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AF" w:rsidRDefault="007A7BAF" w:rsidP="007A7BAF">
      <w:pPr>
        <w:jc w:val="center"/>
        <w:rPr>
          <w:b/>
          <w:sz w:val="52"/>
          <w:lang w:val="sr-Cyrl-RS"/>
        </w:rPr>
      </w:pPr>
    </w:p>
    <w:p w:rsidR="007A7BAF" w:rsidRDefault="007A7BAF" w:rsidP="007A7BAF">
      <w:pPr>
        <w:jc w:val="center"/>
        <w:rPr>
          <w:b/>
          <w:sz w:val="52"/>
          <w:lang w:val="sr-Cyrl-RS"/>
        </w:rPr>
      </w:pPr>
    </w:p>
    <w:p w:rsidR="007A7BAF" w:rsidRDefault="007A7BAF" w:rsidP="007A7BAF">
      <w:pPr>
        <w:jc w:val="center"/>
        <w:rPr>
          <w:b/>
          <w:sz w:val="72"/>
          <w:lang w:val="sr-Cyrl-RS"/>
        </w:rPr>
      </w:pPr>
    </w:p>
    <w:p w:rsidR="00314CB1" w:rsidRDefault="00314CB1" w:rsidP="007A7BAF">
      <w:pPr>
        <w:jc w:val="center"/>
        <w:rPr>
          <w:b/>
          <w:sz w:val="72"/>
          <w:lang w:val="sr-Cyrl-RS"/>
        </w:rPr>
      </w:pPr>
    </w:p>
    <w:p w:rsidR="00314CB1" w:rsidRDefault="00314CB1" w:rsidP="00314CB1">
      <w:pPr>
        <w:jc w:val="center"/>
        <w:rPr>
          <w:rFonts w:ascii="Cambria" w:hAnsi="Cambria" w:cs="Times New Roman"/>
          <w:b/>
          <w:sz w:val="44"/>
          <w:szCs w:val="40"/>
        </w:rPr>
      </w:pPr>
    </w:p>
    <w:p w:rsidR="00314CB1" w:rsidRDefault="00314CB1" w:rsidP="00314CB1">
      <w:pPr>
        <w:jc w:val="center"/>
        <w:rPr>
          <w:rFonts w:ascii="Cambria" w:hAnsi="Cambria" w:cs="Times New Roman"/>
          <w:b/>
          <w:sz w:val="44"/>
          <w:szCs w:val="40"/>
        </w:rPr>
      </w:pPr>
      <w:r w:rsidRPr="00314CB1">
        <w:rPr>
          <w:rFonts w:ascii="Cambria" w:hAnsi="Cambria" w:cs="Times New Roman"/>
          <w:b/>
          <w:sz w:val="44"/>
          <w:szCs w:val="40"/>
        </w:rPr>
        <w:t>И</w:t>
      </w:r>
      <w:r>
        <w:rPr>
          <w:rFonts w:ascii="Cambria" w:hAnsi="Cambria" w:cs="Times New Roman"/>
          <w:b/>
          <w:sz w:val="44"/>
          <w:szCs w:val="40"/>
          <w:lang w:val="sr-Cyrl-RS"/>
        </w:rPr>
        <w:t xml:space="preserve"> </w:t>
      </w:r>
      <w:r w:rsidRPr="00314CB1">
        <w:rPr>
          <w:rFonts w:ascii="Cambria" w:hAnsi="Cambria" w:cs="Times New Roman"/>
          <w:b/>
          <w:sz w:val="44"/>
          <w:szCs w:val="40"/>
        </w:rPr>
        <w:t>З</w:t>
      </w:r>
      <w:r>
        <w:rPr>
          <w:rFonts w:ascii="Cambria" w:hAnsi="Cambria" w:cs="Times New Roman"/>
          <w:b/>
          <w:sz w:val="44"/>
          <w:szCs w:val="40"/>
          <w:lang w:val="sr-Cyrl-RS"/>
        </w:rPr>
        <w:t xml:space="preserve"> </w:t>
      </w:r>
      <w:r w:rsidRPr="00314CB1">
        <w:rPr>
          <w:rFonts w:ascii="Cambria" w:hAnsi="Cambria" w:cs="Times New Roman"/>
          <w:b/>
          <w:sz w:val="44"/>
          <w:szCs w:val="40"/>
        </w:rPr>
        <w:t>В</w:t>
      </w:r>
      <w:r>
        <w:rPr>
          <w:rFonts w:ascii="Cambria" w:hAnsi="Cambria" w:cs="Times New Roman"/>
          <w:b/>
          <w:sz w:val="44"/>
          <w:szCs w:val="40"/>
          <w:lang w:val="sr-Cyrl-RS"/>
        </w:rPr>
        <w:t xml:space="preserve"> </w:t>
      </w:r>
      <w:r w:rsidRPr="00314CB1">
        <w:rPr>
          <w:rFonts w:ascii="Cambria" w:hAnsi="Cambria" w:cs="Times New Roman"/>
          <w:b/>
          <w:sz w:val="44"/>
          <w:szCs w:val="40"/>
        </w:rPr>
        <w:t>Е</w:t>
      </w:r>
      <w:r>
        <w:rPr>
          <w:rFonts w:ascii="Cambria" w:hAnsi="Cambria" w:cs="Times New Roman"/>
          <w:b/>
          <w:sz w:val="44"/>
          <w:szCs w:val="40"/>
          <w:lang w:val="sr-Cyrl-RS"/>
        </w:rPr>
        <w:t xml:space="preserve"> </w:t>
      </w:r>
      <w:r w:rsidRPr="00314CB1">
        <w:rPr>
          <w:rFonts w:ascii="Cambria" w:hAnsi="Cambria" w:cs="Times New Roman"/>
          <w:b/>
          <w:sz w:val="44"/>
          <w:szCs w:val="40"/>
        </w:rPr>
        <w:t>Ш</w:t>
      </w:r>
      <w:r>
        <w:rPr>
          <w:rFonts w:ascii="Cambria" w:hAnsi="Cambria" w:cs="Times New Roman"/>
          <w:b/>
          <w:sz w:val="44"/>
          <w:szCs w:val="40"/>
          <w:lang w:val="sr-Cyrl-RS"/>
        </w:rPr>
        <w:t xml:space="preserve"> </w:t>
      </w:r>
      <w:r w:rsidRPr="00314CB1">
        <w:rPr>
          <w:rFonts w:ascii="Cambria" w:hAnsi="Cambria" w:cs="Times New Roman"/>
          <w:b/>
          <w:sz w:val="44"/>
          <w:szCs w:val="40"/>
        </w:rPr>
        <w:t>Т</w:t>
      </w:r>
      <w:r>
        <w:rPr>
          <w:rFonts w:ascii="Cambria" w:hAnsi="Cambria" w:cs="Times New Roman"/>
          <w:b/>
          <w:sz w:val="44"/>
          <w:szCs w:val="40"/>
          <w:lang w:val="sr-Cyrl-RS"/>
        </w:rPr>
        <w:t xml:space="preserve"> </w:t>
      </w:r>
      <w:r w:rsidRPr="00314CB1">
        <w:rPr>
          <w:rFonts w:ascii="Cambria" w:hAnsi="Cambria" w:cs="Times New Roman"/>
          <w:b/>
          <w:sz w:val="44"/>
          <w:szCs w:val="40"/>
        </w:rPr>
        <w:t>А</w:t>
      </w:r>
      <w:r>
        <w:rPr>
          <w:rFonts w:ascii="Cambria" w:hAnsi="Cambria" w:cs="Times New Roman"/>
          <w:b/>
          <w:sz w:val="44"/>
          <w:szCs w:val="40"/>
          <w:lang w:val="sr-Cyrl-RS"/>
        </w:rPr>
        <w:t xml:space="preserve"> </w:t>
      </w:r>
      <w:r w:rsidRPr="00314CB1">
        <w:rPr>
          <w:rFonts w:ascii="Cambria" w:hAnsi="Cambria" w:cs="Times New Roman"/>
          <w:b/>
          <w:sz w:val="44"/>
          <w:szCs w:val="40"/>
        </w:rPr>
        <w:t xml:space="preserve">Ј </w:t>
      </w:r>
    </w:p>
    <w:p w:rsidR="00314CB1" w:rsidRDefault="00314CB1" w:rsidP="00314CB1">
      <w:pPr>
        <w:jc w:val="center"/>
        <w:rPr>
          <w:rFonts w:ascii="Cambria" w:hAnsi="Cambria" w:cs="Times New Roman"/>
          <w:b/>
          <w:sz w:val="44"/>
          <w:szCs w:val="40"/>
        </w:rPr>
      </w:pPr>
    </w:p>
    <w:p w:rsidR="00314CB1" w:rsidRPr="00314CB1" w:rsidRDefault="00314CB1" w:rsidP="00314CB1">
      <w:pPr>
        <w:jc w:val="center"/>
        <w:rPr>
          <w:rFonts w:ascii="Cambria" w:hAnsi="Cambria" w:cs="Times New Roman"/>
          <w:b/>
          <w:sz w:val="44"/>
          <w:szCs w:val="40"/>
        </w:rPr>
      </w:pPr>
    </w:p>
    <w:p w:rsidR="00314CB1" w:rsidRDefault="00314CB1" w:rsidP="00314CB1">
      <w:pPr>
        <w:jc w:val="center"/>
        <w:rPr>
          <w:rFonts w:ascii="Cambria" w:hAnsi="Cambria" w:cs="Times New Roman"/>
          <w:b/>
          <w:sz w:val="44"/>
          <w:szCs w:val="40"/>
        </w:rPr>
      </w:pPr>
      <w:r w:rsidRPr="00314CB1">
        <w:rPr>
          <w:rFonts w:ascii="Cambria" w:hAnsi="Cambria" w:cs="Times New Roman"/>
          <w:b/>
          <w:sz w:val="44"/>
          <w:szCs w:val="40"/>
        </w:rPr>
        <w:t xml:space="preserve">О САМОВРЕДНОВАЊУ И ВРЕДНОВАЊУ РАДА </w:t>
      </w:r>
    </w:p>
    <w:p w:rsidR="00314CB1" w:rsidRPr="00314CB1" w:rsidRDefault="00314CB1" w:rsidP="00314CB1">
      <w:pPr>
        <w:jc w:val="center"/>
        <w:rPr>
          <w:rFonts w:ascii="Cambria" w:hAnsi="Cambria" w:cs="Times New Roman"/>
          <w:b/>
          <w:sz w:val="44"/>
          <w:szCs w:val="40"/>
          <w:lang w:val="sr-Cyrl-RS"/>
        </w:rPr>
      </w:pPr>
      <w:r w:rsidRPr="00314CB1">
        <w:rPr>
          <w:rFonts w:ascii="Cambria" w:hAnsi="Cambria" w:cs="Times New Roman"/>
          <w:b/>
          <w:sz w:val="44"/>
          <w:szCs w:val="40"/>
          <w:lang w:val="sr-Cyrl-RS"/>
        </w:rPr>
        <w:t>О</w:t>
      </w:r>
      <w:r w:rsidRPr="00314CB1">
        <w:rPr>
          <w:rFonts w:ascii="Cambria" w:hAnsi="Cambria" w:cs="Times New Roman"/>
          <w:b/>
          <w:sz w:val="44"/>
          <w:szCs w:val="40"/>
        </w:rPr>
        <w:t>Ш</w:t>
      </w:r>
      <w:r w:rsidRPr="00314CB1">
        <w:rPr>
          <w:rFonts w:ascii="Cambria" w:hAnsi="Cambria" w:cs="Times New Roman"/>
          <w:b/>
          <w:sz w:val="44"/>
          <w:szCs w:val="40"/>
          <w:lang w:val="sr-Cyrl-RS"/>
        </w:rPr>
        <w:t xml:space="preserve"> „ДЕСАНКА МАКСИМОВИЋ“ ЗАЈЕЧАР</w:t>
      </w:r>
    </w:p>
    <w:p w:rsidR="00314CB1" w:rsidRPr="00314CB1" w:rsidRDefault="00314CB1" w:rsidP="00314CB1">
      <w:pPr>
        <w:jc w:val="center"/>
        <w:rPr>
          <w:rFonts w:ascii="Cambria" w:hAnsi="Cambria" w:cs="Times New Roman"/>
          <w:b/>
          <w:sz w:val="44"/>
          <w:szCs w:val="40"/>
        </w:rPr>
      </w:pPr>
      <w:r w:rsidRPr="00314CB1">
        <w:rPr>
          <w:rFonts w:ascii="Cambria" w:hAnsi="Cambria" w:cs="Times New Roman"/>
          <w:b/>
          <w:sz w:val="44"/>
          <w:szCs w:val="40"/>
          <w:lang w:val="sr-Cyrl-RS"/>
        </w:rPr>
        <w:t>ЗА ШКОЛСКУ 2022/2023. ГОДИНУ</w:t>
      </w:r>
      <w:r w:rsidRPr="00314CB1">
        <w:rPr>
          <w:rFonts w:ascii="Cambria" w:hAnsi="Cambria" w:cs="Times New Roman"/>
          <w:b/>
          <w:sz w:val="44"/>
          <w:szCs w:val="40"/>
        </w:rPr>
        <w:t xml:space="preserve"> </w:t>
      </w:r>
    </w:p>
    <w:p w:rsidR="007A7BAF" w:rsidRDefault="007A7BAF" w:rsidP="007A7BAF">
      <w:pPr>
        <w:jc w:val="center"/>
        <w:rPr>
          <w:b/>
          <w:sz w:val="52"/>
          <w:lang w:val="sr-Cyrl-RS"/>
        </w:rPr>
      </w:pPr>
    </w:p>
    <w:p w:rsidR="007A7BAF" w:rsidRDefault="007A7BAF" w:rsidP="007A7BAF">
      <w:pPr>
        <w:rPr>
          <w:sz w:val="28"/>
          <w:lang w:val="sr-Cyrl-RS"/>
        </w:rPr>
      </w:pPr>
    </w:p>
    <w:p w:rsidR="007A7BAF" w:rsidRDefault="007A7BAF" w:rsidP="007A7BAF">
      <w:pPr>
        <w:rPr>
          <w:sz w:val="28"/>
          <w:lang w:val="sr-Cyrl-RS"/>
        </w:rPr>
      </w:pPr>
    </w:p>
    <w:p w:rsidR="007A7BAF" w:rsidRDefault="007A7BAF" w:rsidP="007A7BAF">
      <w:pPr>
        <w:rPr>
          <w:sz w:val="28"/>
          <w:lang w:val="sr-Cyrl-RS"/>
        </w:rPr>
      </w:pPr>
    </w:p>
    <w:p w:rsidR="007A7BAF" w:rsidRDefault="007A7BAF" w:rsidP="007A7BAF">
      <w:pPr>
        <w:rPr>
          <w:sz w:val="28"/>
          <w:lang w:val="sr-Cyrl-RS"/>
        </w:rPr>
      </w:pPr>
    </w:p>
    <w:p w:rsidR="007A7BAF" w:rsidRDefault="007A7BAF" w:rsidP="007A7BAF">
      <w:pPr>
        <w:rPr>
          <w:sz w:val="28"/>
          <w:lang w:val="sr-Cyrl-RS"/>
        </w:rPr>
      </w:pPr>
    </w:p>
    <w:p w:rsidR="007A7BAF" w:rsidRDefault="007A7BAF" w:rsidP="007A7BAF">
      <w:pPr>
        <w:rPr>
          <w:sz w:val="28"/>
          <w:lang w:val="sr-Cyrl-RS"/>
        </w:rPr>
      </w:pPr>
    </w:p>
    <w:p w:rsidR="007A7BAF" w:rsidRDefault="007A7BAF" w:rsidP="007A7BAF">
      <w:pPr>
        <w:rPr>
          <w:sz w:val="28"/>
          <w:lang w:val="sr-Cyrl-RS"/>
        </w:rPr>
      </w:pPr>
    </w:p>
    <w:p w:rsidR="007A7BAF" w:rsidRDefault="007A7BAF" w:rsidP="007A7BAF">
      <w:pPr>
        <w:rPr>
          <w:sz w:val="28"/>
          <w:lang w:val="sr-Cyrl-RS"/>
        </w:rPr>
      </w:pPr>
    </w:p>
    <w:p w:rsidR="00310BE3" w:rsidRPr="00310BE3" w:rsidRDefault="00310BE3" w:rsidP="008F61AC">
      <w:pPr>
        <w:ind w:firstLine="720"/>
        <w:jc w:val="both"/>
        <w:rPr>
          <w:rFonts w:cstheme="minorHAnsi"/>
          <w:lang w:val="sr-Cyrl-RS"/>
        </w:rPr>
      </w:pPr>
      <w:r w:rsidRPr="00310BE3">
        <w:rPr>
          <w:rFonts w:cstheme="minorHAnsi"/>
          <w:lang w:val="sr-Cyrl-RS"/>
        </w:rPr>
        <w:lastRenderedPageBreak/>
        <w:t xml:space="preserve">Самовредновање је поступак којим се вреднује сопствена пракса и сопствени рад, полазећи од анализе шта је и како је урађено. Три основна питања су у средишту процеса самовредновања: </w:t>
      </w:r>
    </w:p>
    <w:p w:rsidR="00310BE3" w:rsidRPr="00310BE3" w:rsidRDefault="00310BE3" w:rsidP="00310BE3">
      <w:pPr>
        <w:ind w:left="720"/>
        <w:rPr>
          <w:rFonts w:cstheme="minorHAnsi"/>
          <w:b/>
          <w:lang w:val="sr-Cyrl-RS"/>
        </w:rPr>
      </w:pPr>
      <w:r w:rsidRPr="00310BE3">
        <w:rPr>
          <w:rFonts w:cstheme="minorHAnsi"/>
          <w:b/>
          <w:lang w:val="sr-Cyrl-RS"/>
        </w:rPr>
        <w:t>1.</w:t>
      </w:r>
      <w:r w:rsidRPr="00310BE3">
        <w:rPr>
          <w:rFonts w:cstheme="minorHAnsi"/>
          <w:b/>
          <w:lang w:val="sr-Cyrl-RS"/>
        </w:rPr>
        <w:tab/>
        <w:t xml:space="preserve">Колико је добра </w:t>
      </w:r>
      <w:r w:rsidRPr="00310BE3">
        <w:rPr>
          <w:rFonts w:cstheme="minorHAnsi"/>
          <w:b/>
          <w:lang w:val="sr-Cyrl-RS"/>
        </w:rPr>
        <w:t>наша</w:t>
      </w:r>
      <w:r w:rsidRPr="00310BE3">
        <w:rPr>
          <w:rFonts w:cstheme="minorHAnsi"/>
          <w:b/>
          <w:lang w:val="sr-Cyrl-RS"/>
        </w:rPr>
        <w:tab/>
        <w:t>школа?</w:t>
      </w:r>
    </w:p>
    <w:p w:rsidR="00310BE3" w:rsidRPr="00310BE3" w:rsidRDefault="00310BE3" w:rsidP="00310BE3">
      <w:pPr>
        <w:ind w:firstLine="720"/>
        <w:rPr>
          <w:rFonts w:cstheme="minorHAnsi"/>
          <w:b/>
          <w:lang w:val="sr-Cyrl-RS"/>
        </w:rPr>
      </w:pPr>
      <w:r w:rsidRPr="00310BE3">
        <w:rPr>
          <w:rFonts w:cstheme="minorHAnsi"/>
          <w:b/>
          <w:lang w:val="sr-Cyrl-RS"/>
        </w:rPr>
        <w:t>2.</w:t>
      </w:r>
      <w:r w:rsidRPr="00310BE3">
        <w:rPr>
          <w:rFonts w:cstheme="minorHAnsi"/>
          <w:b/>
          <w:lang w:val="sr-Cyrl-RS"/>
        </w:rPr>
        <w:tab/>
        <w:t xml:space="preserve">Како то </w:t>
      </w:r>
      <w:r w:rsidRPr="00310BE3">
        <w:rPr>
          <w:rFonts w:cstheme="minorHAnsi"/>
          <w:b/>
          <w:lang w:val="sr-Cyrl-RS"/>
        </w:rPr>
        <w:t>знамо?</w:t>
      </w:r>
    </w:p>
    <w:p w:rsidR="00310BE3" w:rsidRPr="00310BE3" w:rsidRDefault="00310BE3" w:rsidP="00310BE3">
      <w:pPr>
        <w:ind w:firstLine="720"/>
        <w:rPr>
          <w:rFonts w:cstheme="minorHAnsi"/>
          <w:b/>
          <w:lang w:val="sr-Cyrl-RS"/>
        </w:rPr>
      </w:pPr>
      <w:r w:rsidRPr="00310BE3">
        <w:rPr>
          <w:rFonts w:cstheme="minorHAnsi"/>
          <w:b/>
          <w:lang w:val="sr-Cyrl-RS"/>
        </w:rPr>
        <w:t>3.</w:t>
      </w:r>
      <w:r w:rsidRPr="00310BE3">
        <w:rPr>
          <w:rFonts w:cstheme="minorHAnsi"/>
          <w:b/>
          <w:lang w:val="sr-Cyrl-RS"/>
        </w:rPr>
        <w:tab/>
        <w:t xml:space="preserve">Шта треба да учинимо да </w:t>
      </w:r>
      <w:r w:rsidRPr="00310BE3">
        <w:rPr>
          <w:rFonts w:cstheme="minorHAnsi"/>
          <w:b/>
          <w:lang w:val="sr-Cyrl-RS"/>
        </w:rPr>
        <w:t>буде још бо</w:t>
      </w:r>
      <w:r w:rsidRPr="00310BE3">
        <w:rPr>
          <w:rFonts w:cstheme="minorHAnsi"/>
          <w:b/>
          <w:lang w:val="sr-Cyrl-RS"/>
        </w:rPr>
        <w:t>ља</w:t>
      </w:r>
      <w:r w:rsidRPr="00310BE3">
        <w:rPr>
          <w:rFonts w:cstheme="minorHAnsi"/>
          <w:b/>
          <w:lang w:val="sr-Cyrl-RS"/>
        </w:rPr>
        <w:t>?</w:t>
      </w:r>
    </w:p>
    <w:p w:rsidR="00310BE3" w:rsidRPr="00310BE3" w:rsidRDefault="00310BE3" w:rsidP="00310BE3">
      <w:pPr>
        <w:rPr>
          <w:rFonts w:cstheme="minorHAnsi"/>
          <w:lang w:val="sr-Cyrl-RS"/>
        </w:rPr>
      </w:pPr>
      <w:r w:rsidRPr="00310BE3">
        <w:rPr>
          <w:rFonts w:cstheme="minorHAnsi"/>
          <w:lang w:val="sr-Cyrl-RS"/>
        </w:rPr>
        <w:t>Одговоре на ова питања првенствено могу дати:</w:t>
      </w:r>
    </w:p>
    <w:p w:rsidR="00310BE3" w:rsidRPr="00310BE3" w:rsidRDefault="00310BE3" w:rsidP="00310BE3">
      <w:pPr>
        <w:ind w:firstLine="720"/>
        <w:rPr>
          <w:rFonts w:cstheme="minorHAnsi"/>
          <w:b/>
          <w:lang w:val="sr-Cyrl-RS"/>
        </w:rPr>
      </w:pPr>
      <w:r w:rsidRPr="00310BE3">
        <w:rPr>
          <w:rFonts w:cstheme="minorHAnsi"/>
          <w:b/>
          <w:lang w:val="sr-Cyrl-RS"/>
        </w:rPr>
        <w:t>Наставник</w:t>
      </w:r>
    </w:p>
    <w:p w:rsidR="00310BE3" w:rsidRPr="00310BE3" w:rsidRDefault="00310BE3" w:rsidP="008F61AC">
      <w:pPr>
        <w:ind w:firstLine="720"/>
        <w:jc w:val="both"/>
        <w:rPr>
          <w:rFonts w:cstheme="minorHAnsi"/>
          <w:lang w:val="sr-Cyrl-RS"/>
        </w:rPr>
      </w:pPr>
      <w:r w:rsidRPr="00310BE3">
        <w:rPr>
          <w:rFonts w:cstheme="minorHAnsi"/>
          <w:lang w:val="sr-Cyrl-RS"/>
        </w:rPr>
        <w:t xml:space="preserve">Самовредновање, посматрано из угла  наставника, значи стални </w:t>
      </w:r>
      <w:r w:rsidR="008F61AC">
        <w:rPr>
          <w:rFonts w:cstheme="minorHAnsi"/>
          <w:lang w:val="sr-Cyrl-RS"/>
        </w:rPr>
        <w:t xml:space="preserve">процес спровођења, анализирања, </w:t>
      </w:r>
      <w:r w:rsidRPr="00310BE3">
        <w:rPr>
          <w:rFonts w:cstheme="minorHAnsi"/>
          <w:lang w:val="sr-Cyrl-RS"/>
        </w:rPr>
        <w:t>кориговања и планирања сопствене наставне праксе и сопствен</w:t>
      </w:r>
      <w:r w:rsidR="008F61AC">
        <w:rPr>
          <w:rFonts w:cstheme="minorHAnsi"/>
          <w:lang w:val="sr-Cyrl-RS"/>
        </w:rPr>
        <w:t xml:space="preserve">ог доприноса целокупном животу </w:t>
      </w:r>
      <w:r w:rsidRPr="00310BE3">
        <w:rPr>
          <w:rFonts w:cstheme="minorHAnsi"/>
          <w:lang w:val="sr-Cyrl-RS"/>
        </w:rPr>
        <w:t>и раду школе. Сасвим поједностављено, самовредновање значи стално постављање</w:t>
      </w:r>
      <w:r w:rsidR="008F61AC">
        <w:rPr>
          <w:rFonts w:cstheme="minorHAnsi"/>
          <w:lang w:val="sr-Cyrl-RS"/>
        </w:rPr>
        <w:t xml:space="preserve"> питања: Шта сам урадио/ла </w:t>
      </w:r>
      <w:r w:rsidRPr="00310BE3">
        <w:rPr>
          <w:rFonts w:cstheme="minorHAnsi"/>
          <w:lang w:val="sr-Cyrl-RS"/>
        </w:rPr>
        <w:t xml:space="preserve">добро, чиме сам задовољан/на? Шта сам </w:t>
      </w:r>
      <w:r w:rsidR="008F61AC">
        <w:rPr>
          <w:rFonts w:cstheme="minorHAnsi"/>
          <w:lang w:val="sr-Cyrl-RS"/>
        </w:rPr>
        <w:t xml:space="preserve">могао/ла боље? Које сам циљеве </w:t>
      </w:r>
      <w:r w:rsidRPr="00310BE3">
        <w:rPr>
          <w:rFonts w:cstheme="minorHAnsi"/>
          <w:lang w:val="sr-Cyrl-RS"/>
        </w:rPr>
        <w:t>по</w:t>
      </w:r>
      <w:r w:rsidR="008F61AC">
        <w:rPr>
          <w:rFonts w:cstheme="minorHAnsi"/>
          <w:lang w:val="sr-Cyrl-RS"/>
        </w:rPr>
        <w:t xml:space="preserve">стигао/ла, а које нисам? Шта је </w:t>
      </w:r>
      <w:r w:rsidRPr="00310BE3">
        <w:rPr>
          <w:rFonts w:cstheme="minorHAnsi"/>
          <w:lang w:val="sr-Cyrl-RS"/>
        </w:rPr>
        <w:t xml:space="preserve">прошло боље/горе него </w:t>
      </w:r>
      <w:r w:rsidR="008F61AC">
        <w:rPr>
          <w:rFonts w:cstheme="minorHAnsi"/>
          <w:lang w:val="sr-Cyrl-RS"/>
        </w:rPr>
        <w:t xml:space="preserve">што сам очекивао/ла? Да ли сам </w:t>
      </w:r>
      <w:r w:rsidRPr="00310BE3">
        <w:rPr>
          <w:rFonts w:cstheme="minorHAnsi"/>
          <w:lang w:val="sr-Cyrl-RS"/>
        </w:rPr>
        <w:t>поклонио/ла пажњу</w:t>
      </w:r>
      <w:r w:rsidR="008F61AC">
        <w:rPr>
          <w:rFonts w:cstheme="minorHAnsi"/>
          <w:lang w:val="sr-Cyrl-RS"/>
        </w:rPr>
        <w:t xml:space="preserve"> сваком ученику на прави начин? </w:t>
      </w:r>
      <w:r w:rsidRPr="00310BE3">
        <w:rPr>
          <w:rFonts w:cstheme="minorHAnsi"/>
          <w:lang w:val="sr-Cyrl-RS"/>
        </w:rPr>
        <w:t>Шта још треба да знам</w:t>
      </w:r>
      <w:r w:rsidR="008F61AC">
        <w:rPr>
          <w:rFonts w:cstheme="minorHAnsi"/>
          <w:lang w:val="sr-Cyrl-RS"/>
        </w:rPr>
        <w:t xml:space="preserve"> да бих следећи пут </w:t>
      </w:r>
      <w:r w:rsidRPr="00310BE3">
        <w:rPr>
          <w:rFonts w:cstheme="minorHAnsi"/>
          <w:lang w:val="sr-Cyrl-RS"/>
        </w:rPr>
        <w:t>био/била бољи/а? На који</w:t>
      </w:r>
      <w:r w:rsidR="008F61AC">
        <w:rPr>
          <w:rFonts w:cstheme="minorHAnsi"/>
          <w:lang w:val="sr-Cyrl-RS"/>
        </w:rPr>
        <w:t xml:space="preserve"> начин могу допринети побољшању </w:t>
      </w:r>
      <w:r w:rsidRPr="00310BE3">
        <w:rPr>
          <w:rFonts w:cstheme="minorHAnsi"/>
          <w:lang w:val="sr-Cyrl-RS"/>
        </w:rPr>
        <w:t>с</w:t>
      </w:r>
      <w:r w:rsidR="008F61AC">
        <w:rPr>
          <w:rFonts w:cstheme="minorHAnsi"/>
          <w:lang w:val="sr-Cyrl-RS"/>
        </w:rPr>
        <w:t xml:space="preserve">опствене праксе и раду школе у </w:t>
      </w:r>
      <w:r w:rsidRPr="00310BE3">
        <w:rPr>
          <w:rFonts w:cstheme="minorHAnsi"/>
          <w:lang w:val="sr-Cyrl-RS"/>
        </w:rPr>
        <w:t>целини?</w:t>
      </w:r>
    </w:p>
    <w:p w:rsidR="00310BE3" w:rsidRPr="00310BE3" w:rsidRDefault="00310BE3" w:rsidP="00310BE3">
      <w:pPr>
        <w:ind w:firstLine="720"/>
        <w:rPr>
          <w:rFonts w:cstheme="minorHAnsi"/>
          <w:b/>
          <w:lang w:val="sr-Cyrl-RS"/>
        </w:rPr>
      </w:pPr>
      <w:r w:rsidRPr="00310BE3">
        <w:rPr>
          <w:rFonts w:cstheme="minorHAnsi"/>
          <w:b/>
          <w:lang w:val="sr-Cyrl-RS"/>
        </w:rPr>
        <w:t>Ученик</w:t>
      </w:r>
    </w:p>
    <w:p w:rsidR="00310BE3" w:rsidRPr="00310BE3" w:rsidRDefault="00310BE3" w:rsidP="008F61AC">
      <w:pPr>
        <w:ind w:firstLine="720"/>
        <w:jc w:val="both"/>
        <w:rPr>
          <w:rFonts w:cstheme="minorHAnsi"/>
          <w:lang w:val="sr-Cyrl-RS"/>
        </w:rPr>
      </w:pPr>
      <w:r w:rsidRPr="00310BE3">
        <w:rPr>
          <w:rFonts w:cstheme="minorHAnsi"/>
          <w:lang w:val="sr-Cyrl-RS"/>
        </w:rPr>
        <w:t xml:space="preserve">Самовредновање ученику омогућује да објективно сагледава и развија способности које ће му помоћи да створи навику да планира, прати, вреднује и унапређује </w:t>
      </w:r>
      <w:r w:rsidR="008F61AC">
        <w:rPr>
          <w:rFonts w:cstheme="minorHAnsi"/>
          <w:lang w:val="sr-Cyrl-RS"/>
        </w:rPr>
        <w:t xml:space="preserve">своје активности у школи. Тако се ствара култура </w:t>
      </w:r>
      <w:r w:rsidRPr="00310BE3">
        <w:rPr>
          <w:rFonts w:cstheme="minorHAnsi"/>
          <w:lang w:val="sr-Cyrl-RS"/>
        </w:rPr>
        <w:t xml:space="preserve">вредновања како сопственог рада, тако и рада других. </w:t>
      </w:r>
    </w:p>
    <w:p w:rsidR="00310BE3" w:rsidRPr="008F61AC" w:rsidRDefault="00310BE3" w:rsidP="008F61AC">
      <w:pPr>
        <w:ind w:firstLine="720"/>
        <w:rPr>
          <w:rFonts w:cstheme="minorHAnsi"/>
          <w:b/>
          <w:lang w:val="sr-Cyrl-RS"/>
        </w:rPr>
      </w:pPr>
      <w:r w:rsidRPr="008F61AC">
        <w:rPr>
          <w:rFonts w:cstheme="minorHAnsi"/>
          <w:b/>
          <w:lang w:val="sr-Cyrl-RS"/>
        </w:rPr>
        <w:t>Руководилац</w:t>
      </w:r>
    </w:p>
    <w:p w:rsidR="00310BE3" w:rsidRPr="00310BE3" w:rsidRDefault="00310BE3" w:rsidP="008F61AC">
      <w:pPr>
        <w:ind w:firstLine="720"/>
        <w:jc w:val="both"/>
        <w:rPr>
          <w:rFonts w:cstheme="minorHAnsi"/>
          <w:lang w:val="sr-Cyrl-RS"/>
        </w:rPr>
      </w:pPr>
      <w:r w:rsidRPr="00310BE3">
        <w:rPr>
          <w:rFonts w:cstheme="minorHAnsi"/>
          <w:lang w:val="sr-Cyrl-RS"/>
        </w:rPr>
        <w:t>Руковођење и организација рада школе, као важан сегмент, сасвим логично, намеће потребу да директор или чланови школске или локалне управе провере сопс</w:t>
      </w:r>
      <w:r w:rsidR="008F61AC">
        <w:rPr>
          <w:rFonts w:cstheme="minorHAnsi"/>
          <w:lang w:val="sr-Cyrl-RS"/>
        </w:rPr>
        <w:t xml:space="preserve">твену ефикасност и ефективност </w:t>
      </w:r>
      <w:r w:rsidRPr="00310BE3">
        <w:rPr>
          <w:rFonts w:cstheme="minorHAnsi"/>
          <w:lang w:val="sr-Cyrl-RS"/>
        </w:rPr>
        <w:t xml:space="preserve">ради организовања и обезбеђивања што квалитетнијих услова за рад ученика и запослених. </w:t>
      </w:r>
    </w:p>
    <w:p w:rsidR="00310BE3" w:rsidRPr="008F61AC" w:rsidRDefault="00310BE3" w:rsidP="008F61AC">
      <w:pPr>
        <w:ind w:firstLine="720"/>
        <w:rPr>
          <w:rFonts w:cstheme="minorHAnsi"/>
          <w:b/>
          <w:lang w:val="sr-Cyrl-RS"/>
        </w:rPr>
      </w:pPr>
      <w:r w:rsidRPr="008F61AC">
        <w:rPr>
          <w:rFonts w:cstheme="minorHAnsi"/>
          <w:b/>
          <w:lang w:val="sr-Cyrl-RS"/>
        </w:rPr>
        <w:t>Родите</w:t>
      </w:r>
      <w:r w:rsidR="008F61AC" w:rsidRPr="008F61AC">
        <w:rPr>
          <w:rFonts w:cstheme="minorHAnsi"/>
          <w:b/>
          <w:lang w:val="sr-Cyrl-RS"/>
        </w:rPr>
        <w:t>љ</w:t>
      </w:r>
    </w:p>
    <w:p w:rsidR="008F61AC" w:rsidRDefault="00310BE3" w:rsidP="008F61AC">
      <w:pPr>
        <w:ind w:firstLine="720"/>
        <w:jc w:val="both"/>
        <w:rPr>
          <w:rFonts w:cstheme="minorHAnsi"/>
          <w:lang w:val="sr-Cyrl-RS"/>
        </w:rPr>
      </w:pPr>
      <w:r w:rsidRPr="00310BE3">
        <w:rPr>
          <w:rFonts w:cstheme="minorHAnsi"/>
          <w:lang w:val="sr-Cyrl-RS"/>
        </w:rPr>
        <w:t>Родитељу, као неизоставном партнеру школе, укључивањем у про</w:t>
      </w:r>
      <w:r w:rsidR="008F61AC">
        <w:rPr>
          <w:rFonts w:cstheme="minorHAnsi"/>
          <w:lang w:val="sr-Cyrl-RS"/>
        </w:rPr>
        <w:t xml:space="preserve">цес самовредновања, обезбеђује се </w:t>
      </w:r>
      <w:r w:rsidRPr="00310BE3">
        <w:rPr>
          <w:rFonts w:cstheme="minorHAnsi"/>
          <w:lang w:val="sr-Cyrl-RS"/>
        </w:rPr>
        <w:t>могућност да личним учешћем, као и проценом рада других, допри</w:t>
      </w:r>
      <w:r w:rsidR="008F61AC">
        <w:rPr>
          <w:rFonts w:cstheme="minorHAnsi"/>
          <w:lang w:val="sr-Cyrl-RS"/>
        </w:rPr>
        <w:t xml:space="preserve">носи објективнијој и реалнијој </w:t>
      </w:r>
      <w:r w:rsidRPr="00310BE3">
        <w:rPr>
          <w:rFonts w:cstheme="minorHAnsi"/>
          <w:lang w:val="sr-Cyrl-RS"/>
        </w:rPr>
        <w:t>слици школе, да одлучује и спроводи акције за унапређивање рада шко</w:t>
      </w:r>
      <w:r w:rsidR="008F61AC">
        <w:rPr>
          <w:rFonts w:cstheme="minorHAnsi"/>
          <w:lang w:val="sr-Cyrl-RS"/>
        </w:rPr>
        <w:t xml:space="preserve">ле. </w:t>
      </w:r>
    </w:p>
    <w:p w:rsidR="008F61AC" w:rsidRPr="008F61AC" w:rsidRDefault="008F61AC" w:rsidP="008F61AC">
      <w:pPr>
        <w:ind w:firstLine="720"/>
        <w:jc w:val="both"/>
        <w:rPr>
          <w:rFonts w:cstheme="minorHAnsi"/>
          <w:b/>
          <w:lang w:val="sr-Cyrl-RS"/>
        </w:rPr>
      </w:pPr>
      <w:r w:rsidRPr="008F61AC">
        <w:rPr>
          <w:rFonts w:cstheme="minorHAnsi"/>
          <w:b/>
          <w:lang w:val="sr-Cyrl-RS"/>
        </w:rPr>
        <w:t>ЦИЉ САМОВРЕДНОВАЊА</w:t>
      </w:r>
    </w:p>
    <w:p w:rsidR="008F61AC" w:rsidRPr="008F61AC" w:rsidRDefault="008F61AC" w:rsidP="008F61AC">
      <w:pPr>
        <w:ind w:firstLine="720"/>
        <w:jc w:val="both"/>
        <w:rPr>
          <w:rFonts w:cstheme="minorHAnsi"/>
          <w:lang w:val="sr-Cyrl-RS"/>
        </w:rPr>
      </w:pPr>
      <w:r w:rsidRPr="008F61AC">
        <w:rPr>
          <w:rFonts w:cstheme="minorHAnsi"/>
          <w:lang w:val="sr-Cyrl-RS"/>
        </w:rPr>
        <w:t>Циљ самовредновања је унапређивање квалитета рада школе.</w:t>
      </w:r>
      <w:r>
        <w:rPr>
          <w:rFonts w:cstheme="minorHAnsi"/>
          <w:lang w:val="sr-Cyrl-RS"/>
        </w:rPr>
        <w:t xml:space="preserve"> Самовредновање је истовремено и знак да је </w:t>
      </w:r>
      <w:r w:rsidRPr="008F61AC">
        <w:rPr>
          <w:rFonts w:cstheme="minorHAnsi"/>
          <w:lang w:val="sr-Cyrl-RS"/>
        </w:rPr>
        <w:t>школа спремна да прихвати одговорност за сопствен</w:t>
      </w:r>
      <w:r>
        <w:rPr>
          <w:rFonts w:cstheme="minorHAnsi"/>
          <w:lang w:val="sr-Cyrl-RS"/>
        </w:rPr>
        <w:t xml:space="preserve">и рад и развој. То није једини </w:t>
      </w:r>
      <w:r w:rsidRPr="008F61AC">
        <w:rPr>
          <w:rFonts w:cstheme="minorHAnsi"/>
          <w:lang w:val="sr-Cyrl-RS"/>
        </w:rPr>
        <w:t xml:space="preserve">облик вредновања рада, али је основа за друге врсте вредновања. Самовредновање ослобађа Самовредновање ослобађа школу од напетости која се јавља као последица спољашњег </w:t>
      </w:r>
      <w:r>
        <w:rPr>
          <w:rFonts w:cstheme="minorHAnsi"/>
          <w:lang w:val="sr-Cyrl-RS"/>
        </w:rPr>
        <w:t xml:space="preserve">вредновања као до сада јединог </w:t>
      </w:r>
      <w:r w:rsidRPr="008F61AC">
        <w:rPr>
          <w:rFonts w:cstheme="minorHAnsi"/>
          <w:lang w:val="sr-Cyrl-RS"/>
        </w:rPr>
        <w:t>вида праћења и вредновања рада васпитно-образовних уст</w:t>
      </w:r>
      <w:r>
        <w:rPr>
          <w:rFonts w:cstheme="minorHAnsi"/>
          <w:lang w:val="sr-Cyrl-RS"/>
        </w:rPr>
        <w:t xml:space="preserve">анова. Увођењем самовредновања </w:t>
      </w:r>
      <w:r w:rsidRPr="008F61AC">
        <w:rPr>
          <w:rFonts w:cstheme="minorHAnsi"/>
          <w:lang w:val="sr-Cyrl-RS"/>
        </w:rPr>
        <w:t>школа постаје равноправни партнер спољашњим евалуаторима</w:t>
      </w:r>
      <w:r>
        <w:rPr>
          <w:rFonts w:cstheme="minorHAnsi"/>
          <w:lang w:val="sr-Cyrl-RS"/>
        </w:rPr>
        <w:t xml:space="preserve"> који ће вредновање спроводити </w:t>
      </w:r>
      <w:r w:rsidRPr="008F61AC">
        <w:rPr>
          <w:rFonts w:cstheme="minorHAnsi"/>
          <w:lang w:val="sr-Cyrl-RS"/>
        </w:rPr>
        <w:t>по идентичним показатељима, који су представљени у овом приручнику, као и по тачно одређеним</w:t>
      </w:r>
      <w:r>
        <w:rPr>
          <w:rFonts w:cstheme="minorHAnsi"/>
          <w:lang w:val="sr-Cyrl-RS"/>
        </w:rPr>
        <w:t xml:space="preserve"> </w:t>
      </w:r>
      <w:r w:rsidRPr="008F61AC">
        <w:rPr>
          <w:rFonts w:cstheme="minorHAnsi"/>
          <w:lang w:val="sr-Cyrl-RS"/>
        </w:rPr>
        <w:t>процедурама и механизмима.</w:t>
      </w:r>
    </w:p>
    <w:p w:rsidR="00C03795" w:rsidRDefault="00C03795" w:rsidP="00C03795">
      <w:pPr>
        <w:jc w:val="both"/>
        <w:rPr>
          <w:rFonts w:cstheme="minorHAnsi"/>
          <w:lang w:val="sr-Cyrl-RS"/>
        </w:rPr>
      </w:pPr>
    </w:p>
    <w:p w:rsidR="00C03795" w:rsidRDefault="00C03795" w:rsidP="00C03795">
      <w:pPr>
        <w:jc w:val="both"/>
        <w:rPr>
          <w:rFonts w:cstheme="minorHAnsi"/>
          <w:lang w:val="sr-Cyrl-RS"/>
        </w:rPr>
      </w:pPr>
    </w:p>
    <w:p w:rsidR="00C03795" w:rsidRDefault="00C03795" w:rsidP="00C03795">
      <w:pPr>
        <w:jc w:val="both"/>
        <w:rPr>
          <w:rFonts w:cstheme="minorHAnsi"/>
          <w:lang w:val="sr-Cyrl-RS"/>
        </w:rPr>
      </w:pPr>
    </w:p>
    <w:p w:rsidR="00C03795" w:rsidRDefault="00C03795" w:rsidP="00C03795">
      <w:pPr>
        <w:jc w:val="both"/>
        <w:rPr>
          <w:rFonts w:cstheme="minorHAnsi"/>
          <w:lang w:val="sr-Cyrl-RS"/>
        </w:rPr>
      </w:pPr>
    </w:p>
    <w:p w:rsidR="00C03795" w:rsidRDefault="00C03795" w:rsidP="00C03795">
      <w:pPr>
        <w:ind w:firstLine="720"/>
        <w:rPr>
          <w:rFonts w:ascii="Cambria" w:hAnsi="Cambria"/>
          <w:b/>
          <w:sz w:val="28"/>
          <w:lang w:val="sr-Cyrl-RS"/>
        </w:rPr>
      </w:pPr>
      <w:r w:rsidRPr="00C03795">
        <w:rPr>
          <w:rFonts w:ascii="Cambria" w:hAnsi="Cambria"/>
          <w:b/>
          <w:sz w:val="28"/>
          <w:lang w:val="sr-Cyrl-RS"/>
        </w:rPr>
        <w:lastRenderedPageBreak/>
        <w:t>ТИМ ЗА САМОВРЕДНОВАЊЕ</w:t>
      </w:r>
    </w:p>
    <w:p w:rsidR="00B31C4A" w:rsidRPr="001C081A" w:rsidRDefault="00B31C4A" w:rsidP="006D4F34">
      <w:pPr>
        <w:rPr>
          <w:rFonts w:eastAsia="Times New Roman" w:cs="Times New Roman"/>
          <w:b/>
          <w:lang w:val="sr-Cyrl-RS"/>
        </w:rPr>
      </w:pPr>
      <w:r w:rsidRPr="001C081A">
        <w:rPr>
          <w:rFonts w:eastAsia="Times New Roman" w:cs="Times New Roman"/>
          <w:lang w:val="sr-Cyrl-RS"/>
        </w:rPr>
        <w:t xml:space="preserve">Област квалитета </w:t>
      </w:r>
      <w:r w:rsidR="006D4F34" w:rsidRPr="001C081A">
        <w:rPr>
          <w:rFonts w:eastAsia="Times New Roman" w:cs="Times New Roman"/>
          <w:lang w:val="sr-Cyrl-RS"/>
        </w:rPr>
        <w:t>1</w:t>
      </w:r>
      <w:r w:rsidRPr="001C081A">
        <w:rPr>
          <w:rFonts w:eastAsia="Times New Roman" w:cs="Times New Roman"/>
        </w:rPr>
        <w:t xml:space="preserve">: </w:t>
      </w:r>
      <w:r w:rsidRPr="001C081A">
        <w:rPr>
          <w:rFonts w:eastAsia="Times New Roman" w:cs="Times New Roman"/>
          <w:b/>
          <w:lang w:val="sr-Cyrl-RS"/>
        </w:rPr>
        <w:t>ПРОГРАМИРАЊЕ, ПЛАНИРАЊЕ И ИЗВЕШТАВАЊЕ</w:t>
      </w:r>
    </w:p>
    <w:p w:rsidR="006D4F34" w:rsidRPr="001C081A" w:rsidRDefault="006D4F34" w:rsidP="006D4F34">
      <w:pPr>
        <w:pStyle w:val="ListParagraph"/>
        <w:numPr>
          <w:ilvl w:val="0"/>
          <w:numId w:val="3"/>
        </w:numPr>
        <w:rPr>
          <w:rFonts w:eastAsia="Times New Roman" w:cs="Times New Roman"/>
          <w:lang w:val="sr-Cyrl-RS"/>
        </w:rPr>
      </w:pPr>
      <w:r w:rsidRPr="001C081A">
        <w:rPr>
          <w:rFonts w:eastAsia="Times New Roman" w:cs="Times New Roman"/>
          <w:lang w:val="sr-Cyrl-RS"/>
        </w:rPr>
        <w:t>Игор Василијић (руководилац тима)</w:t>
      </w:r>
    </w:p>
    <w:p w:rsidR="006D4F34" w:rsidRPr="001C081A" w:rsidRDefault="006D4F34" w:rsidP="006D4F34">
      <w:pPr>
        <w:pStyle w:val="ListParagraph"/>
        <w:numPr>
          <w:ilvl w:val="0"/>
          <w:numId w:val="3"/>
        </w:numPr>
        <w:rPr>
          <w:rFonts w:eastAsia="Times New Roman" w:cs="Times New Roman"/>
          <w:lang w:val="sr-Cyrl-RS"/>
        </w:rPr>
      </w:pPr>
      <w:r w:rsidRPr="001C081A">
        <w:rPr>
          <w:rFonts w:eastAsia="Times New Roman" w:cs="Times New Roman"/>
          <w:lang w:val="sr-Cyrl-RS"/>
        </w:rPr>
        <w:t>Емина Варат Илић</w:t>
      </w:r>
    </w:p>
    <w:p w:rsidR="006D4F34" w:rsidRPr="001C081A" w:rsidRDefault="006D4F34" w:rsidP="006D4F34">
      <w:pPr>
        <w:pStyle w:val="ListParagraph"/>
        <w:numPr>
          <w:ilvl w:val="0"/>
          <w:numId w:val="3"/>
        </w:numPr>
        <w:rPr>
          <w:rFonts w:eastAsia="Times New Roman" w:cs="Times New Roman"/>
          <w:lang w:val="sr-Cyrl-RS"/>
        </w:rPr>
      </w:pPr>
      <w:r w:rsidRPr="001C081A">
        <w:rPr>
          <w:rFonts w:eastAsia="Times New Roman" w:cs="Times New Roman"/>
          <w:lang w:val="sr-Cyrl-RS"/>
        </w:rPr>
        <w:t>Јасмина Анђелић</w:t>
      </w:r>
    </w:p>
    <w:p w:rsidR="00B31C4A" w:rsidRPr="001C081A" w:rsidRDefault="006D4F34" w:rsidP="006D4F34">
      <w:pPr>
        <w:pStyle w:val="ListParagraph"/>
        <w:numPr>
          <w:ilvl w:val="0"/>
          <w:numId w:val="3"/>
        </w:numPr>
        <w:rPr>
          <w:rFonts w:eastAsia="Times New Roman" w:cs="Times New Roman"/>
          <w:lang w:val="sr-Cyrl-RS"/>
        </w:rPr>
      </w:pPr>
      <w:r w:rsidRPr="001C081A">
        <w:rPr>
          <w:rFonts w:eastAsia="Times New Roman" w:cs="Times New Roman"/>
          <w:lang w:val="sr-Cyrl-RS"/>
        </w:rPr>
        <w:t>Анкица Голубовић</w:t>
      </w:r>
    </w:p>
    <w:p w:rsidR="00C03795" w:rsidRPr="001C081A" w:rsidRDefault="00B31C4A" w:rsidP="006D4F34">
      <w:pPr>
        <w:rPr>
          <w:rFonts w:eastAsia="Times New Roman" w:cs="Times New Roman"/>
          <w:b/>
          <w:lang w:val="sr-Cyrl-RS"/>
        </w:rPr>
      </w:pPr>
      <w:r w:rsidRPr="001C081A">
        <w:rPr>
          <w:rFonts w:eastAsia="Times New Roman" w:cs="Times New Roman"/>
          <w:lang w:val="sr-Cyrl-RS"/>
        </w:rPr>
        <w:t>Област квалитета</w:t>
      </w:r>
      <w:r w:rsidRPr="001C081A">
        <w:rPr>
          <w:rFonts w:eastAsia="Times New Roman" w:cs="Times New Roman"/>
          <w:lang w:val="sr-Cyrl-RS"/>
        </w:rPr>
        <w:t xml:space="preserve"> 4</w:t>
      </w:r>
      <w:r w:rsidR="00C03795" w:rsidRPr="001C081A">
        <w:rPr>
          <w:rFonts w:eastAsia="Times New Roman" w:cs="Times New Roman"/>
        </w:rPr>
        <w:t xml:space="preserve">: </w:t>
      </w:r>
      <w:r w:rsidRPr="001C081A">
        <w:rPr>
          <w:rFonts w:eastAsia="Times New Roman" w:cs="Times New Roman"/>
          <w:b/>
          <w:lang w:val="sr-Cyrl-RS"/>
        </w:rPr>
        <w:t>ПОДРШКА УЧЕНИЦИМА</w:t>
      </w:r>
    </w:p>
    <w:p w:rsidR="00B31C4A" w:rsidRPr="001C081A" w:rsidRDefault="00B31C4A" w:rsidP="00B31C4A">
      <w:pPr>
        <w:pStyle w:val="ListParagraph"/>
        <w:numPr>
          <w:ilvl w:val="0"/>
          <w:numId w:val="2"/>
        </w:numPr>
        <w:rPr>
          <w:rFonts w:eastAsia="Times New Roman" w:cs="Times New Roman"/>
          <w:b/>
          <w:lang w:val="sr-Cyrl-RS"/>
        </w:rPr>
      </w:pPr>
      <w:r w:rsidRPr="001C081A">
        <w:rPr>
          <w:rFonts w:eastAsia="Times New Roman" w:cs="Times New Roman"/>
          <w:lang w:val="sr-Cyrl-RS"/>
        </w:rPr>
        <w:t xml:space="preserve">Снежана Стефановић Шоршокановић </w:t>
      </w:r>
      <w:r w:rsidRPr="001C081A">
        <w:rPr>
          <w:rFonts w:eastAsia="Times New Roman" w:cs="Times New Roman"/>
          <w:lang w:val="sr-Cyrl-RS"/>
        </w:rPr>
        <w:t>(руководилац тима)</w:t>
      </w:r>
    </w:p>
    <w:p w:rsidR="00B31C4A" w:rsidRPr="001C081A" w:rsidRDefault="00B31C4A" w:rsidP="00B31C4A">
      <w:pPr>
        <w:pStyle w:val="ListParagraph"/>
        <w:numPr>
          <w:ilvl w:val="0"/>
          <w:numId w:val="2"/>
        </w:numPr>
        <w:rPr>
          <w:rFonts w:eastAsia="Times New Roman" w:cs="Times New Roman"/>
          <w:b/>
          <w:lang w:val="sr-Cyrl-RS"/>
        </w:rPr>
      </w:pPr>
      <w:r w:rsidRPr="001C081A">
        <w:rPr>
          <w:rFonts w:eastAsia="Times New Roman" w:cs="Times New Roman"/>
          <w:lang w:val="sr-Cyrl-RS"/>
        </w:rPr>
        <w:t>Наташа Алексић</w:t>
      </w:r>
    </w:p>
    <w:p w:rsidR="00B31C4A" w:rsidRPr="001C081A" w:rsidRDefault="00B31C4A" w:rsidP="00B31C4A">
      <w:pPr>
        <w:pStyle w:val="ListParagraph"/>
        <w:numPr>
          <w:ilvl w:val="0"/>
          <w:numId w:val="2"/>
        </w:numPr>
        <w:rPr>
          <w:rFonts w:eastAsia="Times New Roman" w:cs="Times New Roman"/>
          <w:b/>
          <w:lang w:val="sr-Cyrl-RS"/>
        </w:rPr>
      </w:pPr>
      <w:r w:rsidRPr="001C081A">
        <w:rPr>
          <w:rFonts w:eastAsia="Times New Roman" w:cs="Times New Roman"/>
          <w:lang w:val="sr-Cyrl-RS"/>
        </w:rPr>
        <w:t>Драга Марковић</w:t>
      </w:r>
    </w:p>
    <w:p w:rsidR="00B31C4A" w:rsidRPr="001C081A" w:rsidRDefault="00B31C4A" w:rsidP="006D4F34">
      <w:pPr>
        <w:pStyle w:val="ListParagraph"/>
        <w:numPr>
          <w:ilvl w:val="0"/>
          <w:numId w:val="2"/>
        </w:numPr>
        <w:rPr>
          <w:rFonts w:eastAsia="Times New Roman" w:cs="Times New Roman"/>
          <w:b/>
          <w:lang w:val="sr-Cyrl-RS"/>
        </w:rPr>
      </w:pPr>
      <w:r w:rsidRPr="001C081A">
        <w:rPr>
          <w:rFonts w:eastAsia="Times New Roman" w:cs="Times New Roman"/>
          <w:lang w:val="sr-Cyrl-RS"/>
        </w:rPr>
        <w:t>Сузана Рубежић</w:t>
      </w:r>
    </w:p>
    <w:p w:rsidR="00B31C4A" w:rsidRPr="001C081A" w:rsidRDefault="00B31C4A" w:rsidP="006D4F34">
      <w:pPr>
        <w:rPr>
          <w:rFonts w:eastAsia="Times New Roman" w:cs="Times New Roman"/>
          <w:b/>
          <w:lang w:val="sr-Cyrl-RS"/>
        </w:rPr>
      </w:pPr>
      <w:r w:rsidRPr="001C081A">
        <w:rPr>
          <w:rFonts w:eastAsia="Times New Roman" w:cs="Times New Roman"/>
          <w:lang w:val="sr-Cyrl-RS"/>
        </w:rPr>
        <w:t>Област квалитета</w:t>
      </w:r>
      <w:r w:rsidRPr="001C081A">
        <w:rPr>
          <w:rFonts w:eastAsia="Times New Roman" w:cs="Times New Roman"/>
          <w:lang w:val="sr-Cyrl-RS"/>
        </w:rPr>
        <w:t xml:space="preserve"> 6</w:t>
      </w:r>
      <w:r w:rsidRPr="001C081A">
        <w:rPr>
          <w:rFonts w:eastAsia="Times New Roman" w:cs="Times New Roman"/>
        </w:rPr>
        <w:t xml:space="preserve">: </w:t>
      </w:r>
      <w:r w:rsidRPr="001C081A">
        <w:rPr>
          <w:rFonts w:eastAsia="Times New Roman" w:cs="Times New Roman"/>
          <w:b/>
          <w:lang w:val="sr-Cyrl-RS"/>
        </w:rPr>
        <w:t>ОРГАНИЗАЦИЈА РАДА ШКОЛЕ, УПРАВЉАЊЕ ЉУДСКИМ И МАТЕРИЈАЛНИМ РЕСУРСИМА</w:t>
      </w:r>
    </w:p>
    <w:p w:rsidR="006D4F34" w:rsidRPr="001C081A" w:rsidRDefault="006D4F34" w:rsidP="006D4F34">
      <w:pPr>
        <w:pStyle w:val="ListParagraph"/>
        <w:numPr>
          <w:ilvl w:val="0"/>
          <w:numId w:val="2"/>
        </w:numPr>
        <w:rPr>
          <w:rFonts w:eastAsia="Times New Roman" w:cs="Times New Roman"/>
          <w:lang w:val="sr-Cyrl-RS"/>
        </w:rPr>
      </w:pPr>
      <w:r w:rsidRPr="001C081A">
        <w:rPr>
          <w:rFonts w:eastAsia="Times New Roman" w:cs="Times New Roman"/>
          <w:lang w:val="sr-Cyrl-RS"/>
        </w:rPr>
        <w:t>Сања Радовановић (руководилац тима)</w:t>
      </w:r>
    </w:p>
    <w:p w:rsidR="006D4F34" w:rsidRPr="001C081A" w:rsidRDefault="006D4F34" w:rsidP="006D4F34">
      <w:pPr>
        <w:pStyle w:val="ListParagraph"/>
        <w:numPr>
          <w:ilvl w:val="0"/>
          <w:numId w:val="2"/>
        </w:numPr>
        <w:rPr>
          <w:rFonts w:eastAsia="Times New Roman" w:cs="Times New Roman"/>
          <w:lang w:val="sr-Cyrl-RS"/>
        </w:rPr>
      </w:pPr>
      <w:r w:rsidRPr="001C081A">
        <w:rPr>
          <w:rFonts w:eastAsia="Times New Roman" w:cs="Times New Roman"/>
          <w:lang w:val="sr-Cyrl-RS"/>
        </w:rPr>
        <w:t>Јелена Михаиловић</w:t>
      </w:r>
    </w:p>
    <w:p w:rsidR="006D4F34" w:rsidRPr="001C081A" w:rsidRDefault="006D4F34" w:rsidP="006D4F34">
      <w:pPr>
        <w:pStyle w:val="ListParagraph"/>
        <w:numPr>
          <w:ilvl w:val="0"/>
          <w:numId w:val="2"/>
        </w:numPr>
        <w:rPr>
          <w:rFonts w:eastAsia="Times New Roman" w:cs="Times New Roman"/>
          <w:lang w:val="sr-Cyrl-RS"/>
        </w:rPr>
      </w:pPr>
      <w:r w:rsidRPr="001C081A">
        <w:rPr>
          <w:rFonts w:eastAsia="Times New Roman" w:cs="Times New Roman"/>
          <w:lang w:val="sr-Cyrl-RS"/>
        </w:rPr>
        <w:t>Валентина Поповић</w:t>
      </w:r>
    </w:p>
    <w:p w:rsidR="006D4F34" w:rsidRPr="001C081A" w:rsidRDefault="006D4F34" w:rsidP="006D4F34">
      <w:pPr>
        <w:pStyle w:val="ListParagraph"/>
        <w:numPr>
          <w:ilvl w:val="0"/>
          <w:numId w:val="2"/>
        </w:numPr>
        <w:rPr>
          <w:rFonts w:eastAsia="Times New Roman" w:cs="Times New Roman"/>
          <w:lang w:val="sr-Cyrl-RS"/>
        </w:rPr>
      </w:pPr>
      <w:r w:rsidRPr="001C081A">
        <w:rPr>
          <w:rFonts w:eastAsia="Times New Roman" w:cs="Times New Roman"/>
          <w:lang w:val="sr-Cyrl-RS"/>
        </w:rPr>
        <w:t>Снежана Митић</w:t>
      </w:r>
    </w:p>
    <w:p w:rsidR="00473C5E" w:rsidRPr="001C081A" w:rsidRDefault="00473C5E" w:rsidP="00473C5E">
      <w:pPr>
        <w:rPr>
          <w:rFonts w:eastAsia="Times New Roman" w:cs="Times New Roman"/>
          <w:lang w:val="sr-Cyrl-RS"/>
        </w:rPr>
      </w:pPr>
      <w:r w:rsidRPr="001C081A">
        <w:rPr>
          <w:rFonts w:eastAsia="Times New Roman" w:cs="Times New Roman"/>
          <w:lang w:val="sr-Cyrl-RS"/>
        </w:rPr>
        <w:t>Координатори самовредновања:</w:t>
      </w:r>
    </w:p>
    <w:p w:rsidR="00473C5E" w:rsidRPr="001C081A" w:rsidRDefault="00473C5E" w:rsidP="00473C5E">
      <w:pPr>
        <w:pStyle w:val="ListParagraph"/>
        <w:numPr>
          <w:ilvl w:val="0"/>
          <w:numId w:val="2"/>
        </w:numPr>
        <w:rPr>
          <w:rFonts w:eastAsia="Times New Roman" w:cs="Times New Roman"/>
          <w:lang w:val="sr-Cyrl-RS"/>
        </w:rPr>
      </w:pPr>
      <w:r w:rsidRPr="001C081A">
        <w:rPr>
          <w:rFonts w:eastAsia="Times New Roman" w:cs="Times New Roman"/>
          <w:lang w:val="sr-Cyrl-RS"/>
        </w:rPr>
        <w:t>Небојша Милијић, директор</w:t>
      </w:r>
    </w:p>
    <w:p w:rsidR="00473C5E" w:rsidRPr="001C081A" w:rsidRDefault="00473C5E" w:rsidP="00473C5E">
      <w:pPr>
        <w:pStyle w:val="ListParagraph"/>
        <w:numPr>
          <w:ilvl w:val="0"/>
          <w:numId w:val="2"/>
        </w:numPr>
        <w:rPr>
          <w:rFonts w:eastAsia="Times New Roman" w:cs="Times New Roman"/>
          <w:lang w:val="sr-Cyrl-RS"/>
        </w:rPr>
      </w:pPr>
      <w:r w:rsidRPr="001C081A">
        <w:rPr>
          <w:rFonts w:eastAsia="Times New Roman" w:cs="Times New Roman"/>
          <w:lang w:val="sr-Cyrl-RS"/>
        </w:rPr>
        <w:t>Маја Антић, педагог</w:t>
      </w:r>
    </w:p>
    <w:p w:rsidR="00473C5E" w:rsidRPr="001C081A" w:rsidRDefault="00473C5E" w:rsidP="00473C5E">
      <w:pPr>
        <w:pStyle w:val="ListParagraph"/>
        <w:numPr>
          <w:ilvl w:val="0"/>
          <w:numId w:val="2"/>
        </w:numPr>
        <w:rPr>
          <w:rFonts w:eastAsia="Times New Roman" w:cs="Times New Roman"/>
          <w:lang w:val="sr-Cyrl-RS"/>
        </w:rPr>
      </w:pPr>
      <w:r w:rsidRPr="001C081A">
        <w:rPr>
          <w:rFonts w:eastAsia="Times New Roman" w:cs="Times New Roman"/>
          <w:lang w:val="sr-Cyrl-RS"/>
        </w:rPr>
        <w:t>Дејан Трифуновић</w:t>
      </w:r>
    </w:p>
    <w:p w:rsidR="00B31C4A" w:rsidRPr="00B31C4A" w:rsidRDefault="00B31C4A" w:rsidP="00B31C4A">
      <w:pPr>
        <w:ind w:firstLine="720"/>
        <w:rPr>
          <w:rFonts w:eastAsia="Times New Roman" w:cs="Times New Roman"/>
          <w:b/>
          <w:sz w:val="28"/>
          <w:szCs w:val="31"/>
          <w:lang w:val="sr-Cyrl-RS"/>
        </w:rPr>
      </w:pPr>
    </w:p>
    <w:p w:rsidR="00B31C4A" w:rsidRDefault="00B31C4A" w:rsidP="003A0A93">
      <w:pPr>
        <w:rPr>
          <w:rFonts w:ascii="Cambria" w:hAnsi="Cambria"/>
          <w:b/>
          <w:sz w:val="28"/>
        </w:rPr>
      </w:pPr>
    </w:p>
    <w:p w:rsidR="003A0A93" w:rsidRDefault="003A0A93" w:rsidP="003A0A93">
      <w:pPr>
        <w:rPr>
          <w:rFonts w:ascii="Cambria" w:hAnsi="Cambria"/>
          <w:b/>
          <w:sz w:val="28"/>
        </w:rPr>
      </w:pPr>
    </w:p>
    <w:p w:rsidR="003A0A93" w:rsidRDefault="003A0A93" w:rsidP="003A0A93">
      <w:pPr>
        <w:rPr>
          <w:rFonts w:ascii="Cambria" w:hAnsi="Cambria"/>
          <w:b/>
          <w:sz w:val="28"/>
        </w:rPr>
      </w:pPr>
    </w:p>
    <w:p w:rsidR="003A0A93" w:rsidRDefault="003A0A93" w:rsidP="003A0A93">
      <w:pPr>
        <w:rPr>
          <w:rFonts w:ascii="Cambria" w:hAnsi="Cambria"/>
          <w:b/>
          <w:sz w:val="28"/>
        </w:rPr>
      </w:pPr>
    </w:p>
    <w:p w:rsidR="003A0A93" w:rsidRDefault="003A0A93" w:rsidP="003A0A93">
      <w:pPr>
        <w:rPr>
          <w:rFonts w:ascii="Cambria" w:hAnsi="Cambria"/>
          <w:b/>
          <w:sz w:val="28"/>
        </w:rPr>
      </w:pPr>
    </w:p>
    <w:p w:rsidR="003A0A93" w:rsidRDefault="003A0A93" w:rsidP="003A0A93">
      <w:pPr>
        <w:rPr>
          <w:rFonts w:ascii="Cambria" w:hAnsi="Cambria"/>
          <w:b/>
          <w:sz w:val="28"/>
        </w:rPr>
      </w:pPr>
    </w:p>
    <w:p w:rsidR="003A0A93" w:rsidRDefault="003A0A93" w:rsidP="003A0A93">
      <w:pPr>
        <w:rPr>
          <w:rFonts w:ascii="Cambria" w:hAnsi="Cambria"/>
          <w:b/>
          <w:sz w:val="28"/>
        </w:rPr>
      </w:pPr>
    </w:p>
    <w:p w:rsidR="003A0A93" w:rsidRDefault="003A0A93" w:rsidP="003A0A93">
      <w:pPr>
        <w:rPr>
          <w:rFonts w:ascii="Cambria" w:hAnsi="Cambria"/>
          <w:b/>
          <w:sz w:val="28"/>
        </w:rPr>
      </w:pPr>
    </w:p>
    <w:p w:rsidR="003A0A93" w:rsidRDefault="003A0A93" w:rsidP="003A0A93">
      <w:pPr>
        <w:rPr>
          <w:rFonts w:ascii="Cambria" w:hAnsi="Cambria"/>
          <w:b/>
          <w:sz w:val="28"/>
        </w:rPr>
      </w:pPr>
    </w:p>
    <w:p w:rsidR="003A0A93" w:rsidRDefault="003A0A93" w:rsidP="003A0A93">
      <w:pPr>
        <w:rPr>
          <w:rFonts w:ascii="Cambria" w:hAnsi="Cambria"/>
          <w:b/>
          <w:sz w:val="28"/>
        </w:rPr>
      </w:pPr>
    </w:p>
    <w:p w:rsidR="003A0A93" w:rsidRDefault="003A0A93" w:rsidP="003A0A93">
      <w:pPr>
        <w:rPr>
          <w:rFonts w:ascii="Cambria" w:hAnsi="Cambria"/>
          <w:b/>
          <w:sz w:val="28"/>
        </w:rPr>
      </w:pPr>
    </w:p>
    <w:p w:rsidR="003A0A93" w:rsidRDefault="003A0A93" w:rsidP="003A0A93">
      <w:pPr>
        <w:rPr>
          <w:rFonts w:ascii="Cambria" w:hAnsi="Cambria"/>
          <w:b/>
          <w:sz w:val="28"/>
        </w:rPr>
      </w:pPr>
    </w:p>
    <w:p w:rsidR="003A0A93" w:rsidRPr="003A0A93" w:rsidRDefault="003A0A93" w:rsidP="003A0A93">
      <w:pPr>
        <w:rPr>
          <w:rFonts w:eastAsia="Times New Roman" w:cs="Times New Roman"/>
          <w:b/>
          <w:sz w:val="28"/>
          <w:lang w:val="sr-Cyrl-RS"/>
        </w:rPr>
      </w:pPr>
      <w:r w:rsidRPr="003A0A93">
        <w:rPr>
          <w:rFonts w:eastAsia="Times New Roman" w:cs="Times New Roman"/>
          <w:sz w:val="28"/>
          <w:lang w:val="sr-Cyrl-RS"/>
        </w:rPr>
        <w:lastRenderedPageBreak/>
        <w:t>Област квалитета 1</w:t>
      </w:r>
      <w:r w:rsidRPr="003A0A93">
        <w:rPr>
          <w:rFonts w:eastAsia="Times New Roman" w:cs="Times New Roman"/>
          <w:sz w:val="28"/>
        </w:rPr>
        <w:t xml:space="preserve">: </w:t>
      </w:r>
      <w:r w:rsidRPr="003A0A93">
        <w:rPr>
          <w:rFonts w:eastAsia="Times New Roman" w:cs="Times New Roman"/>
          <w:b/>
          <w:sz w:val="28"/>
          <w:lang w:val="sr-Cyrl-RS"/>
        </w:rPr>
        <w:t>ПРОГРАМИРАЊЕ, ПЛАНИРАЊЕ И ИЗВЕШТАВАЊЕ</w:t>
      </w:r>
    </w:p>
    <w:p w:rsidR="003A0A93" w:rsidRPr="003A0A93" w:rsidRDefault="003A0A93" w:rsidP="003A0A93">
      <w:pPr>
        <w:spacing w:after="0" w:line="240" w:lineRule="auto"/>
        <w:ind w:firstLine="720"/>
        <w:jc w:val="both"/>
        <w:rPr>
          <w:rFonts w:eastAsia="Times New Roman" w:cstheme="minorHAnsi"/>
          <w:szCs w:val="24"/>
        </w:rPr>
      </w:pPr>
      <w:r w:rsidRPr="003A0A93">
        <w:rPr>
          <w:rFonts w:eastAsia="Times New Roman" w:cstheme="minorHAnsi"/>
          <w:szCs w:val="24"/>
        </w:rPr>
        <w:t xml:space="preserve">Чланови тима за самовредновање у школској 2022/2023. </w:t>
      </w:r>
      <w:proofErr w:type="gramStart"/>
      <w:r w:rsidRPr="003A0A93">
        <w:rPr>
          <w:rFonts w:eastAsia="Times New Roman" w:cstheme="minorHAnsi"/>
          <w:szCs w:val="24"/>
        </w:rPr>
        <w:t>истраживали</w:t>
      </w:r>
      <w:proofErr w:type="gramEnd"/>
      <w:r w:rsidRPr="003A0A93">
        <w:rPr>
          <w:rFonts w:eastAsia="Times New Roman" w:cstheme="minorHAnsi"/>
          <w:szCs w:val="24"/>
        </w:rPr>
        <w:t xml:space="preserve"> су  област квалитета: програмирање, планирање и извештавање. Процењивана је оствареност следећих стандарда:</w:t>
      </w:r>
    </w:p>
    <w:p w:rsidR="003A0A93" w:rsidRPr="003A0A93" w:rsidRDefault="003A0A93" w:rsidP="003A0A93">
      <w:pPr>
        <w:spacing w:after="0" w:line="240" w:lineRule="auto"/>
        <w:ind w:firstLine="720"/>
        <w:jc w:val="both"/>
        <w:rPr>
          <w:rFonts w:eastAsia="Times New Roman" w:cstheme="minorHAnsi"/>
          <w:szCs w:val="24"/>
        </w:rPr>
      </w:pPr>
    </w:p>
    <w:p w:rsidR="003A0A93" w:rsidRPr="003A0A93" w:rsidRDefault="003A0A93" w:rsidP="003A0A93">
      <w:pPr>
        <w:spacing w:after="0" w:line="360" w:lineRule="auto"/>
        <w:ind w:firstLine="720"/>
        <w:jc w:val="both"/>
        <w:rPr>
          <w:rFonts w:eastAsia="Times New Roman" w:cstheme="minorHAnsi"/>
          <w:b/>
          <w:szCs w:val="24"/>
        </w:rPr>
      </w:pPr>
      <w:r w:rsidRPr="003A0A93">
        <w:rPr>
          <w:rFonts w:eastAsia="Times New Roman" w:cstheme="minorHAnsi"/>
          <w:b/>
          <w:szCs w:val="24"/>
        </w:rPr>
        <w:t>1.1. Програмирање образовно-васпитног рада је уфункцији квалитетног рада школе.</w:t>
      </w:r>
    </w:p>
    <w:p w:rsidR="003A0A93" w:rsidRPr="003A0A93" w:rsidRDefault="003A0A93" w:rsidP="003A0A93">
      <w:pPr>
        <w:spacing w:after="0" w:line="360" w:lineRule="auto"/>
        <w:ind w:firstLine="720"/>
        <w:jc w:val="both"/>
        <w:rPr>
          <w:rFonts w:eastAsia="Times New Roman" w:cstheme="minorHAnsi"/>
          <w:b/>
          <w:szCs w:val="24"/>
        </w:rPr>
      </w:pPr>
      <w:r w:rsidRPr="003A0A93">
        <w:rPr>
          <w:rFonts w:eastAsia="Times New Roman" w:cstheme="minorHAnsi"/>
          <w:b/>
          <w:szCs w:val="24"/>
        </w:rPr>
        <w:t>1.2. Планирање рада органа, тела и тимова је у функцији ефективног и ефикасног рада у школи.</w:t>
      </w:r>
    </w:p>
    <w:p w:rsidR="003A0A93" w:rsidRPr="003A0A93" w:rsidRDefault="003A0A93" w:rsidP="003A0A93">
      <w:pPr>
        <w:spacing w:after="0" w:line="360" w:lineRule="auto"/>
        <w:ind w:firstLine="720"/>
        <w:jc w:val="both"/>
        <w:rPr>
          <w:rFonts w:eastAsia="Times New Roman" w:cstheme="minorHAnsi"/>
          <w:b/>
          <w:szCs w:val="24"/>
        </w:rPr>
      </w:pPr>
      <w:r w:rsidRPr="003A0A93">
        <w:rPr>
          <w:rFonts w:eastAsia="Times New Roman" w:cstheme="minorHAnsi"/>
          <w:b/>
          <w:szCs w:val="24"/>
        </w:rPr>
        <w:t>1.3. Планирање образовно/васпитног рада усмерено је на развој и остваривање циљева образовања и васпитања стандарда постигнућа, исхода у наставним предметима и општих предметних и међупредметних компентенција.</w:t>
      </w:r>
    </w:p>
    <w:p w:rsidR="003A0A93" w:rsidRPr="003A0A93" w:rsidRDefault="003A0A93" w:rsidP="003A0A93">
      <w:pPr>
        <w:spacing w:after="0" w:line="240" w:lineRule="auto"/>
        <w:rPr>
          <w:rFonts w:eastAsia="Times New Roman" w:cstheme="minorHAnsi"/>
          <w:szCs w:val="24"/>
        </w:rPr>
      </w:pPr>
    </w:p>
    <w:p w:rsidR="003A0A93" w:rsidRPr="003A0A93" w:rsidRDefault="003A0A93" w:rsidP="003A0A93">
      <w:pPr>
        <w:spacing w:after="0" w:line="240" w:lineRule="auto"/>
        <w:ind w:firstLine="720"/>
        <w:jc w:val="both"/>
        <w:rPr>
          <w:rFonts w:eastAsia="Times New Roman" w:cstheme="minorHAnsi"/>
          <w:szCs w:val="24"/>
        </w:rPr>
      </w:pPr>
      <w:r w:rsidRPr="003A0A93">
        <w:rPr>
          <w:rFonts w:eastAsia="Times New Roman" w:cstheme="minorHAnsi"/>
          <w:szCs w:val="24"/>
        </w:rPr>
        <w:t>Прецизније кроз упитник:</w:t>
      </w:r>
    </w:p>
    <w:p w:rsidR="003A0A93" w:rsidRPr="003A0A93" w:rsidRDefault="003A0A93" w:rsidP="003A0A93">
      <w:pPr>
        <w:spacing w:after="0" w:line="240" w:lineRule="auto"/>
        <w:jc w:val="both"/>
        <w:rPr>
          <w:rFonts w:eastAsia="Times New Roman" w:cstheme="minorHAnsi"/>
          <w:szCs w:val="24"/>
        </w:rPr>
      </w:pPr>
    </w:p>
    <w:p w:rsidR="003A0A93" w:rsidRPr="003A0A93" w:rsidRDefault="003A0A93" w:rsidP="003A0A93">
      <w:pPr>
        <w:spacing w:after="0" w:line="360" w:lineRule="auto"/>
        <w:ind w:firstLine="720"/>
        <w:jc w:val="both"/>
        <w:rPr>
          <w:rFonts w:eastAsia="Times New Roman" w:cstheme="minorHAnsi"/>
          <w:szCs w:val="24"/>
        </w:rPr>
      </w:pPr>
      <w:r w:rsidRPr="003A0A93">
        <w:rPr>
          <w:rFonts w:eastAsia="Times New Roman" w:cstheme="minorHAnsi"/>
          <w:szCs w:val="24"/>
        </w:rPr>
        <w:t>1.   Годишњи план рада донет је у складу са школским програмом, развојним планом и</w:t>
      </w:r>
      <w:r w:rsidRPr="003A0A93">
        <w:rPr>
          <w:rFonts w:eastAsia="Times New Roman" w:cstheme="minorHAnsi"/>
          <w:szCs w:val="24"/>
        </w:rPr>
        <w:br/>
        <w:t xml:space="preserve">годишњим календаром. </w:t>
      </w:r>
    </w:p>
    <w:p w:rsidR="003A0A93" w:rsidRPr="003A0A93" w:rsidRDefault="003A0A93" w:rsidP="003A0A93">
      <w:pPr>
        <w:spacing w:after="0" w:line="360" w:lineRule="auto"/>
        <w:ind w:firstLine="720"/>
        <w:jc w:val="both"/>
        <w:rPr>
          <w:rFonts w:eastAsia="Times New Roman" w:cstheme="minorHAnsi"/>
          <w:szCs w:val="24"/>
        </w:rPr>
      </w:pPr>
      <w:r w:rsidRPr="003A0A93">
        <w:rPr>
          <w:rFonts w:eastAsia="Times New Roman" w:cstheme="minorHAnsi"/>
          <w:szCs w:val="24"/>
        </w:rPr>
        <w:t>2.  Поштују се и остварују утврђене процедуре извештавања у школи.</w:t>
      </w:r>
    </w:p>
    <w:p w:rsidR="003A0A93" w:rsidRPr="003A0A93" w:rsidRDefault="003A0A93" w:rsidP="003A0A93">
      <w:pPr>
        <w:spacing w:after="0" w:line="360" w:lineRule="auto"/>
        <w:ind w:firstLine="720"/>
        <w:jc w:val="both"/>
        <w:rPr>
          <w:rFonts w:eastAsia="Times New Roman" w:cstheme="minorHAnsi"/>
          <w:szCs w:val="24"/>
        </w:rPr>
      </w:pPr>
      <w:r w:rsidRPr="003A0A93">
        <w:rPr>
          <w:rFonts w:eastAsia="Times New Roman" w:cstheme="minorHAnsi"/>
          <w:szCs w:val="24"/>
        </w:rPr>
        <w:t>3.   Упознавање ученика и родитеља са процедуром извештавања у школи.</w:t>
      </w:r>
    </w:p>
    <w:p w:rsidR="003A0A93" w:rsidRPr="003A0A93" w:rsidRDefault="003A0A93" w:rsidP="003A0A93">
      <w:pPr>
        <w:spacing w:after="0" w:line="360" w:lineRule="auto"/>
        <w:ind w:firstLine="720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4.   </w:t>
      </w:r>
      <w:r w:rsidRPr="003A0A93">
        <w:rPr>
          <w:rFonts w:eastAsia="Times New Roman" w:cstheme="minorHAnsi"/>
          <w:szCs w:val="24"/>
        </w:rPr>
        <w:t xml:space="preserve">Обезбеђивање двосмерне комуникације са родитељима. </w:t>
      </w:r>
    </w:p>
    <w:p w:rsidR="003A0A93" w:rsidRPr="003A0A93" w:rsidRDefault="003A0A93" w:rsidP="003A0A93">
      <w:pPr>
        <w:spacing w:after="0" w:line="360" w:lineRule="auto"/>
        <w:ind w:firstLine="720"/>
        <w:jc w:val="both"/>
        <w:rPr>
          <w:rFonts w:eastAsia="Times New Roman" w:cstheme="minorHAnsi"/>
          <w:szCs w:val="24"/>
        </w:rPr>
      </w:pPr>
      <w:r w:rsidRPr="003A0A93">
        <w:rPr>
          <w:rFonts w:eastAsia="Times New Roman" w:cstheme="minorHAnsi"/>
          <w:szCs w:val="24"/>
        </w:rPr>
        <w:t xml:space="preserve">5. Планови рада усмерени су на постизање прописаних циљева и задатака. </w:t>
      </w:r>
    </w:p>
    <w:p w:rsidR="003A0A93" w:rsidRPr="003A0A93" w:rsidRDefault="003A0A93" w:rsidP="003A0A93">
      <w:pPr>
        <w:spacing w:after="0" w:line="360" w:lineRule="auto"/>
        <w:ind w:firstLine="720"/>
        <w:jc w:val="both"/>
        <w:rPr>
          <w:rFonts w:eastAsia="Times New Roman" w:cstheme="minorHAnsi"/>
          <w:szCs w:val="24"/>
        </w:rPr>
      </w:pPr>
      <w:r w:rsidRPr="003A0A93">
        <w:rPr>
          <w:rFonts w:eastAsia="Times New Roman" w:cstheme="minorHAnsi"/>
          <w:szCs w:val="24"/>
        </w:rPr>
        <w:t xml:space="preserve">6. Плановима су предвиђени различити облици и методе рада у функцији ефикасног стицања знања и развоја способности и вештина ученика. </w:t>
      </w:r>
    </w:p>
    <w:p w:rsidR="003A0A93" w:rsidRPr="003A0A93" w:rsidRDefault="003A0A93" w:rsidP="003A0A93">
      <w:pPr>
        <w:spacing w:after="0" w:line="360" w:lineRule="auto"/>
        <w:ind w:firstLine="720"/>
        <w:jc w:val="both"/>
        <w:rPr>
          <w:rFonts w:eastAsia="Times New Roman" w:cstheme="minorHAnsi"/>
          <w:szCs w:val="24"/>
        </w:rPr>
      </w:pPr>
      <w:r w:rsidRPr="003A0A93">
        <w:rPr>
          <w:rFonts w:eastAsia="Times New Roman" w:cstheme="minorHAnsi"/>
          <w:szCs w:val="24"/>
        </w:rPr>
        <w:t xml:space="preserve">7.  Писмене провере су временски усаглашене са проверама из других предмета. </w:t>
      </w:r>
    </w:p>
    <w:p w:rsidR="003A0A93" w:rsidRPr="003A0A93" w:rsidRDefault="003A0A93" w:rsidP="003A0A93">
      <w:pPr>
        <w:spacing w:after="0" w:line="360" w:lineRule="auto"/>
        <w:ind w:firstLine="720"/>
        <w:jc w:val="both"/>
        <w:rPr>
          <w:rFonts w:eastAsia="Times New Roman" w:cstheme="minorHAnsi"/>
          <w:szCs w:val="24"/>
        </w:rPr>
      </w:pPr>
      <w:r w:rsidRPr="003A0A93">
        <w:rPr>
          <w:rFonts w:eastAsia="Times New Roman" w:cstheme="minorHAnsi"/>
          <w:szCs w:val="24"/>
        </w:rPr>
        <w:t xml:space="preserve">8. Бележење запажања по реализованим часовима и коришћење истих у следећем припремању. </w:t>
      </w:r>
    </w:p>
    <w:p w:rsidR="003A0A93" w:rsidRPr="003A0A93" w:rsidRDefault="003A0A93" w:rsidP="003A0A93">
      <w:pPr>
        <w:spacing w:after="0" w:line="360" w:lineRule="auto"/>
        <w:ind w:firstLine="720"/>
        <w:jc w:val="both"/>
        <w:rPr>
          <w:rFonts w:eastAsia="Times New Roman" w:cstheme="minorHAnsi"/>
          <w:szCs w:val="24"/>
        </w:rPr>
      </w:pPr>
      <w:r w:rsidRPr="003A0A93">
        <w:rPr>
          <w:rFonts w:eastAsia="Times New Roman" w:cstheme="minorHAnsi"/>
          <w:szCs w:val="24"/>
        </w:rPr>
        <w:t xml:space="preserve">9. Припремање задатака за рад различите тежине. </w:t>
      </w:r>
    </w:p>
    <w:p w:rsidR="003A0A93" w:rsidRPr="003A0A93" w:rsidRDefault="003A0A93" w:rsidP="003A0A93">
      <w:pPr>
        <w:spacing w:after="0" w:line="360" w:lineRule="auto"/>
        <w:ind w:firstLine="720"/>
        <w:jc w:val="both"/>
        <w:rPr>
          <w:rFonts w:eastAsia="Times New Roman" w:cstheme="minorHAnsi"/>
          <w:szCs w:val="24"/>
        </w:rPr>
      </w:pPr>
      <w:r w:rsidRPr="003A0A93">
        <w:rPr>
          <w:rFonts w:eastAsia="Times New Roman" w:cstheme="minorHAnsi"/>
          <w:szCs w:val="24"/>
        </w:rPr>
        <w:t xml:space="preserve">10. Коришћење различитих ресурса и додатне литературе при планирању. </w:t>
      </w:r>
    </w:p>
    <w:p w:rsidR="003A0A93" w:rsidRPr="003A0A93" w:rsidRDefault="003A0A93" w:rsidP="003A0A93">
      <w:pPr>
        <w:spacing w:after="0" w:line="360" w:lineRule="auto"/>
        <w:ind w:firstLine="720"/>
        <w:jc w:val="both"/>
        <w:rPr>
          <w:rFonts w:eastAsia="Times New Roman" w:cstheme="minorHAnsi"/>
          <w:szCs w:val="24"/>
        </w:rPr>
      </w:pPr>
      <w:r w:rsidRPr="003A0A93">
        <w:rPr>
          <w:rFonts w:eastAsia="Times New Roman" w:cstheme="minorHAnsi"/>
          <w:szCs w:val="24"/>
        </w:rPr>
        <w:t xml:space="preserve">11. Израђујем наставне материјале потребне за час у сарадњи са ученицима. </w:t>
      </w:r>
    </w:p>
    <w:p w:rsidR="003A0A93" w:rsidRPr="003A0A93" w:rsidRDefault="003A0A93" w:rsidP="003A0A93">
      <w:pPr>
        <w:spacing w:after="0" w:line="360" w:lineRule="auto"/>
        <w:ind w:firstLine="720"/>
        <w:jc w:val="both"/>
        <w:rPr>
          <w:rFonts w:eastAsia="Times New Roman" w:cstheme="minorHAnsi"/>
          <w:szCs w:val="24"/>
        </w:rPr>
      </w:pPr>
      <w:r w:rsidRPr="003A0A93">
        <w:rPr>
          <w:rFonts w:eastAsia="Times New Roman" w:cstheme="minorHAnsi"/>
          <w:szCs w:val="24"/>
        </w:rPr>
        <w:t>12. На основу неостварених планираних задатака, правим краткорочне корекције планова.</w:t>
      </w:r>
    </w:p>
    <w:p w:rsidR="003A0A93" w:rsidRPr="003A0A93" w:rsidRDefault="003A0A93" w:rsidP="003A0A93">
      <w:pPr>
        <w:spacing w:after="0" w:line="360" w:lineRule="auto"/>
        <w:ind w:firstLine="720"/>
        <w:jc w:val="both"/>
        <w:rPr>
          <w:rFonts w:eastAsia="Times New Roman" w:cstheme="minorHAnsi"/>
          <w:szCs w:val="24"/>
        </w:rPr>
      </w:pPr>
      <w:r w:rsidRPr="003A0A93">
        <w:rPr>
          <w:rFonts w:eastAsia="Times New Roman" w:cstheme="minorHAnsi"/>
          <w:szCs w:val="24"/>
        </w:rPr>
        <w:t>13. Пре обраде новог, проверавам колико су ученици савладали претходно градиво.</w:t>
      </w:r>
    </w:p>
    <w:p w:rsidR="003A0A93" w:rsidRPr="003A0A93" w:rsidRDefault="003A0A93" w:rsidP="003A0A93">
      <w:pPr>
        <w:spacing w:after="0" w:line="360" w:lineRule="auto"/>
        <w:ind w:firstLine="720"/>
        <w:jc w:val="both"/>
        <w:rPr>
          <w:rFonts w:eastAsia="Times New Roman" w:cstheme="minorHAnsi"/>
          <w:szCs w:val="24"/>
        </w:rPr>
      </w:pPr>
      <w:r w:rsidRPr="003A0A93">
        <w:rPr>
          <w:rFonts w:eastAsia="Times New Roman" w:cstheme="minorHAnsi"/>
          <w:szCs w:val="24"/>
        </w:rPr>
        <w:t xml:space="preserve">14. При припреми узимам у обзир разлику ученика у напредовању, знању и искуству. </w:t>
      </w:r>
    </w:p>
    <w:p w:rsidR="003A0A93" w:rsidRPr="003A0A93" w:rsidRDefault="003A0A93" w:rsidP="003A0A93">
      <w:pPr>
        <w:spacing w:after="0" w:line="360" w:lineRule="auto"/>
        <w:ind w:firstLine="720"/>
        <w:jc w:val="both"/>
        <w:rPr>
          <w:rFonts w:eastAsia="Times New Roman" w:cstheme="minorHAnsi"/>
          <w:szCs w:val="24"/>
        </w:rPr>
      </w:pPr>
      <w:r w:rsidRPr="003A0A93">
        <w:rPr>
          <w:rFonts w:eastAsia="Times New Roman" w:cstheme="minorHAnsi"/>
          <w:szCs w:val="24"/>
        </w:rPr>
        <w:t xml:space="preserve">15. Планирам активирање ученика ради коришћења њиховог предзнања. </w:t>
      </w:r>
    </w:p>
    <w:p w:rsidR="003A0A93" w:rsidRDefault="003A0A93" w:rsidP="003A0A93">
      <w:pPr>
        <w:spacing w:before="120" w:after="120" w:line="240" w:lineRule="auto"/>
        <w:ind w:right="-469" w:firstLine="720"/>
        <w:contextualSpacing/>
        <w:jc w:val="both"/>
        <w:rPr>
          <w:rFonts w:cstheme="minorHAnsi"/>
          <w:szCs w:val="24"/>
        </w:rPr>
      </w:pPr>
      <w:r w:rsidRPr="003A0A93">
        <w:rPr>
          <w:rFonts w:cstheme="minorHAnsi"/>
          <w:szCs w:val="24"/>
        </w:rPr>
        <w:t>На основу упитника, интервјуа са директором и педагогом и увидом у школску документацију дошло се до следећих података:</w:t>
      </w:r>
    </w:p>
    <w:p w:rsidR="003A0A93" w:rsidRPr="003A0A93" w:rsidRDefault="003A0A93" w:rsidP="003A0A93">
      <w:pPr>
        <w:spacing w:before="120" w:after="120" w:line="240" w:lineRule="auto"/>
        <w:ind w:right="-469" w:firstLine="720"/>
        <w:contextualSpacing/>
        <w:jc w:val="both"/>
        <w:rPr>
          <w:rFonts w:cstheme="minorHAnsi"/>
          <w:szCs w:val="24"/>
        </w:rPr>
      </w:pPr>
    </w:p>
    <w:p w:rsidR="003A0A93" w:rsidRPr="003A0A93" w:rsidRDefault="003A0A93" w:rsidP="003A0A93">
      <w:pPr>
        <w:ind w:firstLine="720"/>
        <w:rPr>
          <w:rStyle w:val="BookTitle"/>
          <w:rFonts w:ascii="Cambria" w:hAnsi="Cambria"/>
          <w:i w:val="0"/>
          <w:sz w:val="28"/>
        </w:rPr>
      </w:pPr>
      <w:r w:rsidRPr="003A0A93">
        <w:rPr>
          <w:rStyle w:val="BookTitle"/>
          <w:rFonts w:ascii="Cambria" w:hAnsi="Cambria"/>
          <w:i w:val="0"/>
          <w:sz w:val="28"/>
        </w:rPr>
        <w:t>ЈАКЕ СТРАНЕ</w:t>
      </w:r>
    </w:p>
    <w:p w:rsidR="003A0A93" w:rsidRPr="003A0A93" w:rsidRDefault="003A0A93" w:rsidP="000F3B86">
      <w:pPr>
        <w:spacing w:line="240" w:lineRule="auto"/>
        <w:ind w:firstLine="720"/>
        <w:jc w:val="both"/>
        <w:rPr>
          <w:rFonts w:cstheme="minorHAnsi"/>
          <w:szCs w:val="24"/>
        </w:rPr>
      </w:pPr>
      <w:r w:rsidRPr="003A0A93">
        <w:rPr>
          <w:rFonts w:cstheme="minorHAnsi"/>
          <w:szCs w:val="24"/>
        </w:rPr>
        <w:t>- Школски програм се заснива на прописаним начелима за израду овог документа.</w:t>
      </w:r>
    </w:p>
    <w:p w:rsidR="003A0A93" w:rsidRPr="003A0A93" w:rsidRDefault="003A0A93" w:rsidP="000F3B86">
      <w:pPr>
        <w:spacing w:line="240" w:lineRule="auto"/>
        <w:ind w:firstLine="72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- </w:t>
      </w:r>
      <w:r w:rsidRPr="003A0A93">
        <w:rPr>
          <w:rFonts w:cstheme="minorHAnsi"/>
          <w:szCs w:val="24"/>
        </w:rPr>
        <w:t>Годишњи план рада донет jе у складу са школски</w:t>
      </w:r>
      <w:r w:rsidR="000F3B86">
        <w:rPr>
          <w:rFonts w:cstheme="minorHAnsi"/>
          <w:szCs w:val="24"/>
        </w:rPr>
        <w:t xml:space="preserve">м програмом, развоjним планом и </w:t>
      </w:r>
      <w:r w:rsidRPr="003A0A93">
        <w:rPr>
          <w:rFonts w:cstheme="minorHAnsi"/>
          <w:szCs w:val="24"/>
        </w:rPr>
        <w:t>годишњим календаром.</w:t>
      </w:r>
    </w:p>
    <w:p w:rsidR="003A0A93" w:rsidRPr="003A0A93" w:rsidRDefault="003A0A93" w:rsidP="000F3B86">
      <w:pPr>
        <w:spacing w:line="240" w:lineRule="auto"/>
        <w:ind w:firstLine="720"/>
        <w:jc w:val="both"/>
        <w:rPr>
          <w:rFonts w:cstheme="minorHAnsi"/>
          <w:szCs w:val="24"/>
        </w:rPr>
      </w:pPr>
      <w:r w:rsidRPr="003A0A93">
        <w:rPr>
          <w:rFonts w:cstheme="minorHAnsi"/>
          <w:szCs w:val="24"/>
        </w:rPr>
        <w:t>- У оперативним/акционим плановима органа, тел</w:t>
      </w:r>
      <w:r w:rsidR="000F3B86">
        <w:rPr>
          <w:rFonts w:cstheme="minorHAnsi"/>
          <w:szCs w:val="24"/>
        </w:rPr>
        <w:t xml:space="preserve">а, тимова, стручних сарадника и </w:t>
      </w:r>
      <w:r w:rsidRPr="003A0A93">
        <w:rPr>
          <w:rFonts w:cstheme="minorHAnsi"/>
          <w:szCs w:val="24"/>
        </w:rPr>
        <w:t>директора конкретизовани су циљеви из развоjног плана и школс</w:t>
      </w:r>
      <w:r w:rsidR="000F3B86">
        <w:rPr>
          <w:rFonts w:cstheme="minorHAnsi"/>
          <w:szCs w:val="24"/>
        </w:rPr>
        <w:t xml:space="preserve">ког програма и уважене </w:t>
      </w:r>
      <w:r w:rsidRPr="003A0A93">
        <w:rPr>
          <w:rFonts w:cstheme="minorHAnsi"/>
          <w:szCs w:val="24"/>
        </w:rPr>
        <w:t>су актуелне потребе школе.</w:t>
      </w:r>
    </w:p>
    <w:p w:rsidR="003A0A93" w:rsidRPr="003A0A93" w:rsidRDefault="003A0A93" w:rsidP="000F3B86">
      <w:pPr>
        <w:spacing w:line="240" w:lineRule="auto"/>
        <w:ind w:firstLine="720"/>
        <w:jc w:val="both"/>
        <w:rPr>
          <w:rFonts w:cstheme="minorHAnsi"/>
          <w:szCs w:val="24"/>
        </w:rPr>
      </w:pPr>
      <w:r w:rsidRPr="003A0A93">
        <w:rPr>
          <w:rFonts w:cstheme="minorHAnsi"/>
          <w:szCs w:val="24"/>
        </w:rPr>
        <w:lastRenderedPageBreak/>
        <w:t>- Оперативно планирање органа, тела и тимова пре</w:t>
      </w:r>
      <w:r w:rsidR="000F3B86">
        <w:rPr>
          <w:rFonts w:cstheme="minorHAnsi"/>
          <w:szCs w:val="24"/>
        </w:rPr>
        <w:t xml:space="preserve">двиђа активности и механизме за </w:t>
      </w:r>
      <w:r w:rsidRPr="003A0A93">
        <w:rPr>
          <w:rFonts w:cstheme="minorHAnsi"/>
          <w:szCs w:val="24"/>
        </w:rPr>
        <w:t>праћење рада и извештавање током школске године</w:t>
      </w:r>
    </w:p>
    <w:p w:rsidR="003A0A93" w:rsidRPr="003A0A93" w:rsidRDefault="003A0A93" w:rsidP="000F3B86">
      <w:pPr>
        <w:spacing w:line="240" w:lineRule="auto"/>
        <w:ind w:firstLine="720"/>
        <w:jc w:val="both"/>
        <w:rPr>
          <w:rFonts w:cstheme="minorHAnsi"/>
          <w:szCs w:val="24"/>
        </w:rPr>
      </w:pPr>
      <w:r w:rsidRPr="003A0A93">
        <w:rPr>
          <w:rFonts w:cstheme="minorHAnsi"/>
          <w:szCs w:val="24"/>
        </w:rPr>
        <w:t>- Годишњи извештаj садржи релевантне информациjе о раду школе и усклађен jе са</w:t>
      </w:r>
      <w:r w:rsidR="000F3B86">
        <w:rPr>
          <w:rFonts w:cstheme="minorHAnsi"/>
          <w:szCs w:val="24"/>
        </w:rPr>
        <w:t xml:space="preserve"> </w:t>
      </w:r>
      <w:r w:rsidRPr="003A0A93">
        <w:rPr>
          <w:rFonts w:cstheme="minorHAnsi"/>
          <w:szCs w:val="24"/>
        </w:rPr>
        <w:t>садржаjем годишњег плана рада</w:t>
      </w:r>
    </w:p>
    <w:p w:rsidR="003A0A93" w:rsidRPr="003A0A93" w:rsidRDefault="003A0A93" w:rsidP="000F3B86">
      <w:pPr>
        <w:spacing w:line="240" w:lineRule="auto"/>
        <w:ind w:firstLine="720"/>
        <w:jc w:val="both"/>
        <w:rPr>
          <w:rFonts w:cstheme="minorHAnsi"/>
          <w:sz w:val="20"/>
        </w:rPr>
      </w:pPr>
      <w:r w:rsidRPr="003A0A93">
        <w:rPr>
          <w:rFonts w:cstheme="minorHAnsi"/>
          <w:szCs w:val="24"/>
        </w:rPr>
        <w:t>- У оперативним плановима наставника и у њих</w:t>
      </w:r>
      <w:r w:rsidR="000F3B86">
        <w:rPr>
          <w:rFonts w:cstheme="minorHAnsi"/>
          <w:szCs w:val="24"/>
        </w:rPr>
        <w:t xml:space="preserve">овим дневним припремама видљиве </w:t>
      </w:r>
      <w:r w:rsidRPr="003A0A93">
        <w:rPr>
          <w:rFonts w:cstheme="minorHAnsi"/>
          <w:szCs w:val="24"/>
        </w:rPr>
        <w:t>су методе и технике коjима jе планирано активно учешће ученика на часу.</w:t>
      </w:r>
    </w:p>
    <w:p w:rsidR="000F3B86" w:rsidRPr="000F3B86" w:rsidRDefault="003A0A93" w:rsidP="000F3B86">
      <w:pPr>
        <w:spacing w:line="240" w:lineRule="auto"/>
        <w:ind w:firstLine="720"/>
        <w:jc w:val="both"/>
        <w:rPr>
          <w:rFonts w:cstheme="minorHAnsi"/>
          <w:sz w:val="20"/>
          <w:lang w:val="sr-Cyrl-RS"/>
        </w:rPr>
      </w:pPr>
      <w:r w:rsidRPr="003A0A93">
        <w:rPr>
          <w:rFonts w:cstheme="minorHAnsi"/>
          <w:szCs w:val="24"/>
        </w:rPr>
        <w:t>- Планирање допунске наставе и додатног рада jе функционално и засновано jе н</w:t>
      </w:r>
      <w:r w:rsidR="000F3B86">
        <w:rPr>
          <w:rFonts w:cstheme="minorHAnsi"/>
          <w:szCs w:val="24"/>
        </w:rPr>
        <w:t xml:space="preserve">а </w:t>
      </w:r>
      <w:r w:rsidRPr="003A0A93">
        <w:rPr>
          <w:rFonts w:cstheme="minorHAnsi"/>
          <w:szCs w:val="24"/>
        </w:rPr>
        <w:t>праћењу постигнућа ученика</w:t>
      </w:r>
      <w:r w:rsidR="000F3B86">
        <w:rPr>
          <w:rFonts w:cstheme="minorHAnsi"/>
          <w:szCs w:val="24"/>
          <w:lang w:val="sr-Cyrl-RS"/>
        </w:rPr>
        <w:t>.</w:t>
      </w:r>
    </w:p>
    <w:p w:rsidR="003A0A93" w:rsidRPr="003A0A93" w:rsidRDefault="003A0A93" w:rsidP="00D90BF6">
      <w:pPr>
        <w:ind w:firstLine="714"/>
        <w:rPr>
          <w:rFonts w:ascii="Cambria" w:hAnsi="Cambria"/>
          <w:b/>
          <w:sz w:val="28"/>
          <w:szCs w:val="24"/>
        </w:rPr>
      </w:pPr>
      <w:r w:rsidRPr="003A0A93">
        <w:rPr>
          <w:rFonts w:ascii="Cambria" w:hAnsi="Cambria"/>
          <w:b/>
          <w:sz w:val="28"/>
          <w:szCs w:val="24"/>
        </w:rPr>
        <w:t>СЛАБЕ СТРАНЕ</w:t>
      </w:r>
    </w:p>
    <w:p w:rsidR="003A0A93" w:rsidRPr="003A0A93" w:rsidRDefault="003A0A93" w:rsidP="000F3B86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cstheme="minorHAnsi"/>
          <w:sz w:val="20"/>
        </w:rPr>
      </w:pPr>
      <w:r w:rsidRPr="003A0A93">
        <w:rPr>
          <w:rFonts w:cstheme="minorHAnsi"/>
          <w:szCs w:val="24"/>
        </w:rPr>
        <w:t>Садржаj кључних школских докумената одржава специфичности установе.</w:t>
      </w:r>
    </w:p>
    <w:p w:rsidR="003A0A93" w:rsidRPr="003A0A93" w:rsidRDefault="003A0A93" w:rsidP="000F3B86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cstheme="minorHAnsi"/>
          <w:sz w:val="20"/>
        </w:rPr>
      </w:pPr>
      <w:r w:rsidRPr="003A0A93">
        <w:rPr>
          <w:rFonts w:cstheme="minorHAnsi"/>
          <w:szCs w:val="24"/>
        </w:rPr>
        <w:t>Програмирање рада заснива се на аналитичко-истраживачким подацима и проценама квалитета рада установе.</w:t>
      </w:r>
    </w:p>
    <w:p w:rsidR="003A0A93" w:rsidRPr="003A0A93" w:rsidRDefault="003A0A93" w:rsidP="000F3B86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cstheme="minorHAnsi"/>
          <w:sz w:val="20"/>
        </w:rPr>
      </w:pPr>
      <w:r w:rsidRPr="003A0A93">
        <w:rPr>
          <w:rFonts w:cstheme="minorHAnsi"/>
          <w:szCs w:val="24"/>
        </w:rPr>
        <w:t>У програмирању рада уважаваjу се узрасне, развоjне и специфичне потребе ученика</w:t>
      </w:r>
    </w:p>
    <w:p w:rsidR="003A0A93" w:rsidRPr="003A0A93" w:rsidRDefault="003A0A93" w:rsidP="000F3B86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cstheme="minorHAnsi"/>
          <w:sz w:val="20"/>
        </w:rPr>
      </w:pPr>
      <w:r w:rsidRPr="003A0A93">
        <w:rPr>
          <w:rFonts w:cstheme="minorHAnsi"/>
          <w:szCs w:val="24"/>
        </w:rPr>
        <w:t>Наставници користе међупредметне и предме</w:t>
      </w:r>
      <w:r w:rsidR="000F3B86">
        <w:rPr>
          <w:rFonts w:cstheme="minorHAnsi"/>
          <w:szCs w:val="24"/>
        </w:rPr>
        <w:t xml:space="preserve">тне компетенциjе и стандарде за </w:t>
      </w:r>
      <w:r w:rsidRPr="003A0A93">
        <w:rPr>
          <w:rFonts w:cstheme="minorHAnsi"/>
          <w:szCs w:val="24"/>
        </w:rPr>
        <w:t>глобално планирање наставе и исходе постигнућа за оперативно планирање наставе.</w:t>
      </w:r>
    </w:p>
    <w:p w:rsidR="003A0A93" w:rsidRPr="003A0A93" w:rsidRDefault="003A0A93" w:rsidP="000F3B86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cstheme="minorHAnsi"/>
          <w:sz w:val="20"/>
        </w:rPr>
      </w:pPr>
      <w:r w:rsidRPr="003A0A93">
        <w:rPr>
          <w:rFonts w:cstheme="minorHAnsi"/>
          <w:szCs w:val="24"/>
        </w:rPr>
        <w:t>У планирању слободних активности уважаваjу се резултати испитива</w:t>
      </w:r>
      <w:r w:rsidR="000F3B86">
        <w:rPr>
          <w:rFonts w:cstheme="minorHAnsi"/>
          <w:szCs w:val="24"/>
        </w:rPr>
        <w:t xml:space="preserve">ња </w:t>
      </w:r>
      <w:r w:rsidRPr="003A0A93">
        <w:rPr>
          <w:rFonts w:cstheme="minorHAnsi"/>
          <w:szCs w:val="24"/>
        </w:rPr>
        <w:t>интересовања ученика</w:t>
      </w:r>
    </w:p>
    <w:p w:rsidR="000F3B86" w:rsidRPr="000F3B86" w:rsidRDefault="003A0A93" w:rsidP="003A0A93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cstheme="minorHAnsi"/>
          <w:sz w:val="20"/>
        </w:rPr>
      </w:pPr>
      <w:r w:rsidRPr="003A0A93">
        <w:rPr>
          <w:rFonts w:cstheme="minorHAnsi"/>
          <w:szCs w:val="24"/>
        </w:rPr>
        <w:t>Припреме за наставни рад садрже самов</w:t>
      </w:r>
      <w:r w:rsidR="000F3B86">
        <w:rPr>
          <w:rFonts w:cstheme="minorHAnsi"/>
          <w:szCs w:val="24"/>
        </w:rPr>
        <w:t xml:space="preserve">редновање рада наставника и/или </w:t>
      </w:r>
      <w:r w:rsidRPr="003A0A93">
        <w:rPr>
          <w:rFonts w:cstheme="minorHAnsi"/>
          <w:szCs w:val="24"/>
        </w:rPr>
        <w:t>напомене о реализациjи планираних активности.</w:t>
      </w:r>
    </w:p>
    <w:p w:rsidR="003A0A93" w:rsidRPr="003A0A93" w:rsidRDefault="003A0A93" w:rsidP="00D90BF6">
      <w:pPr>
        <w:ind w:firstLine="714"/>
        <w:rPr>
          <w:rFonts w:ascii="Cambria" w:hAnsi="Cambria"/>
          <w:b/>
          <w:sz w:val="28"/>
          <w:szCs w:val="24"/>
        </w:rPr>
      </w:pPr>
      <w:r w:rsidRPr="003A0A93">
        <w:rPr>
          <w:rFonts w:ascii="Cambria" w:hAnsi="Cambria"/>
          <w:b/>
          <w:sz w:val="28"/>
          <w:szCs w:val="24"/>
        </w:rPr>
        <w:t>ПРЕДЛОГ МЕРА</w:t>
      </w:r>
    </w:p>
    <w:p w:rsidR="003A0A93" w:rsidRPr="003A0A93" w:rsidRDefault="003A0A93" w:rsidP="000F3B86">
      <w:pPr>
        <w:numPr>
          <w:ilvl w:val="0"/>
          <w:numId w:val="4"/>
        </w:numPr>
        <w:jc w:val="both"/>
        <w:rPr>
          <w:rFonts w:cstheme="minorHAnsi"/>
          <w:szCs w:val="24"/>
        </w:rPr>
      </w:pPr>
      <w:r w:rsidRPr="003A0A93">
        <w:rPr>
          <w:rFonts w:cstheme="minorHAnsi"/>
          <w:szCs w:val="24"/>
        </w:rPr>
        <w:t>Ускладити кључна школска документа са специфичностима установе.</w:t>
      </w:r>
    </w:p>
    <w:p w:rsidR="003A0A93" w:rsidRPr="003A0A93" w:rsidRDefault="003A0A93" w:rsidP="000F3B86">
      <w:pPr>
        <w:numPr>
          <w:ilvl w:val="0"/>
          <w:numId w:val="4"/>
        </w:numPr>
        <w:jc w:val="both"/>
        <w:rPr>
          <w:rFonts w:cstheme="minorHAnsi"/>
          <w:szCs w:val="24"/>
        </w:rPr>
      </w:pPr>
      <w:r w:rsidRPr="003A0A93">
        <w:rPr>
          <w:rFonts w:cstheme="minorHAnsi"/>
          <w:szCs w:val="24"/>
        </w:rPr>
        <w:t>Програмирање рада организовати на основу података добијених на основу аналитичких истраживања и процена квалитета рада установе.</w:t>
      </w:r>
    </w:p>
    <w:p w:rsidR="003A0A93" w:rsidRPr="003A0A93" w:rsidRDefault="003A0A93" w:rsidP="000F3B86">
      <w:pPr>
        <w:numPr>
          <w:ilvl w:val="0"/>
          <w:numId w:val="4"/>
        </w:numPr>
        <w:jc w:val="both"/>
        <w:rPr>
          <w:rFonts w:cstheme="minorHAnsi"/>
          <w:szCs w:val="24"/>
        </w:rPr>
      </w:pPr>
      <w:r w:rsidRPr="003A0A93">
        <w:rPr>
          <w:rFonts w:cstheme="minorHAnsi"/>
          <w:szCs w:val="24"/>
        </w:rPr>
        <w:t>Уважавати поребе ученика као и специфичности приликом програмирања рада.</w:t>
      </w:r>
    </w:p>
    <w:p w:rsidR="003A0A93" w:rsidRPr="003A0A93" w:rsidRDefault="003A0A93" w:rsidP="000F3B86">
      <w:pPr>
        <w:numPr>
          <w:ilvl w:val="0"/>
          <w:numId w:val="4"/>
        </w:numPr>
        <w:jc w:val="both"/>
        <w:rPr>
          <w:rFonts w:cstheme="minorHAnsi"/>
          <w:szCs w:val="24"/>
        </w:rPr>
      </w:pPr>
      <w:r w:rsidRPr="003A0A93">
        <w:rPr>
          <w:rFonts w:cstheme="minorHAnsi"/>
          <w:szCs w:val="24"/>
        </w:rPr>
        <w:t>Користити међупредметне компетенције приликом глобалног планирања.</w:t>
      </w:r>
    </w:p>
    <w:p w:rsidR="003A0A93" w:rsidRPr="003A0A93" w:rsidRDefault="003A0A93" w:rsidP="000F3B86">
      <w:pPr>
        <w:numPr>
          <w:ilvl w:val="0"/>
          <w:numId w:val="4"/>
        </w:numPr>
        <w:jc w:val="both"/>
        <w:rPr>
          <w:rFonts w:cstheme="minorHAnsi"/>
          <w:szCs w:val="24"/>
        </w:rPr>
      </w:pPr>
      <w:r w:rsidRPr="003A0A93">
        <w:rPr>
          <w:rFonts w:cstheme="minorHAnsi"/>
          <w:szCs w:val="24"/>
        </w:rPr>
        <w:t>Урадити исптивање интересовања ученика, на основу доб</w:t>
      </w:r>
      <w:r w:rsidR="000F3B86">
        <w:rPr>
          <w:rFonts w:cstheme="minorHAnsi"/>
          <w:szCs w:val="24"/>
        </w:rPr>
        <w:t xml:space="preserve">ијених подтака извршити анализу </w:t>
      </w:r>
      <w:r w:rsidRPr="003A0A93">
        <w:rPr>
          <w:rFonts w:cstheme="minorHAnsi"/>
          <w:szCs w:val="24"/>
        </w:rPr>
        <w:t xml:space="preserve">материјалних и кадровских могућности школе. На основу добијених резултата израдити понуду ваннаставних активности. Понуду ревидирати на годишњем нивоу </w:t>
      </w:r>
      <w:proofErr w:type="gramStart"/>
      <w:r w:rsidRPr="003A0A93">
        <w:rPr>
          <w:rFonts w:cstheme="minorHAnsi"/>
          <w:szCs w:val="24"/>
        </w:rPr>
        <w:t>у  зависноти</w:t>
      </w:r>
      <w:proofErr w:type="gramEnd"/>
      <w:r w:rsidRPr="003A0A93">
        <w:rPr>
          <w:rFonts w:cstheme="minorHAnsi"/>
          <w:szCs w:val="24"/>
        </w:rPr>
        <w:t xml:space="preserve"> од интересовања ученика.</w:t>
      </w:r>
    </w:p>
    <w:p w:rsidR="003A0A93" w:rsidRPr="003A0A93" w:rsidRDefault="003A0A93" w:rsidP="000F3B86">
      <w:pPr>
        <w:pStyle w:val="ListParagraph"/>
        <w:numPr>
          <w:ilvl w:val="0"/>
          <w:numId w:val="4"/>
        </w:numPr>
        <w:jc w:val="both"/>
        <w:rPr>
          <w:rFonts w:cstheme="minorHAnsi"/>
          <w:sz w:val="20"/>
        </w:rPr>
      </w:pPr>
      <w:r w:rsidRPr="003A0A93">
        <w:rPr>
          <w:rFonts w:cstheme="minorHAnsi"/>
          <w:szCs w:val="24"/>
        </w:rPr>
        <w:t xml:space="preserve">Припреме </w:t>
      </w:r>
      <w:proofErr w:type="gramStart"/>
      <w:r w:rsidRPr="003A0A93">
        <w:rPr>
          <w:rFonts w:cstheme="minorHAnsi"/>
          <w:szCs w:val="24"/>
        </w:rPr>
        <w:t>наставника  садрже</w:t>
      </w:r>
      <w:proofErr w:type="gramEnd"/>
      <w:r w:rsidRPr="003A0A93">
        <w:rPr>
          <w:rFonts w:cstheme="minorHAnsi"/>
          <w:szCs w:val="24"/>
        </w:rPr>
        <w:t xml:space="preserve"> самов</w:t>
      </w:r>
      <w:r w:rsidR="000F3B86">
        <w:rPr>
          <w:rFonts w:cstheme="minorHAnsi"/>
          <w:szCs w:val="24"/>
        </w:rPr>
        <w:t xml:space="preserve">редновање рада наставника и/или </w:t>
      </w:r>
      <w:r w:rsidRPr="003A0A93">
        <w:rPr>
          <w:rFonts w:cstheme="minorHAnsi"/>
          <w:szCs w:val="24"/>
        </w:rPr>
        <w:t>напомене о реализациjи планираних активности.</w:t>
      </w:r>
    </w:p>
    <w:p w:rsidR="003A0A93" w:rsidRPr="00753125" w:rsidRDefault="003A0A93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B86" w:rsidRDefault="000F3B86" w:rsidP="003A0A93">
      <w:pPr>
        <w:tabs>
          <w:tab w:val="left" w:pos="70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F3B86" w:rsidRDefault="000F3B86" w:rsidP="003A0A93">
      <w:pPr>
        <w:tabs>
          <w:tab w:val="left" w:pos="70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F3B86" w:rsidRDefault="000F3B86" w:rsidP="003A0A93">
      <w:pPr>
        <w:tabs>
          <w:tab w:val="left" w:pos="70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F3B86" w:rsidRDefault="000F3B86" w:rsidP="003A0A93">
      <w:pPr>
        <w:tabs>
          <w:tab w:val="left" w:pos="70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A0A93" w:rsidRDefault="003A0A93" w:rsidP="000F3B86">
      <w:pPr>
        <w:tabs>
          <w:tab w:val="left" w:pos="7020"/>
        </w:tabs>
        <w:rPr>
          <w:rFonts w:ascii="Cambria" w:hAnsi="Cambria"/>
          <w:b/>
          <w:sz w:val="28"/>
          <w:szCs w:val="24"/>
        </w:rPr>
      </w:pPr>
      <w:r w:rsidRPr="000F3B86">
        <w:rPr>
          <w:rFonts w:ascii="Cambria" w:hAnsi="Cambria"/>
          <w:b/>
          <w:sz w:val="28"/>
          <w:szCs w:val="24"/>
        </w:rPr>
        <w:lastRenderedPageBreak/>
        <w:t>АКЦИОНИ ПЛАН ЗА УНАПРЕЂИВАЊЕ ОБЛАСТИ ПРОГРАМИРАЊЕ, ПЛАНИРАЊЕ И ИЗВЕШТАВАЊЕ</w:t>
      </w:r>
    </w:p>
    <w:tbl>
      <w:tblPr>
        <w:tblStyle w:val="TableGrid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1883"/>
        <w:gridCol w:w="5346"/>
      </w:tblGrid>
      <w:tr w:rsidR="000F3B86" w:rsidRPr="00D93F87" w:rsidTr="000F3B86">
        <w:trPr>
          <w:jc w:val="center"/>
        </w:trPr>
        <w:tc>
          <w:tcPr>
            <w:tcW w:w="3261" w:type="dxa"/>
            <w:vAlign w:val="center"/>
          </w:tcPr>
          <w:p w:rsidR="000F3B86" w:rsidRPr="00D93F87" w:rsidRDefault="000F3B86" w:rsidP="00835C75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93F87">
              <w:rPr>
                <w:rFonts w:ascii="Times New Roman" w:hAnsi="Times New Roman"/>
                <w:b/>
                <w:sz w:val="24"/>
                <w:szCs w:val="24"/>
              </w:rPr>
              <w:t>ктивност/мера</w:t>
            </w:r>
          </w:p>
        </w:tc>
        <w:tc>
          <w:tcPr>
            <w:tcW w:w="1883" w:type="dxa"/>
            <w:vAlign w:val="center"/>
          </w:tcPr>
          <w:p w:rsidR="000F3B86" w:rsidRPr="00D93F87" w:rsidRDefault="000F3B86" w:rsidP="00835C75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93F87">
              <w:rPr>
                <w:rFonts w:ascii="Times New Roman" w:hAnsi="Times New Roman"/>
                <w:b/>
                <w:sz w:val="24"/>
                <w:szCs w:val="24"/>
              </w:rPr>
              <w:t>осиоци активности</w:t>
            </w:r>
          </w:p>
        </w:tc>
        <w:tc>
          <w:tcPr>
            <w:tcW w:w="5346" w:type="dxa"/>
            <w:vAlign w:val="center"/>
          </w:tcPr>
          <w:p w:rsidR="000F3B86" w:rsidRPr="00D93F87" w:rsidRDefault="000F3B86" w:rsidP="00835C75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93F87">
              <w:rPr>
                <w:rFonts w:ascii="Times New Roman" w:hAnsi="Times New Roman"/>
                <w:b/>
                <w:sz w:val="24"/>
                <w:szCs w:val="24"/>
              </w:rPr>
              <w:t>ачин праћења остварености</w:t>
            </w:r>
          </w:p>
        </w:tc>
      </w:tr>
      <w:tr w:rsidR="000F3B86" w:rsidRPr="00D93F87" w:rsidTr="000F3B86">
        <w:trPr>
          <w:jc w:val="center"/>
        </w:trPr>
        <w:tc>
          <w:tcPr>
            <w:tcW w:w="3261" w:type="dxa"/>
          </w:tcPr>
          <w:p w:rsidR="000F3B86" w:rsidRPr="00D93F87" w:rsidRDefault="000F3B86" w:rsidP="000F3B86">
            <w:pPr>
              <w:numPr>
                <w:ilvl w:val="0"/>
                <w:numId w:val="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Усклађивање кључних школских документа са специфичностима установе.</w:t>
            </w:r>
          </w:p>
          <w:p w:rsidR="000F3B86" w:rsidRPr="00D93F87" w:rsidRDefault="000F3B86" w:rsidP="00835C75">
            <w:pPr>
              <w:spacing w:after="160" w:line="259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0F3B86" w:rsidRPr="00D93F87" w:rsidRDefault="000F3B86" w:rsidP="00835C7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Наставници, руководиоци стручних већа и тимова, стручни сарадници, директор</w:t>
            </w:r>
          </w:p>
        </w:tc>
        <w:tc>
          <w:tcPr>
            <w:tcW w:w="5346" w:type="dxa"/>
          </w:tcPr>
          <w:p w:rsidR="000F3B86" w:rsidRPr="00D93F87" w:rsidRDefault="000F3B86" w:rsidP="00835C7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Анализа усклађеносту  свих школских докумената са специфичностима установе,</w:t>
            </w:r>
          </w:p>
        </w:tc>
      </w:tr>
      <w:tr w:rsidR="000F3B86" w:rsidRPr="00D93F87" w:rsidTr="000F3B86">
        <w:trPr>
          <w:jc w:val="center"/>
        </w:trPr>
        <w:tc>
          <w:tcPr>
            <w:tcW w:w="3261" w:type="dxa"/>
          </w:tcPr>
          <w:p w:rsidR="000F3B86" w:rsidRPr="00D93F87" w:rsidRDefault="000F3B86" w:rsidP="000F3B86">
            <w:pPr>
              <w:numPr>
                <w:ilvl w:val="0"/>
                <w:numId w:val="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Организовање Програмирања рада на основу података добијених на основу аналитичких истраживања и процена квалитета рада установе.</w:t>
            </w:r>
          </w:p>
          <w:p w:rsidR="000F3B86" w:rsidRPr="00D93F87" w:rsidRDefault="000F3B86" w:rsidP="00835C75">
            <w:pPr>
              <w:spacing w:after="160" w:line="259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0F3B86" w:rsidRPr="00D93F87" w:rsidRDefault="000F3B86" w:rsidP="00835C7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93F87">
              <w:rPr>
                <w:rFonts w:ascii="Times New Roman" w:hAnsi="Times New Roman"/>
                <w:sz w:val="24"/>
                <w:szCs w:val="24"/>
              </w:rPr>
              <w:t>Стручна већа</w:t>
            </w:r>
          </w:p>
        </w:tc>
        <w:tc>
          <w:tcPr>
            <w:tcW w:w="5346" w:type="dxa"/>
          </w:tcPr>
          <w:p w:rsidR="000F3B86" w:rsidRPr="00D93F87" w:rsidRDefault="000F3B86" w:rsidP="00835C7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93F87">
              <w:rPr>
                <w:rFonts w:ascii="Times New Roman" w:hAnsi="Times New Roman"/>
                <w:sz w:val="24"/>
                <w:szCs w:val="24"/>
              </w:rPr>
              <w:t>Записн</w:t>
            </w:r>
            <w:r>
              <w:rPr>
                <w:rFonts w:ascii="Times New Roman" w:hAnsi="Times New Roman"/>
                <w:sz w:val="24"/>
                <w:szCs w:val="24"/>
              </w:rPr>
              <w:t>ици стручних већа, Годишњи план за школску 2023/2024.</w:t>
            </w:r>
          </w:p>
        </w:tc>
      </w:tr>
      <w:tr w:rsidR="000F3B86" w:rsidRPr="00D93F87" w:rsidTr="000F3B86">
        <w:trPr>
          <w:jc w:val="center"/>
        </w:trPr>
        <w:tc>
          <w:tcPr>
            <w:tcW w:w="3261" w:type="dxa"/>
          </w:tcPr>
          <w:p w:rsidR="000F3B86" w:rsidRPr="00D93F87" w:rsidRDefault="000F3B86" w:rsidP="000F3B86">
            <w:pPr>
              <w:numPr>
                <w:ilvl w:val="0"/>
                <w:numId w:val="4"/>
              </w:numPr>
              <w:spacing w:after="160" w:line="259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Коришћење међупредметних компетенција приликом глобалног планирања</w:t>
            </w:r>
          </w:p>
        </w:tc>
        <w:tc>
          <w:tcPr>
            <w:tcW w:w="1883" w:type="dxa"/>
          </w:tcPr>
          <w:p w:rsidR="000F3B86" w:rsidRPr="00D93F87" w:rsidRDefault="000F3B86" w:rsidP="00835C7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Стручна већа</w:t>
            </w:r>
          </w:p>
        </w:tc>
        <w:tc>
          <w:tcPr>
            <w:tcW w:w="5346" w:type="dxa"/>
          </w:tcPr>
          <w:p w:rsidR="000F3B86" w:rsidRPr="00D93F87" w:rsidRDefault="000F3B86" w:rsidP="00835C7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Записници са састанака стручних већа</w:t>
            </w:r>
            <w:r w:rsidRPr="00D93F8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Глобални планови, Годишњи план</w:t>
            </w:r>
          </w:p>
        </w:tc>
      </w:tr>
      <w:tr w:rsidR="000F3B86" w:rsidRPr="00D93F87" w:rsidTr="000F3B86">
        <w:trPr>
          <w:jc w:val="center"/>
        </w:trPr>
        <w:tc>
          <w:tcPr>
            <w:tcW w:w="3261" w:type="dxa"/>
          </w:tcPr>
          <w:p w:rsidR="000F3B86" w:rsidRPr="00D93F87" w:rsidRDefault="000F3B86" w:rsidP="000F3B86">
            <w:pPr>
              <w:numPr>
                <w:ilvl w:val="0"/>
                <w:numId w:val="4"/>
              </w:numPr>
              <w:spacing w:after="160" w:line="259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93F87">
              <w:rPr>
                <w:rFonts w:ascii="Times New Roman" w:hAnsi="Times New Roman"/>
                <w:sz w:val="24"/>
                <w:szCs w:val="24"/>
              </w:rPr>
              <w:t xml:space="preserve">сптивање интересовања ученика,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анализа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израда понуде ваннаставних активности.</w:t>
            </w:r>
            <w:r w:rsidRPr="00D93F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0F3B86" w:rsidRPr="00D93F87" w:rsidRDefault="000F3B86" w:rsidP="00835C7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93F87">
              <w:rPr>
                <w:rFonts w:ascii="Times New Roman" w:hAnsi="Times New Roman"/>
                <w:sz w:val="24"/>
                <w:szCs w:val="24"/>
              </w:rPr>
              <w:t>Одељењске старешине</w:t>
            </w:r>
          </w:p>
        </w:tc>
        <w:tc>
          <w:tcPr>
            <w:tcW w:w="5346" w:type="dxa"/>
          </w:tcPr>
          <w:p w:rsidR="000F3B86" w:rsidRPr="00D93F87" w:rsidRDefault="000F3B86" w:rsidP="00835C7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93F87">
              <w:rPr>
                <w:rFonts w:ascii="Times New Roman" w:hAnsi="Times New Roman"/>
                <w:sz w:val="24"/>
                <w:szCs w:val="24"/>
              </w:rPr>
              <w:t>Анкете и резултати, записници са тручних већа. Листа секција</w:t>
            </w:r>
          </w:p>
        </w:tc>
      </w:tr>
      <w:tr w:rsidR="000F3B86" w:rsidRPr="00D93F87" w:rsidTr="000F3B86">
        <w:trPr>
          <w:jc w:val="center"/>
        </w:trPr>
        <w:tc>
          <w:tcPr>
            <w:tcW w:w="3261" w:type="dxa"/>
          </w:tcPr>
          <w:p w:rsidR="000F3B86" w:rsidRPr="00D160CC" w:rsidRDefault="000F3B86" w:rsidP="000F3B86">
            <w:pPr>
              <w:pStyle w:val="ListParagraph"/>
              <w:numPr>
                <w:ilvl w:val="0"/>
                <w:numId w:val="4"/>
              </w:numPr>
              <w:ind w:left="36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Имплементирање  самовредновања</w:t>
            </w:r>
            <w:proofErr w:type="gramEnd"/>
            <w:r w:rsidRPr="00D160CC">
              <w:rPr>
                <w:rFonts w:ascii="Times New Roman" w:hAnsi="Times New Roman"/>
                <w:sz w:val="24"/>
                <w:szCs w:val="24"/>
              </w:rPr>
              <w:t xml:space="preserve"> рада наставника и/или</w:t>
            </w:r>
            <w:r w:rsidRPr="00D160CC">
              <w:rPr>
                <w:rFonts w:ascii="Times New Roman" w:hAnsi="Times New Roman"/>
                <w:sz w:val="24"/>
                <w:szCs w:val="24"/>
              </w:rPr>
              <w:br/>
              <w:t>напомене о реализациjи планираних активности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припреме наставника.</w:t>
            </w:r>
          </w:p>
          <w:p w:rsidR="000F3B86" w:rsidRPr="00D93F87" w:rsidRDefault="000F3B86" w:rsidP="00835C75">
            <w:pPr>
              <w:spacing w:after="160" w:line="259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0F3B86" w:rsidRPr="00D93F87" w:rsidRDefault="000F3B86" w:rsidP="00835C7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Наставници</w:t>
            </w:r>
          </w:p>
        </w:tc>
        <w:tc>
          <w:tcPr>
            <w:tcW w:w="5346" w:type="dxa"/>
          </w:tcPr>
          <w:p w:rsidR="000F3B86" w:rsidRPr="00D93F87" w:rsidRDefault="000F3B86" w:rsidP="00835C7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Припреме наставника</w:t>
            </w:r>
          </w:p>
        </w:tc>
      </w:tr>
    </w:tbl>
    <w:p w:rsidR="000F3B86" w:rsidRPr="000F3B86" w:rsidRDefault="000F3B86" w:rsidP="000F3B86">
      <w:pPr>
        <w:tabs>
          <w:tab w:val="left" w:pos="7020"/>
        </w:tabs>
        <w:rPr>
          <w:rFonts w:ascii="Cambria" w:hAnsi="Cambria"/>
          <w:b/>
          <w:sz w:val="28"/>
          <w:szCs w:val="24"/>
        </w:rPr>
      </w:pPr>
    </w:p>
    <w:p w:rsidR="000F3B86" w:rsidRPr="00D90BF6" w:rsidRDefault="000F3B86" w:rsidP="000F3B86">
      <w:pPr>
        <w:spacing w:after="0" w:line="240" w:lineRule="auto"/>
        <w:rPr>
          <w:rFonts w:eastAsia="Times New Roman" w:cstheme="minorHAnsi"/>
          <w:szCs w:val="24"/>
        </w:rPr>
      </w:pPr>
      <w:r w:rsidRPr="00D90BF6">
        <w:rPr>
          <w:rFonts w:eastAsia="Times New Roman" w:cstheme="minorHAnsi"/>
          <w:szCs w:val="24"/>
        </w:rPr>
        <w:t>Чланови Тима:</w:t>
      </w:r>
    </w:p>
    <w:p w:rsidR="000F3B86" w:rsidRPr="00D90BF6" w:rsidRDefault="000F3B86" w:rsidP="000F3B86">
      <w:pPr>
        <w:spacing w:after="0" w:line="240" w:lineRule="auto"/>
        <w:rPr>
          <w:rFonts w:eastAsia="Times New Roman" w:cstheme="minorHAnsi"/>
          <w:szCs w:val="24"/>
        </w:rPr>
      </w:pPr>
    </w:p>
    <w:p w:rsidR="000F3B86" w:rsidRPr="00D90BF6" w:rsidRDefault="000F3B86" w:rsidP="000F3B86">
      <w:pPr>
        <w:spacing w:after="0" w:line="240" w:lineRule="auto"/>
        <w:rPr>
          <w:rFonts w:eastAsia="Times New Roman" w:cstheme="minorHAnsi"/>
          <w:szCs w:val="24"/>
        </w:rPr>
      </w:pPr>
      <w:r w:rsidRPr="00D90BF6">
        <w:rPr>
          <w:rFonts w:eastAsia="Times New Roman" w:cstheme="minorHAnsi"/>
          <w:szCs w:val="24"/>
        </w:rPr>
        <w:t>1. Игор Василијић, наставник математике- координатор</w:t>
      </w:r>
    </w:p>
    <w:p w:rsidR="000F3B86" w:rsidRPr="00D90BF6" w:rsidRDefault="000F3B86" w:rsidP="000F3B86">
      <w:pPr>
        <w:spacing w:after="0" w:line="240" w:lineRule="auto"/>
        <w:rPr>
          <w:rFonts w:eastAsia="Times New Roman" w:cstheme="minorHAnsi"/>
          <w:szCs w:val="24"/>
        </w:rPr>
      </w:pPr>
      <w:r w:rsidRPr="00D90BF6">
        <w:rPr>
          <w:rFonts w:eastAsia="Times New Roman" w:cstheme="minorHAnsi"/>
          <w:szCs w:val="24"/>
        </w:rPr>
        <w:t xml:space="preserve">2. Емина Варат Илић, </w:t>
      </w:r>
      <w:r w:rsidRPr="00D90BF6">
        <w:rPr>
          <w:rFonts w:eastAsia="Times New Roman" w:cstheme="minorHAnsi"/>
          <w:szCs w:val="24"/>
        </w:rPr>
        <w:t>наставник физичког и здрвственог васпитања</w:t>
      </w:r>
    </w:p>
    <w:p w:rsidR="000F3B86" w:rsidRPr="00D90BF6" w:rsidRDefault="000F3B86" w:rsidP="000F3B86">
      <w:pPr>
        <w:spacing w:after="0" w:line="240" w:lineRule="auto"/>
        <w:rPr>
          <w:rFonts w:eastAsia="Times New Roman" w:cstheme="minorHAnsi"/>
          <w:szCs w:val="24"/>
        </w:rPr>
      </w:pPr>
      <w:r w:rsidRPr="00D90BF6">
        <w:rPr>
          <w:rFonts w:eastAsia="Times New Roman" w:cstheme="minorHAnsi"/>
          <w:szCs w:val="24"/>
        </w:rPr>
        <w:t xml:space="preserve">3. Јасмина Анђелић, </w:t>
      </w:r>
      <w:r w:rsidRPr="00D90BF6">
        <w:rPr>
          <w:rFonts w:eastAsia="Times New Roman" w:cstheme="minorHAnsi"/>
          <w:szCs w:val="24"/>
        </w:rPr>
        <w:t>наставник разредне наставе</w:t>
      </w:r>
    </w:p>
    <w:p w:rsidR="000F3B86" w:rsidRPr="00D90BF6" w:rsidRDefault="000F3B86" w:rsidP="000F3B86">
      <w:pPr>
        <w:spacing w:after="0" w:line="240" w:lineRule="auto"/>
        <w:rPr>
          <w:rFonts w:eastAsia="Times New Roman" w:cstheme="minorHAnsi"/>
          <w:szCs w:val="24"/>
        </w:rPr>
      </w:pPr>
      <w:r w:rsidRPr="00D90BF6">
        <w:rPr>
          <w:rFonts w:eastAsia="Times New Roman" w:cstheme="minorHAnsi"/>
          <w:szCs w:val="24"/>
        </w:rPr>
        <w:t xml:space="preserve">4. Анкица Голубовић, </w:t>
      </w:r>
      <w:r w:rsidRPr="00D90BF6">
        <w:rPr>
          <w:rFonts w:eastAsia="Times New Roman" w:cstheme="minorHAnsi"/>
          <w:szCs w:val="24"/>
        </w:rPr>
        <w:t>наставник верске наставе</w:t>
      </w:r>
    </w:p>
    <w:p w:rsidR="003A0A93" w:rsidRDefault="003A0A93" w:rsidP="003A0A93">
      <w:pPr>
        <w:rPr>
          <w:rFonts w:cstheme="minorHAnsi"/>
          <w:b/>
        </w:rPr>
      </w:pPr>
    </w:p>
    <w:p w:rsidR="00D90BF6" w:rsidRDefault="00D90BF6" w:rsidP="003A0A93">
      <w:pPr>
        <w:rPr>
          <w:rFonts w:cstheme="minorHAnsi"/>
          <w:b/>
        </w:rPr>
      </w:pPr>
    </w:p>
    <w:p w:rsidR="00D90BF6" w:rsidRPr="00D90BF6" w:rsidRDefault="00D90BF6" w:rsidP="00D90BF6">
      <w:pPr>
        <w:rPr>
          <w:rFonts w:ascii="Cambria" w:eastAsia="Times New Roman" w:hAnsi="Cambria" w:cs="Times New Roman"/>
          <w:b/>
          <w:sz w:val="28"/>
          <w:lang w:val="sr-Cyrl-RS"/>
        </w:rPr>
      </w:pPr>
      <w:r w:rsidRPr="00D90BF6">
        <w:rPr>
          <w:rFonts w:ascii="Cambria" w:eastAsia="Times New Roman" w:hAnsi="Cambria" w:cs="Times New Roman"/>
          <w:sz w:val="28"/>
          <w:lang w:val="sr-Cyrl-RS"/>
        </w:rPr>
        <w:lastRenderedPageBreak/>
        <w:t>Област квалитета 4</w:t>
      </w:r>
      <w:r w:rsidRPr="00D90BF6">
        <w:rPr>
          <w:rFonts w:ascii="Cambria" w:eastAsia="Times New Roman" w:hAnsi="Cambria" w:cs="Times New Roman"/>
          <w:sz w:val="28"/>
        </w:rPr>
        <w:t xml:space="preserve">: </w:t>
      </w:r>
      <w:r w:rsidRPr="00D90BF6">
        <w:rPr>
          <w:rFonts w:ascii="Cambria" w:eastAsia="Times New Roman" w:hAnsi="Cambria" w:cs="Times New Roman"/>
          <w:b/>
          <w:sz w:val="28"/>
          <w:lang w:val="sr-Cyrl-RS"/>
        </w:rPr>
        <w:t>ПОДРШКА УЧЕНИЦИМА</w:t>
      </w:r>
    </w:p>
    <w:p w:rsidR="00D90BF6" w:rsidRPr="00D90BF6" w:rsidRDefault="00D90BF6" w:rsidP="00D90BF6">
      <w:pPr>
        <w:autoSpaceDE w:val="0"/>
        <w:autoSpaceDN w:val="0"/>
        <w:adjustRightInd w:val="0"/>
        <w:spacing w:after="200" w:line="252" w:lineRule="atLeast"/>
        <w:rPr>
          <w:rFonts w:cstheme="minorHAnsi"/>
          <w:lang w:val="ru-RU"/>
        </w:rPr>
      </w:pPr>
      <w:r w:rsidRPr="00D90BF6">
        <w:rPr>
          <w:rFonts w:cstheme="minorHAnsi"/>
          <w:lang w:val="ru-RU"/>
        </w:rPr>
        <w:t>Стучни тим за самовредновање рада школе чине следећи чланови:</w:t>
      </w:r>
    </w:p>
    <w:p w:rsidR="00D90BF6" w:rsidRPr="00D90BF6" w:rsidRDefault="00D90BF6" w:rsidP="00D90BF6">
      <w:pPr>
        <w:numPr>
          <w:ilvl w:val="0"/>
          <w:numId w:val="5"/>
        </w:numPr>
        <w:autoSpaceDE w:val="0"/>
        <w:autoSpaceDN w:val="0"/>
        <w:adjustRightInd w:val="0"/>
        <w:spacing w:after="120" w:line="252" w:lineRule="atLeast"/>
        <w:ind w:left="714" w:hanging="357"/>
        <w:rPr>
          <w:rFonts w:cstheme="minorHAnsi"/>
          <w:lang w:val="en"/>
        </w:rPr>
      </w:pPr>
      <w:r w:rsidRPr="00D90BF6">
        <w:rPr>
          <w:rFonts w:cstheme="minorHAnsi"/>
          <w:lang w:val="sr-Cyrl-RS"/>
        </w:rPr>
        <w:t>Снежана Стефановић Шоршокановић</w:t>
      </w:r>
      <w:r w:rsidRPr="00D90BF6">
        <w:rPr>
          <w:rFonts w:cstheme="minorHAnsi"/>
          <w:lang w:val="en"/>
        </w:rPr>
        <w:t>, руководилац</w:t>
      </w:r>
    </w:p>
    <w:p w:rsidR="00D90BF6" w:rsidRPr="00D90BF6" w:rsidRDefault="00D90BF6" w:rsidP="00D90BF6">
      <w:pPr>
        <w:numPr>
          <w:ilvl w:val="0"/>
          <w:numId w:val="5"/>
        </w:numPr>
        <w:autoSpaceDE w:val="0"/>
        <w:autoSpaceDN w:val="0"/>
        <w:adjustRightInd w:val="0"/>
        <w:spacing w:after="120" w:line="252" w:lineRule="atLeast"/>
        <w:ind w:left="714" w:hanging="357"/>
        <w:rPr>
          <w:rFonts w:cstheme="minorHAnsi"/>
          <w:lang w:val="en"/>
        </w:rPr>
      </w:pPr>
      <w:r w:rsidRPr="00D90BF6">
        <w:rPr>
          <w:rFonts w:cstheme="minorHAnsi"/>
          <w:lang w:val="sr-Cyrl-RS"/>
        </w:rPr>
        <w:t>Сузана Рубежић</w:t>
      </w:r>
      <w:r w:rsidRPr="00D90BF6">
        <w:rPr>
          <w:rFonts w:cstheme="minorHAnsi"/>
          <w:lang w:val="en"/>
        </w:rPr>
        <w:t>, члан</w:t>
      </w:r>
    </w:p>
    <w:p w:rsidR="00D90BF6" w:rsidRPr="00D90BF6" w:rsidRDefault="00D90BF6" w:rsidP="00D90BF6">
      <w:pPr>
        <w:numPr>
          <w:ilvl w:val="0"/>
          <w:numId w:val="5"/>
        </w:numPr>
        <w:autoSpaceDE w:val="0"/>
        <w:autoSpaceDN w:val="0"/>
        <w:adjustRightInd w:val="0"/>
        <w:spacing w:after="120" w:line="252" w:lineRule="atLeast"/>
        <w:ind w:left="714" w:hanging="357"/>
        <w:rPr>
          <w:rFonts w:cstheme="minorHAnsi"/>
          <w:lang w:val="en"/>
        </w:rPr>
      </w:pPr>
      <w:r w:rsidRPr="00D90BF6">
        <w:rPr>
          <w:rFonts w:cstheme="minorHAnsi"/>
          <w:lang w:val="en"/>
        </w:rPr>
        <w:t>Драга</w:t>
      </w:r>
      <w:r w:rsidRPr="00D90BF6">
        <w:rPr>
          <w:rFonts w:cstheme="minorHAnsi"/>
          <w:lang w:val="sr-Cyrl-RS"/>
        </w:rPr>
        <w:t xml:space="preserve"> Марковић</w:t>
      </w:r>
      <w:r w:rsidRPr="00D90BF6">
        <w:rPr>
          <w:rFonts w:cstheme="minorHAnsi"/>
          <w:lang w:val="en"/>
        </w:rPr>
        <w:t>, члан</w:t>
      </w:r>
    </w:p>
    <w:p w:rsidR="00D90BF6" w:rsidRPr="00D90BF6" w:rsidRDefault="00D90BF6" w:rsidP="00D90BF6">
      <w:pPr>
        <w:numPr>
          <w:ilvl w:val="0"/>
          <w:numId w:val="5"/>
        </w:numPr>
        <w:autoSpaceDE w:val="0"/>
        <w:autoSpaceDN w:val="0"/>
        <w:adjustRightInd w:val="0"/>
        <w:spacing w:after="120" w:line="252" w:lineRule="atLeast"/>
        <w:ind w:left="714" w:hanging="357"/>
        <w:rPr>
          <w:rFonts w:cstheme="minorHAnsi"/>
          <w:lang w:val="en"/>
        </w:rPr>
      </w:pPr>
      <w:r w:rsidRPr="00D90BF6">
        <w:rPr>
          <w:rFonts w:cstheme="minorHAnsi"/>
          <w:lang w:val="sr-Cyrl-RS"/>
        </w:rPr>
        <w:t>Наташа Алексић</w:t>
      </w:r>
      <w:r w:rsidRPr="00D90BF6">
        <w:rPr>
          <w:rFonts w:cstheme="minorHAnsi"/>
          <w:lang w:val="en"/>
        </w:rPr>
        <w:t xml:space="preserve">, члан </w:t>
      </w:r>
    </w:p>
    <w:p w:rsidR="00D90BF6" w:rsidRPr="00D90BF6" w:rsidRDefault="00D90BF6" w:rsidP="00D90BF6">
      <w:pPr>
        <w:autoSpaceDE w:val="0"/>
        <w:autoSpaceDN w:val="0"/>
        <w:adjustRightInd w:val="0"/>
        <w:spacing w:after="200" w:line="252" w:lineRule="atLeast"/>
        <w:rPr>
          <w:rFonts w:cstheme="minorHAnsi"/>
          <w:lang w:val="en"/>
        </w:rPr>
      </w:pPr>
    </w:p>
    <w:p w:rsidR="00D90BF6" w:rsidRDefault="00D90BF6" w:rsidP="00D90BF6">
      <w:pPr>
        <w:autoSpaceDE w:val="0"/>
        <w:autoSpaceDN w:val="0"/>
        <w:adjustRightInd w:val="0"/>
        <w:spacing w:after="200" w:line="360" w:lineRule="auto"/>
        <w:rPr>
          <w:rFonts w:cstheme="minorHAnsi"/>
          <w:lang w:val="ru-RU"/>
        </w:rPr>
      </w:pPr>
      <w:r w:rsidRPr="00D90BF6">
        <w:rPr>
          <w:rFonts w:cstheme="minorHAnsi"/>
          <w:lang w:val="ru-RU"/>
        </w:rPr>
        <w:t>Избор техника и инструмената за спровођење самовредновања</w:t>
      </w:r>
    </w:p>
    <w:tbl>
      <w:tblPr>
        <w:tblW w:w="0" w:type="auto"/>
        <w:tblInd w:w="12" w:type="dxa"/>
        <w:tblLayout w:type="fixed"/>
        <w:tblLook w:val="0000" w:firstRow="0" w:lastRow="0" w:firstColumn="0" w:lastColumn="0" w:noHBand="0" w:noVBand="0"/>
      </w:tblPr>
      <w:tblGrid>
        <w:gridCol w:w="3856"/>
        <w:gridCol w:w="5303"/>
      </w:tblGrid>
      <w:tr w:rsidR="00D90BF6" w:rsidRPr="00261E65" w:rsidTr="00835C75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3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D90BF6" w:rsidRPr="00261E65" w:rsidRDefault="00D90BF6" w:rsidP="00835C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lang w:val="en"/>
              </w:rPr>
            </w:pPr>
            <w:r w:rsidRPr="00261E65">
              <w:rPr>
                <w:rFonts w:ascii="Times New Roman CYR" w:hAnsi="Times New Roman CYR" w:cs="Times New Roman CYR"/>
                <w:lang w:val="en"/>
              </w:rPr>
              <w:t>ТЕХНИКЕ</w:t>
            </w:r>
          </w:p>
        </w:tc>
        <w:tc>
          <w:tcPr>
            <w:tcW w:w="5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D90BF6" w:rsidRPr="00261E65" w:rsidRDefault="00D90BF6" w:rsidP="00835C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lang w:val="en"/>
              </w:rPr>
            </w:pPr>
            <w:r w:rsidRPr="00261E65">
              <w:rPr>
                <w:rFonts w:ascii="Times New Roman CYR" w:hAnsi="Times New Roman CYR" w:cs="Times New Roman CYR"/>
                <w:lang w:val="en"/>
              </w:rPr>
              <w:t>ИНСТРУМЕНТИ</w:t>
            </w:r>
          </w:p>
        </w:tc>
      </w:tr>
      <w:tr w:rsidR="00D90BF6" w:rsidRPr="00261E65" w:rsidTr="00835C7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90BF6" w:rsidRPr="00261E65" w:rsidRDefault="00D90BF6" w:rsidP="00835C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lang w:val="en"/>
              </w:rPr>
            </w:pPr>
            <w:r w:rsidRPr="00261E65">
              <w:rPr>
                <w:rFonts w:ascii="Times New Roman CYR" w:hAnsi="Times New Roman CYR" w:cs="Times New Roman CYR"/>
                <w:lang w:val="en"/>
              </w:rPr>
              <w:t>Анкетирање</w:t>
            </w:r>
          </w:p>
        </w:tc>
        <w:tc>
          <w:tcPr>
            <w:tcW w:w="5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0BF6" w:rsidRPr="00261E65" w:rsidRDefault="00D90BF6" w:rsidP="00835C75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>Педагошка документација ОШ, увид у документацију  Педагошке службе,Извештаји о ученичким постигнућима на Завршном испиту, сајт школе, школски фб, Књига обавештења, упитник за ученике, родитеље и наставнике;</w:t>
            </w:r>
          </w:p>
        </w:tc>
      </w:tr>
    </w:tbl>
    <w:p w:rsidR="00D90BF6" w:rsidRDefault="00D90BF6" w:rsidP="00D90BF6">
      <w:pPr>
        <w:autoSpaceDE w:val="0"/>
        <w:autoSpaceDN w:val="0"/>
        <w:adjustRightInd w:val="0"/>
        <w:spacing w:after="200" w:line="360" w:lineRule="auto"/>
        <w:rPr>
          <w:rFonts w:cstheme="minorHAnsi"/>
          <w:lang w:val="ru-RU"/>
        </w:rPr>
      </w:pPr>
    </w:p>
    <w:p w:rsidR="00D90BF6" w:rsidRPr="00D90BF6" w:rsidRDefault="00D90BF6" w:rsidP="00D90BF6">
      <w:pPr>
        <w:autoSpaceDE w:val="0"/>
        <w:autoSpaceDN w:val="0"/>
        <w:adjustRightInd w:val="0"/>
        <w:spacing w:line="252" w:lineRule="atLeast"/>
        <w:ind w:firstLine="720"/>
        <w:jc w:val="both"/>
        <w:rPr>
          <w:rFonts w:cstheme="minorHAnsi"/>
          <w:lang w:val="ru-RU"/>
        </w:rPr>
      </w:pPr>
      <w:r w:rsidRPr="00D90BF6">
        <w:rPr>
          <w:rFonts w:cstheme="minorHAnsi"/>
          <w:lang w:val="ru-RU"/>
        </w:rPr>
        <w:t>У оквиру процеса самовредновања области ПОДРШКА УЧЕНИЦИМА испитиване су следеће кључне области:</w:t>
      </w:r>
    </w:p>
    <w:p w:rsidR="00D90BF6" w:rsidRPr="00D90BF6" w:rsidRDefault="00D90BF6" w:rsidP="00D90BF6">
      <w:pPr>
        <w:autoSpaceDE w:val="0"/>
        <w:autoSpaceDN w:val="0"/>
        <w:adjustRightInd w:val="0"/>
        <w:spacing w:line="252" w:lineRule="atLeast"/>
        <w:ind w:firstLine="720"/>
        <w:jc w:val="both"/>
        <w:rPr>
          <w:rFonts w:cstheme="minorHAnsi"/>
          <w:lang w:val="ru-RU"/>
        </w:rPr>
      </w:pPr>
      <w:r w:rsidRPr="00D90BF6">
        <w:rPr>
          <w:rFonts w:cstheme="minorHAnsi"/>
          <w:lang w:val="ru-RU"/>
        </w:rPr>
        <w:t xml:space="preserve"> 1. Социјална, емоционална, здравствена подршка ученицима и родитељима</w:t>
      </w:r>
    </w:p>
    <w:p w:rsidR="00D90BF6" w:rsidRPr="00D90BF6" w:rsidRDefault="00D90BF6" w:rsidP="00D90BF6">
      <w:pPr>
        <w:autoSpaceDE w:val="0"/>
        <w:autoSpaceDN w:val="0"/>
        <w:adjustRightInd w:val="0"/>
        <w:spacing w:line="252" w:lineRule="atLeast"/>
        <w:ind w:firstLine="720"/>
        <w:jc w:val="both"/>
        <w:rPr>
          <w:rFonts w:cstheme="minorHAnsi"/>
          <w:lang w:val="ru-RU"/>
        </w:rPr>
      </w:pPr>
      <w:r w:rsidRPr="00D90BF6">
        <w:rPr>
          <w:rFonts w:cstheme="minorHAnsi"/>
          <w:lang w:val="ru-RU"/>
        </w:rPr>
        <w:t xml:space="preserve"> 2. Подршка ученицима у савладавању проблема везаних за рад, учење и напредовање;</w:t>
      </w:r>
    </w:p>
    <w:p w:rsidR="00D90BF6" w:rsidRPr="00D90BF6" w:rsidRDefault="00D90BF6" w:rsidP="00D90BF6">
      <w:pPr>
        <w:autoSpaceDE w:val="0"/>
        <w:autoSpaceDN w:val="0"/>
        <w:adjustRightInd w:val="0"/>
        <w:spacing w:line="252" w:lineRule="atLeast"/>
        <w:ind w:firstLine="720"/>
        <w:jc w:val="both"/>
        <w:rPr>
          <w:rFonts w:cstheme="minorHAnsi"/>
          <w:lang w:val="ru-RU"/>
        </w:rPr>
      </w:pPr>
      <w:r w:rsidRPr="00D90BF6">
        <w:rPr>
          <w:rFonts w:cstheme="minorHAnsi"/>
          <w:lang w:val="ru-RU"/>
        </w:rPr>
        <w:t xml:space="preserve"> 3. Уважавање и неговање различитости, подстицање талента, организовање ваннаставних активности у складу са ученичким интересовањима;</w:t>
      </w:r>
    </w:p>
    <w:p w:rsidR="00D90BF6" w:rsidRPr="00D90BF6" w:rsidRDefault="00D90BF6" w:rsidP="00D90BF6">
      <w:pPr>
        <w:autoSpaceDE w:val="0"/>
        <w:autoSpaceDN w:val="0"/>
        <w:adjustRightInd w:val="0"/>
        <w:spacing w:line="252" w:lineRule="atLeast"/>
        <w:ind w:firstLine="720"/>
        <w:jc w:val="both"/>
        <w:rPr>
          <w:rFonts w:cstheme="minorHAnsi"/>
          <w:lang w:val="ru-RU"/>
        </w:rPr>
      </w:pPr>
      <w:r w:rsidRPr="00D90BF6">
        <w:rPr>
          <w:rFonts w:cstheme="minorHAnsi"/>
          <w:lang w:val="ru-RU"/>
        </w:rPr>
        <w:t xml:space="preserve"> 4. Сарадња на релацији ученик-наставник-родитељ; </w:t>
      </w:r>
    </w:p>
    <w:p w:rsidR="00D90BF6" w:rsidRPr="00D90BF6" w:rsidRDefault="00D90BF6" w:rsidP="00D90BF6">
      <w:pPr>
        <w:autoSpaceDE w:val="0"/>
        <w:autoSpaceDN w:val="0"/>
        <w:adjustRightInd w:val="0"/>
        <w:spacing w:line="252" w:lineRule="atLeast"/>
        <w:ind w:firstLine="720"/>
        <w:jc w:val="both"/>
        <w:rPr>
          <w:rFonts w:cstheme="minorHAnsi"/>
          <w:lang w:val="ru-RU"/>
        </w:rPr>
      </w:pPr>
      <w:r w:rsidRPr="00D90BF6">
        <w:rPr>
          <w:rFonts w:cstheme="minorHAnsi"/>
          <w:lang w:val="ru-RU"/>
        </w:rPr>
        <w:t xml:space="preserve">5. Неговање правих вредности, толеранција, поштовање права детета и правила понашања у школи; </w:t>
      </w:r>
    </w:p>
    <w:p w:rsidR="00D90BF6" w:rsidRPr="00D90BF6" w:rsidRDefault="00D90BF6" w:rsidP="00D90BF6">
      <w:pPr>
        <w:autoSpaceDE w:val="0"/>
        <w:autoSpaceDN w:val="0"/>
        <w:adjustRightInd w:val="0"/>
        <w:spacing w:line="252" w:lineRule="atLeast"/>
        <w:ind w:firstLine="720"/>
        <w:jc w:val="both"/>
        <w:rPr>
          <w:rFonts w:cstheme="minorHAnsi"/>
          <w:lang w:val="ru-RU"/>
        </w:rPr>
      </w:pPr>
      <w:r w:rsidRPr="00D90BF6">
        <w:rPr>
          <w:rFonts w:cstheme="minorHAnsi"/>
          <w:lang w:val="ru-RU"/>
        </w:rPr>
        <w:t xml:space="preserve">6. Рад ОЗ, Вршњачког тима и Ђачког парламента; </w:t>
      </w:r>
    </w:p>
    <w:p w:rsidR="00D90BF6" w:rsidRDefault="00D90BF6" w:rsidP="008978FF">
      <w:pPr>
        <w:jc w:val="both"/>
        <w:rPr>
          <w:rFonts w:cstheme="minorHAnsi"/>
          <w:lang w:val="ru-RU"/>
        </w:rPr>
      </w:pPr>
      <w:r w:rsidRPr="00D90BF6">
        <w:rPr>
          <w:rFonts w:cstheme="minorHAnsi"/>
          <w:lang w:val="sr-Cyrl-RS"/>
        </w:rPr>
        <w:t xml:space="preserve">             </w:t>
      </w:r>
      <w:r w:rsidRPr="00D90BF6">
        <w:rPr>
          <w:rFonts w:cstheme="minorHAnsi"/>
          <w:lang w:val="ru-RU"/>
        </w:rPr>
        <w:t>7. Сарадња са релевантним инс</w:t>
      </w:r>
      <w:r w:rsidR="008978FF">
        <w:rPr>
          <w:rFonts w:cstheme="minorHAnsi"/>
          <w:lang w:val="ru-RU"/>
        </w:rPr>
        <w:t>титуцијама и појединцима.</w:t>
      </w:r>
    </w:p>
    <w:p w:rsidR="008978FF" w:rsidRDefault="008978FF" w:rsidP="008978FF">
      <w:pPr>
        <w:jc w:val="both"/>
        <w:rPr>
          <w:rFonts w:cstheme="minorHAnsi"/>
          <w:lang w:val="ru-RU"/>
        </w:rPr>
      </w:pPr>
    </w:p>
    <w:p w:rsidR="008978FF" w:rsidRDefault="008978FF" w:rsidP="008978FF">
      <w:pPr>
        <w:jc w:val="both"/>
        <w:rPr>
          <w:rFonts w:cstheme="minorHAnsi"/>
          <w:lang w:val="ru-RU"/>
        </w:rPr>
      </w:pPr>
    </w:p>
    <w:p w:rsidR="008978FF" w:rsidRPr="00D90BF6" w:rsidRDefault="008978FF" w:rsidP="008978FF">
      <w:pPr>
        <w:jc w:val="both"/>
        <w:rPr>
          <w:rFonts w:cstheme="minorHAnsi"/>
          <w:lang w:val="ru-RU"/>
        </w:rPr>
      </w:pPr>
    </w:p>
    <w:p w:rsidR="008978FF" w:rsidRPr="008978FF" w:rsidRDefault="008978FF" w:rsidP="008978FF">
      <w:pPr>
        <w:autoSpaceDE w:val="0"/>
        <w:autoSpaceDN w:val="0"/>
        <w:adjustRightInd w:val="0"/>
        <w:spacing w:after="200" w:line="252" w:lineRule="atLeast"/>
        <w:rPr>
          <w:rFonts w:ascii="Cambria" w:hAnsi="Cambria" w:cstheme="minorHAnsi"/>
          <w:b/>
          <w:sz w:val="28"/>
          <w:lang w:val="ru-RU"/>
        </w:rPr>
      </w:pPr>
      <w:r w:rsidRPr="008978FF">
        <w:rPr>
          <w:rFonts w:ascii="Cambria" w:hAnsi="Cambria" w:cstheme="minorHAnsi"/>
          <w:b/>
          <w:sz w:val="28"/>
          <w:lang w:val="ru-RU"/>
        </w:rPr>
        <w:t xml:space="preserve">ПОДРШКА УЧЕНИЦИМА – Упитник за наставнике (узорак: </w:t>
      </w:r>
      <w:r w:rsidRPr="008978FF">
        <w:rPr>
          <w:rFonts w:ascii="Cambria" w:hAnsi="Cambria" w:cstheme="minorHAnsi"/>
          <w:b/>
          <w:sz w:val="28"/>
          <w:lang w:val="sr-Cyrl-RS"/>
        </w:rPr>
        <w:t>25</w:t>
      </w:r>
      <w:r w:rsidRPr="008978FF">
        <w:rPr>
          <w:rFonts w:ascii="Cambria" w:hAnsi="Cambria" w:cstheme="minorHAnsi"/>
          <w:b/>
          <w:sz w:val="28"/>
          <w:lang w:val="ru-RU"/>
        </w:rPr>
        <w:t xml:space="preserve"> наставника)</w:t>
      </w:r>
    </w:p>
    <w:p w:rsidR="008978FF" w:rsidRDefault="008978FF" w:rsidP="002C7539">
      <w:pPr>
        <w:autoSpaceDE w:val="0"/>
        <w:autoSpaceDN w:val="0"/>
        <w:adjustRightInd w:val="0"/>
        <w:spacing w:after="60" w:line="252" w:lineRule="atLeast"/>
        <w:jc w:val="both"/>
        <w:rPr>
          <w:rFonts w:cstheme="minorHAnsi"/>
          <w:lang w:val="ru-RU"/>
        </w:rPr>
      </w:pPr>
      <w:r w:rsidRPr="008978FF">
        <w:rPr>
          <w:rFonts w:cstheme="minorHAnsi"/>
          <w:lang w:val="ru-RU"/>
        </w:rPr>
        <w:t>Молимо вас да одговорите на следећа питања процењујући тачност тврдње, односно степен присутности, као и важност датог исказа по датој скали:</w:t>
      </w:r>
    </w:p>
    <w:p w:rsidR="002C7539" w:rsidRPr="002C7539" w:rsidRDefault="002C7539" w:rsidP="002C7539">
      <w:pPr>
        <w:autoSpaceDE w:val="0"/>
        <w:autoSpaceDN w:val="0"/>
        <w:adjustRightInd w:val="0"/>
        <w:spacing w:after="0"/>
        <w:ind w:left="720"/>
        <w:rPr>
          <w:rFonts w:ascii="Times New Roman CYR" w:hAnsi="Times New Roman CYR" w:cs="Times New Roman CYR"/>
          <w:b/>
          <w:lang w:val="ru-RU"/>
        </w:rPr>
      </w:pPr>
      <w:r w:rsidRPr="002C7539">
        <w:rPr>
          <w:rFonts w:ascii="Times New Roman CYR" w:hAnsi="Times New Roman CYR" w:cs="Times New Roman CYR"/>
          <w:b/>
          <w:lang w:val="ru-RU"/>
        </w:rPr>
        <w:t>ВАЖНО</w:t>
      </w:r>
      <w:r w:rsidRPr="002C7539">
        <w:rPr>
          <w:rFonts w:ascii="Times New Roman CYR" w:hAnsi="Times New Roman CYR" w:cs="Times New Roman CYR"/>
          <w:b/>
          <w:lang w:val="ru-RU"/>
        </w:rPr>
        <w:tab/>
      </w:r>
      <w:r w:rsidRPr="002C7539">
        <w:rPr>
          <w:rFonts w:ascii="Times New Roman CYR" w:hAnsi="Times New Roman CYR" w:cs="Times New Roman CYR"/>
          <w:b/>
          <w:lang w:val="ru-RU"/>
        </w:rPr>
        <w:tab/>
      </w:r>
      <w:r w:rsidRPr="002C7539">
        <w:rPr>
          <w:rFonts w:ascii="Times New Roman CYR" w:hAnsi="Times New Roman CYR" w:cs="Times New Roman CYR"/>
          <w:b/>
          <w:lang w:val="ru-RU"/>
        </w:rPr>
        <w:tab/>
      </w:r>
      <w:r w:rsidRPr="002C7539">
        <w:rPr>
          <w:rFonts w:ascii="Times New Roman CYR" w:hAnsi="Times New Roman CYR" w:cs="Times New Roman CYR"/>
          <w:b/>
          <w:lang w:val="ru-RU"/>
        </w:rPr>
        <w:tab/>
      </w:r>
      <w:r w:rsidRPr="002C7539">
        <w:rPr>
          <w:rFonts w:ascii="Times New Roman CYR" w:hAnsi="Times New Roman CYR" w:cs="Times New Roman CYR"/>
          <w:b/>
          <w:lang w:val="ru-RU"/>
        </w:rPr>
        <w:tab/>
      </w:r>
      <w:r w:rsidRPr="002C7539">
        <w:rPr>
          <w:rFonts w:ascii="Times New Roman CYR" w:hAnsi="Times New Roman CYR" w:cs="Times New Roman CYR"/>
          <w:b/>
          <w:lang w:val="ru-RU"/>
        </w:rPr>
        <w:tab/>
        <w:t>ТАЧНО/ПРИСУТНО</w:t>
      </w:r>
    </w:p>
    <w:p w:rsidR="008978FF" w:rsidRPr="008978FF" w:rsidRDefault="008978FF" w:rsidP="008978F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lang w:val="ru-RU"/>
        </w:rPr>
      </w:pPr>
      <w:r w:rsidRPr="008978FF">
        <w:rPr>
          <w:rFonts w:cstheme="minorHAnsi"/>
          <w:lang w:val="ru-RU"/>
        </w:rPr>
        <w:t>1 – неважно</w:t>
      </w:r>
      <w:r w:rsidRPr="008978FF">
        <w:rPr>
          <w:rFonts w:cstheme="minorHAnsi"/>
          <w:lang w:val="ru-RU"/>
        </w:rPr>
        <w:tab/>
      </w:r>
      <w:r w:rsidRPr="008978FF">
        <w:rPr>
          <w:rFonts w:cstheme="minorHAnsi"/>
          <w:lang w:val="ru-RU"/>
        </w:rPr>
        <w:tab/>
      </w:r>
      <w:r w:rsidRPr="008978FF">
        <w:rPr>
          <w:rFonts w:cstheme="minorHAnsi"/>
          <w:lang w:val="ru-RU"/>
        </w:rPr>
        <w:tab/>
      </w:r>
      <w:r w:rsidRPr="008978FF">
        <w:rPr>
          <w:rFonts w:cstheme="minorHAnsi"/>
          <w:lang w:val="ru-RU"/>
        </w:rPr>
        <w:tab/>
      </w:r>
      <w:r w:rsidRPr="008978FF">
        <w:rPr>
          <w:rFonts w:cstheme="minorHAnsi"/>
          <w:lang w:val="ru-RU"/>
        </w:rPr>
        <w:tab/>
        <w:t xml:space="preserve"> </w:t>
      </w:r>
      <w:r w:rsidRPr="008978FF">
        <w:rPr>
          <w:rFonts w:cstheme="minorHAnsi"/>
          <w:lang w:val="ru-RU"/>
        </w:rPr>
        <w:tab/>
        <w:t>1 – нетачно/није присутно</w:t>
      </w:r>
    </w:p>
    <w:p w:rsidR="008978FF" w:rsidRPr="008978FF" w:rsidRDefault="008978FF" w:rsidP="008978F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lang w:val="ru-RU"/>
        </w:rPr>
      </w:pPr>
      <w:r w:rsidRPr="008978FF">
        <w:rPr>
          <w:rFonts w:cstheme="minorHAnsi"/>
          <w:lang w:val="ru-RU"/>
        </w:rPr>
        <w:t>2 – мало важно</w:t>
      </w:r>
      <w:r w:rsidRPr="008978FF">
        <w:rPr>
          <w:rFonts w:cstheme="minorHAnsi"/>
          <w:lang w:val="ru-RU"/>
        </w:rPr>
        <w:tab/>
      </w:r>
      <w:r w:rsidRPr="008978FF">
        <w:rPr>
          <w:rFonts w:cstheme="minorHAnsi"/>
          <w:lang w:val="ru-RU"/>
        </w:rPr>
        <w:tab/>
      </w:r>
      <w:r w:rsidRPr="008978FF">
        <w:rPr>
          <w:rFonts w:cstheme="minorHAnsi"/>
          <w:lang w:val="ru-RU"/>
        </w:rPr>
        <w:tab/>
      </w:r>
      <w:r w:rsidRPr="008978FF">
        <w:rPr>
          <w:rFonts w:cstheme="minorHAnsi"/>
          <w:lang w:val="ru-RU"/>
        </w:rPr>
        <w:tab/>
        <w:t xml:space="preserve">  </w:t>
      </w:r>
      <w:r>
        <w:rPr>
          <w:rFonts w:cstheme="minorHAnsi"/>
          <w:lang w:val="ru-RU"/>
        </w:rPr>
        <w:tab/>
      </w:r>
      <w:r w:rsidRPr="008978FF">
        <w:rPr>
          <w:rFonts w:cstheme="minorHAnsi"/>
          <w:lang w:val="ru-RU"/>
        </w:rPr>
        <w:t>2 – у мањој мери тачно/пристуно</w:t>
      </w:r>
    </w:p>
    <w:p w:rsidR="008978FF" w:rsidRPr="008978FF" w:rsidRDefault="008978FF" w:rsidP="008978F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lang w:val="ru-RU"/>
        </w:rPr>
      </w:pPr>
      <w:r w:rsidRPr="008978FF">
        <w:rPr>
          <w:rFonts w:cstheme="minorHAnsi"/>
          <w:lang w:val="ru-RU"/>
        </w:rPr>
        <w:t>3 – важно</w:t>
      </w:r>
      <w:r w:rsidRPr="008978FF">
        <w:rPr>
          <w:rFonts w:cstheme="minorHAnsi"/>
          <w:lang w:val="ru-RU"/>
        </w:rPr>
        <w:tab/>
      </w:r>
      <w:r w:rsidRPr="008978FF">
        <w:rPr>
          <w:rFonts w:cstheme="minorHAnsi"/>
          <w:lang w:val="ru-RU"/>
        </w:rPr>
        <w:tab/>
      </w:r>
      <w:r w:rsidRPr="008978FF">
        <w:rPr>
          <w:rFonts w:cstheme="minorHAnsi"/>
          <w:lang w:val="ru-RU"/>
        </w:rPr>
        <w:tab/>
      </w:r>
      <w:r w:rsidRPr="008978FF">
        <w:rPr>
          <w:rFonts w:cstheme="minorHAnsi"/>
          <w:lang w:val="ru-RU"/>
        </w:rPr>
        <w:tab/>
      </w:r>
      <w:r w:rsidRPr="008978FF">
        <w:rPr>
          <w:rFonts w:cstheme="minorHAnsi"/>
          <w:lang w:val="ru-RU"/>
        </w:rPr>
        <w:tab/>
        <w:t xml:space="preserve">  </w:t>
      </w:r>
      <w:r w:rsidRPr="008978FF">
        <w:rPr>
          <w:rFonts w:cstheme="minorHAnsi"/>
          <w:lang w:val="ru-RU"/>
        </w:rPr>
        <w:tab/>
        <w:t>3 – у већој мери тачно/присутно</w:t>
      </w:r>
    </w:p>
    <w:p w:rsidR="00D90BF6" w:rsidRPr="008978FF" w:rsidRDefault="008978FF" w:rsidP="008978F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lang w:val="ru-RU"/>
        </w:rPr>
      </w:pPr>
      <w:r w:rsidRPr="008978FF">
        <w:rPr>
          <w:rFonts w:cstheme="minorHAnsi"/>
          <w:lang w:val="ru-RU"/>
        </w:rPr>
        <w:t>4 – врло важно</w:t>
      </w:r>
      <w:r w:rsidRPr="008978FF">
        <w:rPr>
          <w:rFonts w:cstheme="minorHAnsi"/>
          <w:lang w:val="ru-RU"/>
        </w:rPr>
        <w:tab/>
      </w:r>
      <w:r w:rsidRPr="008978FF">
        <w:rPr>
          <w:rFonts w:cstheme="minorHAnsi"/>
          <w:lang w:val="ru-RU"/>
        </w:rPr>
        <w:tab/>
      </w:r>
      <w:r w:rsidRPr="008978FF">
        <w:rPr>
          <w:rFonts w:cstheme="minorHAnsi"/>
          <w:lang w:val="ru-RU"/>
        </w:rPr>
        <w:tab/>
        <w:t xml:space="preserve">             </w:t>
      </w:r>
      <w:r w:rsidRPr="008978FF">
        <w:rPr>
          <w:rFonts w:cstheme="minorHAnsi"/>
          <w:lang w:val="ru-RU"/>
        </w:rPr>
        <w:tab/>
      </w:r>
      <w:r w:rsidRPr="008978FF">
        <w:rPr>
          <w:rFonts w:cstheme="minorHAnsi"/>
          <w:lang w:val="ru-RU"/>
        </w:rPr>
        <w:tab/>
      </w:r>
      <w:r w:rsidRPr="008978FF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>4 – тачно/присутно у потпуности</w:t>
      </w:r>
    </w:p>
    <w:tbl>
      <w:tblPr>
        <w:tblpPr w:leftFromText="180" w:rightFromText="180" w:vertAnchor="text" w:horzAnchor="page" w:tblpXSpec="center" w:tblpY="122"/>
        <w:tblW w:w="11444" w:type="dxa"/>
        <w:tblLayout w:type="fixed"/>
        <w:tblLook w:val="0000" w:firstRow="0" w:lastRow="0" w:firstColumn="0" w:lastColumn="0" w:noHBand="0" w:noVBand="0"/>
      </w:tblPr>
      <w:tblGrid>
        <w:gridCol w:w="284"/>
        <w:gridCol w:w="280"/>
        <w:gridCol w:w="328"/>
        <w:gridCol w:w="328"/>
        <w:gridCol w:w="8964"/>
        <w:gridCol w:w="270"/>
        <w:gridCol w:w="360"/>
        <w:gridCol w:w="270"/>
        <w:gridCol w:w="360"/>
      </w:tblGrid>
      <w:tr w:rsidR="008978FF" w:rsidRPr="00261E65" w:rsidTr="008978F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"/>
              </w:rPr>
            </w:pPr>
            <w:r w:rsidRPr="00261E65">
              <w:rPr>
                <w:rFonts w:ascii="Times New Roman CYR" w:hAnsi="Times New Roman CYR" w:cs="Times New Roman CYR"/>
                <w:lang w:val="en"/>
              </w:rPr>
              <w:t>ВАЖНО</w:t>
            </w:r>
          </w:p>
        </w:tc>
        <w:tc>
          <w:tcPr>
            <w:tcW w:w="89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"/>
              </w:rPr>
            </w:pPr>
            <w:r w:rsidRPr="00261E65">
              <w:rPr>
                <w:rFonts w:ascii="Times New Roman CYR" w:hAnsi="Times New Roman CYR" w:cs="Times New Roman CYR"/>
                <w:lang w:val="en"/>
              </w:rPr>
              <w:t>ТВРДЊА / ИСКАЗ</w:t>
            </w:r>
          </w:p>
        </w:tc>
        <w:tc>
          <w:tcPr>
            <w:tcW w:w="12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"/>
              </w:rPr>
            </w:pPr>
            <w:r w:rsidRPr="00261E65">
              <w:rPr>
                <w:rFonts w:ascii="Times New Roman CYR" w:hAnsi="Times New Roman CYR" w:cs="Times New Roman CYR"/>
                <w:lang w:val="en"/>
              </w:rPr>
              <w:t>ТАЧНО</w:t>
            </w:r>
          </w:p>
        </w:tc>
      </w:tr>
      <w:tr w:rsidR="008978FF" w:rsidRPr="00261E65" w:rsidTr="008978F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"/>
              </w:rPr>
            </w:pPr>
            <w:r w:rsidRPr="00261E65">
              <w:rPr>
                <w:rFonts w:ascii="Times New Roman CYR" w:hAnsi="Times New Roman CYR" w:cs="Times New Roman CYR"/>
                <w:lang w:val="en"/>
              </w:rPr>
              <w:t>1</w:t>
            </w:r>
          </w:p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"/>
              </w:rPr>
            </w:pPr>
            <w:r w:rsidRPr="00261E65">
              <w:rPr>
                <w:rFonts w:ascii="Times New Roman CYR" w:hAnsi="Times New Roman CYR" w:cs="Times New Roman CYR"/>
                <w:lang w:val="en"/>
              </w:rPr>
              <w:t>2</w:t>
            </w: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"/>
              </w:rPr>
            </w:pPr>
            <w:r w:rsidRPr="00261E65">
              <w:rPr>
                <w:rFonts w:ascii="Times New Roman CYR" w:hAnsi="Times New Roman CYR" w:cs="Times New Roman CYR"/>
                <w:lang w:val="en"/>
              </w:rPr>
              <w:t>3</w:t>
            </w: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"/>
              </w:rPr>
            </w:pPr>
            <w:r w:rsidRPr="00261E65">
              <w:rPr>
                <w:rFonts w:ascii="Times New Roman CYR" w:hAnsi="Times New Roman CYR" w:cs="Times New Roman CYR"/>
                <w:lang w:val="en"/>
              </w:rPr>
              <w:t>4</w:t>
            </w:r>
          </w:p>
        </w:tc>
        <w:tc>
          <w:tcPr>
            <w:tcW w:w="89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val="en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"/>
              </w:rPr>
            </w:pPr>
            <w:r w:rsidRPr="00261E65">
              <w:rPr>
                <w:rFonts w:ascii="Times New Roman CYR" w:hAnsi="Times New Roman CYR" w:cs="Times New Roman CYR"/>
                <w:lang w:val="en"/>
              </w:rPr>
              <w:t>1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"/>
              </w:rPr>
            </w:pPr>
            <w:r w:rsidRPr="00261E65">
              <w:rPr>
                <w:rFonts w:ascii="Times New Roman CYR" w:hAnsi="Times New Roman CYR" w:cs="Times New Roman CYR"/>
                <w:lang w:val="en"/>
              </w:rPr>
              <w:t>2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"/>
              </w:rPr>
            </w:pPr>
            <w:r w:rsidRPr="00261E65">
              <w:rPr>
                <w:rFonts w:ascii="Times New Roman CYR" w:hAnsi="Times New Roman CYR" w:cs="Times New Roman CYR"/>
                <w:lang w:val="en"/>
              </w:rPr>
              <w:t>3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"/>
              </w:rPr>
            </w:pPr>
            <w:r w:rsidRPr="00261E65">
              <w:rPr>
                <w:rFonts w:ascii="Times New Roman CYR" w:hAnsi="Times New Roman CYR" w:cs="Times New Roman CYR"/>
                <w:lang w:val="en"/>
              </w:rPr>
              <w:t>4</w:t>
            </w:r>
          </w:p>
        </w:tc>
      </w:tr>
      <w:tr w:rsidR="008978FF" w:rsidRPr="00261E65" w:rsidTr="008978F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"/>
              </w:rPr>
            </w:pPr>
          </w:p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30104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11" w:hanging="283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>Увек сам спреман/на да саслушам ученика/родитеља.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8978FF" w:rsidRPr="00261E65" w:rsidTr="008978F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30104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11" w:hanging="283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 xml:space="preserve"> Поштујем приватност и поверљивост добијених информација које се односе на емоционалне, здравствене или социјалне проблеме/потребе ученика и трудим се да их на ненаматљив и дискретан начин узмем у обзир у свакодневним односима са ученицима.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8978FF" w:rsidRPr="00261E65" w:rsidTr="008978F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30104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11" w:hanging="283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>Сви у школи се подстичу на толеранцију, узајамно уважавање, поштовање, сарадњу, бригу о другима...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8978FF" w:rsidRPr="00261E65" w:rsidTr="008978F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30104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11" w:hanging="283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>Осећам се компетентним/ом и спремним/ом да реагујем на емоционалне, здравствене или социјалне проблеме/потребе ученика.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8978FF" w:rsidRPr="00261E65" w:rsidTr="008978F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30104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11" w:hanging="283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>Школа предузима разноврсне мере за пружање васпитне подршке ученицима.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8978FF" w:rsidRPr="00261E65" w:rsidTr="008978F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30104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11" w:hanging="283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>Свестан/на  сам да је моје понашање пример ученицима, родитељима и колегама.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8978FF" w:rsidRPr="00261E65" w:rsidTr="008978F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30104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11" w:hanging="283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 xml:space="preserve"> Школа предузима разноврсне мере за пружање подршке ученицима у учењу.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8978FF" w:rsidRPr="00261E65" w:rsidTr="008978F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30104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11" w:hanging="283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>Редовно користим прилику за похвалу и признање позитивних поступака и успеха ученика.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8978FF" w:rsidRPr="00261E65" w:rsidTr="008978F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30104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11" w:hanging="283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>Ученике упућујем на значај познавања њихових права, на познавање Дечјих права, али и обавеза које из тих права проистичу.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8978FF" w:rsidRPr="00261E65" w:rsidTr="008978F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30104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11" w:hanging="283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>Ученике подстичем да организовано учествују у одлучивању по питањима која се непосредно тичу њих самих.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8978FF" w:rsidRPr="00261E65" w:rsidTr="008978F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30104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11" w:hanging="283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>Подстичем ученике да открију и развијају своје таленте учествујући у понуђеним ваннаставним активностима.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8978FF" w:rsidRPr="00261E65" w:rsidTr="008978F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301040">
            <w:pPr>
              <w:numPr>
                <w:ilvl w:val="0"/>
                <w:numId w:val="5"/>
              </w:numPr>
              <w:tabs>
                <w:tab w:val="left" w:pos="713"/>
              </w:tabs>
              <w:autoSpaceDE w:val="0"/>
              <w:autoSpaceDN w:val="0"/>
              <w:adjustRightInd w:val="0"/>
              <w:spacing w:after="0" w:line="240" w:lineRule="auto"/>
              <w:ind w:left="511" w:right="290" w:hanging="283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 xml:space="preserve">У пружању подршке ученицима школа предузима различите активности у </w:t>
            </w:r>
          </w:p>
          <w:p w:rsidR="008978FF" w:rsidRPr="00261E65" w:rsidRDefault="008978FF" w:rsidP="00301040">
            <w:pPr>
              <w:tabs>
                <w:tab w:val="left" w:pos="713"/>
              </w:tabs>
              <w:autoSpaceDE w:val="0"/>
              <w:autoSpaceDN w:val="0"/>
              <w:adjustRightInd w:val="0"/>
              <w:ind w:left="511" w:right="823" w:hanging="283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 xml:space="preserve">          сарадњи са релевантним институци</w:t>
            </w:r>
            <w:r w:rsidRPr="00261E65">
              <w:rPr>
                <w:rFonts w:ascii="Times New Roman CYR" w:hAnsi="Times New Roman CYR" w:cs="Times New Roman CYR"/>
                <w:lang w:val="en"/>
              </w:rPr>
              <w:t>j</w:t>
            </w:r>
            <w:r w:rsidRPr="00261E65">
              <w:rPr>
                <w:rFonts w:ascii="Times New Roman CYR" w:hAnsi="Times New Roman CYR" w:cs="Times New Roman CYR"/>
                <w:lang w:val="ru-RU"/>
              </w:rPr>
              <w:t>ама и по</w:t>
            </w:r>
            <w:r w:rsidRPr="00261E65">
              <w:rPr>
                <w:rFonts w:ascii="Times New Roman CYR" w:hAnsi="Times New Roman CYR" w:cs="Times New Roman CYR"/>
                <w:lang w:val="en"/>
              </w:rPr>
              <w:t>j</w:t>
            </w:r>
            <w:r w:rsidRPr="00261E65">
              <w:rPr>
                <w:rFonts w:ascii="Times New Roman CYR" w:hAnsi="Times New Roman CYR" w:cs="Times New Roman CYR"/>
                <w:lang w:val="ru-RU"/>
              </w:rPr>
              <w:t>единцима.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8978FF" w:rsidRPr="00261E65" w:rsidTr="008978F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30104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11" w:hanging="283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>Подржавам ученике и помажем им да организују различите врсте културних, музичких, спортских и сличних активности.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8978FF" w:rsidRPr="00261E65" w:rsidTr="008978F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301040">
            <w:pPr>
              <w:numPr>
                <w:ilvl w:val="0"/>
                <w:numId w:val="5"/>
              </w:numPr>
              <w:tabs>
                <w:tab w:val="left" w:pos="713"/>
              </w:tabs>
              <w:autoSpaceDE w:val="0"/>
              <w:autoSpaceDN w:val="0"/>
              <w:adjustRightInd w:val="0"/>
              <w:spacing w:after="0" w:line="240" w:lineRule="auto"/>
              <w:ind w:left="511" w:right="103" w:hanging="283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 xml:space="preserve">  Школа сарађу</w:t>
            </w:r>
            <w:r w:rsidRPr="00261E65">
              <w:rPr>
                <w:rFonts w:ascii="Times New Roman CYR" w:hAnsi="Times New Roman CYR" w:cs="Times New Roman CYR"/>
                <w:lang w:val="en"/>
              </w:rPr>
              <w:t>j</w:t>
            </w:r>
            <w:r w:rsidRPr="00261E65">
              <w:rPr>
                <w:rFonts w:ascii="Times New Roman CYR" w:hAnsi="Times New Roman CYR" w:cs="Times New Roman CYR"/>
                <w:lang w:val="ru-RU"/>
              </w:rPr>
              <w:t>е са релевантним институци</w:t>
            </w:r>
            <w:r w:rsidRPr="00261E65">
              <w:rPr>
                <w:rFonts w:ascii="Times New Roman CYR" w:hAnsi="Times New Roman CYR" w:cs="Times New Roman CYR"/>
                <w:lang w:val="en"/>
              </w:rPr>
              <w:t>j</w:t>
            </w:r>
            <w:r w:rsidRPr="00261E65">
              <w:rPr>
                <w:rFonts w:ascii="Times New Roman CYR" w:hAnsi="Times New Roman CYR" w:cs="Times New Roman CYR"/>
                <w:lang w:val="ru-RU"/>
              </w:rPr>
              <w:t>ама и по</w:t>
            </w:r>
            <w:r w:rsidRPr="00261E65">
              <w:rPr>
                <w:rFonts w:ascii="Times New Roman CYR" w:hAnsi="Times New Roman CYR" w:cs="Times New Roman CYR"/>
                <w:lang w:val="en"/>
              </w:rPr>
              <w:t>j</w:t>
            </w:r>
            <w:r w:rsidRPr="00261E65">
              <w:rPr>
                <w:rFonts w:ascii="Times New Roman CYR" w:hAnsi="Times New Roman CYR" w:cs="Times New Roman CYR"/>
                <w:lang w:val="ru-RU"/>
              </w:rPr>
              <w:t xml:space="preserve">единцима у подршци </w:t>
            </w:r>
          </w:p>
          <w:p w:rsidR="008978FF" w:rsidRPr="00261E65" w:rsidRDefault="008978FF" w:rsidP="00301040">
            <w:pPr>
              <w:tabs>
                <w:tab w:val="left" w:pos="713"/>
              </w:tabs>
              <w:autoSpaceDE w:val="0"/>
              <w:autoSpaceDN w:val="0"/>
              <w:adjustRightInd w:val="0"/>
              <w:ind w:left="511" w:right="103" w:hanging="283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 xml:space="preserve">    ученицима из осетљивих група и учениц</w:t>
            </w:r>
            <w:r w:rsidR="00301040">
              <w:rPr>
                <w:rFonts w:ascii="Times New Roman CYR" w:hAnsi="Times New Roman CYR" w:cs="Times New Roman CYR"/>
                <w:lang w:val="ru-RU"/>
              </w:rPr>
              <w:t>има са изузетним способностима.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8978FF" w:rsidRPr="00261E65" w:rsidTr="008978F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30104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11" w:hanging="283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>Код ученика развијам одговорност за учење и поступке, подстичем на бригу о другима и развијам сарадничке односе.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78FF" w:rsidRPr="00261E65" w:rsidRDefault="008978FF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</w:tbl>
    <w:p w:rsidR="00783D13" w:rsidRDefault="00783D13" w:rsidP="00783D13">
      <w:pPr>
        <w:autoSpaceDE w:val="0"/>
        <w:autoSpaceDN w:val="0"/>
        <w:adjustRightInd w:val="0"/>
        <w:spacing w:before="240" w:after="120" w:line="252" w:lineRule="atLeast"/>
        <w:ind w:firstLine="720"/>
        <w:jc w:val="both"/>
        <w:rPr>
          <w:rFonts w:cstheme="minorHAnsi"/>
          <w:lang w:val="ru-RU"/>
        </w:rPr>
      </w:pPr>
      <w:r w:rsidRPr="00783D13">
        <w:rPr>
          <w:rFonts w:cstheme="minorHAnsi"/>
          <w:lang w:val="ru-RU"/>
        </w:rPr>
        <w:t>На основу резултата анкете (преко 95 % анкетираних) сматрају да је ВАЖНА наставникова спремност да саслуша ученика/родитеља, да је ВАЖНО да наставник буде компетентан да реагује на емоционалне, здравствене или социјалне проблеме/потребе ученика; такође велики број испитаника сматра да је ВАЖНО да се  у школи организују различите врсте културних, музичких, спортских и сличних активности као вид подршке ученицима, и да је ВАЖНО да наставници буду подршка ученицима у организацији и извођењу тих активности; ВАЖНО је</w:t>
      </w:r>
      <w:r w:rsidRPr="00783D13">
        <w:rPr>
          <w:rFonts w:cstheme="minorHAnsi"/>
          <w:lang w:val="sr-Cyrl-RS"/>
        </w:rPr>
        <w:t xml:space="preserve"> </w:t>
      </w:r>
      <w:r w:rsidRPr="00783D13">
        <w:rPr>
          <w:rFonts w:cstheme="minorHAnsi"/>
          <w:lang w:val="ru-RU"/>
        </w:rPr>
        <w:t>и развијати одговорност за учење поступке, као и бриги о другима и сарадничке односе код ученика.</w:t>
      </w:r>
    </w:p>
    <w:p w:rsidR="00783D13" w:rsidRDefault="00783D13" w:rsidP="00783D13">
      <w:pPr>
        <w:autoSpaceDE w:val="0"/>
        <w:autoSpaceDN w:val="0"/>
        <w:adjustRightInd w:val="0"/>
        <w:spacing w:after="200" w:line="252" w:lineRule="atLeast"/>
        <w:ind w:firstLine="720"/>
        <w:jc w:val="both"/>
        <w:rPr>
          <w:rFonts w:cstheme="minorHAnsi"/>
          <w:lang w:val="ru-RU"/>
        </w:rPr>
      </w:pPr>
      <w:r w:rsidRPr="00783D13">
        <w:rPr>
          <w:rFonts w:cstheme="minorHAnsi"/>
          <w:lang w:val="ru-RU"/>
        </w:rPr>
        <w:t>Мањи део испитаних наставника сматра да није баш ТАЧНО да се сви у школи</w:t>
      </w:r>
      <w:r w:rsidRPr="00783D13">
        <w:rPr>
          <w:rFonts w:cstheme="minorHAnsi"/>
          <w:lang w:val="sr-Cyrl-RS"/>
        </w:rPr>
        <w:t xml:space="preserve"> труде да </w:t>
      </w:r>
      <w:r w:rsidRPr="00783D13">
        <w:rPr>
          <w:rFonts w:cstheme="minorHAnsi"/>
          <w:lang w:val="ru-RU"/>
        </w:rPr>
        <w:t>подстичу на толеранцију, узајамно уважавање, поштовање, сарадњу, бригу о другима...</w:t>
      </w:r>
      <w:r w:rsidRPr="00783D13">
        <w:rPr>
          <w:rFonts w:cstheme="minorHAnsi"/>
          <w:lang w:val="sr-Cyrl-RS"/>
        </w:rPr>
        <w:t xml:space="preserve"> </w:t>
      </w:r>
      <w:r w:rsidRPr="00783D13">
        <w:rPr>
          <w:rFonts w:cstheme="minorHAnsi"/>
          <w:lang w:val="ru-RU"/>
        </w:rPr>
        <w:t>и није ТАЧНО подстичемо ученике да организовано учествовање у одлучивању по питањима која се непосредно тичу њих самих.</w:t>
      </w:r>
    </w:p>
    <w:p w:rsidR="00933BF8" w:rsidRPr="00783D13" w:rsidRDefault="00933BF8" w:rsidP="00783D13">
      <w:pPr>
        <w:autoSpaceDE w:val="0"/>
        <w:autoSpaceDN w:val="0"/>
        <w:adjustRightInd w:val="0"/>
        <w:spacing w:after="200" w:line="252" w:lineRule="atLeast"/>
        <w:ind w:firstLine="720"/>
        <w:jc w:val="both"/>
        <w:rPr>
          <w:rFonts w:cstheme="minorHAnsi"/>
          <w:lang w:val="ru-RU"/>
        </w:rPr>
      </w:pPr>
    </w:p>
    <w:p w:rsidR="002C7539" w:rsidRPr="002C7539" w:rsidRDefault="002C7539" w:rsidP="002C7539">
      <w:pPr>
        <w:autoSpaceDE w:val="0"/>
        <w:autoSpaceDN w:val="0"/>
        <w:adjustRightInd w:val="0"/>
        <w:spacing w:after="200" w:line="252" w:lineRule="atLeast"/>
        <w:jc w:val="both"/>
        <w:rPr>
          <w:rFonts w:ascii="Cambria" w:hAnsi="Cambria" w:cs="Times New Roman CYR"/>
          <w:b/>
          <w:sz w:val="28"/>
          <w:lang w:val="ru-RU"/>
        </w:rPr>
      </w:pPr>
      <w:r w:rsidRPr="002C7539">
        <w:rPr>
          <w:rFonts w:ascii="Cambria" w:hAnsi="Cambria" w:cs="Times New Roman CYR"/>
          <w:b/>
          <w:sz w:val="28"/>
          <w:lang w:val="ru-RU"/>
        </w:rPr>
        <w:t>ПОДРШКА УЧЕНИЦИМА – Упитник за родитеље (узорак: 50 родитеља)</w:t>
      </w:r>
    </w:p>
    <w:p w:rsidR="002C7539" w:rsidRPr="002C7539" w:rsidRDefault="002C7539" w:rsidP="002C7539">
      <w:pPr>
        <w:autoSpaceDE w:val="0"/>
        <w:autoSpaceDN w:val="0"/>
        <w:adjustRightInd w:val="0"/>
        <w:spacing w:after="200" w:line="252" w:lineRule="atLeast"/>
        <w:jc w:val="both"/>
        <w:rPr>
          <w:rFonts w:cstheme="minorHAnsi"/>
          <w:lang w:val="ru-RU"/>
        </w:rPr>
      </w:pPr>
      <w:r w:rsidRPr="002C7539">
        <w:rPr>
          <w:rFonts w:cstheme="minorHAnsi"/>
          <w:lang w:val="ru-RU"/>
        </w:rPr>
        <w:t>Молимо вас да одговорите на следећа питања процењујући тачност тврдње, односно степен присутности, као и важност датог исказа по датој скали:</w:t>
      </w:r>
    </w:p>
    <w:p w:rsidR="002C7539" w:rsidRPr="002C7539" w:rsidRDefault="002C7539" w:rsidP="002C7539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lang w:val="ru-RU"/>
        </w:rPr>
      </w:pPr>
      <w:r w:rsidRPr="002C7539">
        <w:rPr>
          <w:rFonts w:cstheme="minorHAnsi"/>
          <w:b/>
          <w:lang w:val="ru-RU"/>
        </w:rPr>
        <w:t>ВАЖНО</w:t>
      </w:r>
      <w:r w:rsidRPr="002C7539">
        <w:rPr>
          <w:rFonts w:cstheme="minorHAnsi"/>
          <w:b/>
          <w:lang w:val="ru-RU"/>
        </w:rPr>
        <w:tab/>
      </w:r>
      <w:r w:rsidRPr="002C7539">
        <w:rPr>
          <w:rFonts w:cstheme="minorHAnsi"/>
          <w:b/>
          <w:lang w:val="ru-RU"/>
        </w:rPr>
        <w:tab/>
      </w:r>
      <w:r w:rsidRPr="002C7539">
        <w:rPr>
          <w:rFonts w:cstheme="minorHAnsi"/>
          <w:b/>
          <w:lang w:val="ru-RU"/>
        </w:rPr>
        <w:tab/>
      </w:r>
      <w:r w:rsidRPr="002C7539">
        <w:rPr>
          <w:rFonts w:cstheme="minorHAnsi"/>
          <w:b/>
          <w:lang w:val="ru-RU"/>
        </w:rPr>
        <w:tab/>
      </w:r>
      <w:r w:rsidRPr="002C7539">
        <w:rPr>
          <w:rFonts w:cstheme="minorHAnsi"/>
          <w:b/>
          <w:lang w:val="ru-RU"/>
        </w:rPr>
        <w:tab/>
      </w:r>
      <w:r w:rsidRPr="002C7539">
        <w:rPr>
          <w:rFonts w:cstheme="minorHAnsi"/>
          <w:b/>
          <w:lang w:val="ru-RU"/>
        </w:rPr>
        <w:tab/>
        <w:t>ТАЧНО/ПРИСУТНО</w:t>
      </w:r>
    </w:p>
    <w:p w:rsidR="002C7539" w:rsidRPr="002C7539" w:rsidRDefault="002C7539" w:rsidP="002C7539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lang w:val="ru-RU"/>
        </w:rPr>
      </w:pPr>
      <w:r w:rsidRPr="002C7539">
        <w:rPr>
          <w:rFonts w:cstheme="minorHAnsi"/>
          <w:lang w:val="ru-RU"/>
        </w:rPr>
        <w:t>1 – неважно</w:t>
      </w:r>
      <w:r w:rsidRPr="002C7539">
        <w:rPr>
          <w:rFonts w:cstheme="minorHAnsi"/>
          <w:lang w:val="ru-RU"/>
        </w:rPr>
        <w:tab/>
      </w:r>
      <w:r w:rsidRPr="002C7539">
        <w:rPr>
          <w:rFonts w:cstheme="minorHAnsi"/>
          <w:lang w:val="ru-RU"/>
        </w:rPr>
        <w:tab/>
      </w:r>
      <w:r w:rsidRPr="002C7539">
        <w:rPr>
          <w:rFonts w:cstheme="minorHAnsi"/>
          <w:lang w:val="ru-RU"/>
        </w:rPr>
        <w:tab/>
      </w:r>
      <w:r w:rsidRPr="002C7539">
        <w:rPr>
          <w:rFonts w:cstheme="minorHAnsi"/>
          <w:lang w:val="ru-RU"/>
        </w:rPr>
        <w:tab/>
      </w:r>
      <w:r w:rsidRPr="002C7539">
        <w:rPr>
          <w:rFonts w:cstheme="minorHAnsi"/>
          <w:lang w:val="ru-RU"/>
        </w:rPr>
        <w:tab/>
        <w:t xml:space="preserve"> </w:t>
      </w:r>
      <w:r w:rsidRPr="002C7539">
        <w:rPr>
          <w:rFonts w:cstheme="minorHAnsi"/>
          <w:lang w:val="ru-RU"/>
        </w:rPr>
        <w:tab/>
        <w:t>1 – нетачно/није присутно</w:t>
      </w:r>
    </w:p>
    <w:p w:rsidR="002C7539" w:rsidRPr="002C7539" w:rsidRDefault="002C7539" w:rsidP="002C7539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lang w:val="ru-RU"/>
        </w:rPr>
      </w:pPr>
      <w:r w:rsidRPr="002C7539">
        <w:rPr>
          <w:rFonts w:cstheme="minorHAnsi"/>
          <w:lang w:val="ru-RU"/>
        </w:rPr>
        <w:t>2 – мало важно</w:t>
      </w:r>
      <w:r w:rsidRPr="002C7539">
        <w:rPr>
          <w:rFonts w:cstheme="minorHAnsi"/>
          <w:lang w:val="ru-RU"/>
        </w:rPr>
        <w:tab/>
      </w:r>
      <w:r w:rsidRPr="002C7539">
        <w:rPr>
          <w:rFonts w:cstheme="minorHAnsi"/>
          <w:lang w:val="ru-RU"/>
        </w:rPr>
        <w:tab/>
      </w:r>
      <w:r w:rsidRPr="002C7539">
        <w:rPr>
          <w:rFonts w:cstheme="minorHAnsi"/>
          <w:lang w:val="ru-RU"/>
        </w:rPr>
        <w:tab/>
      </w:r>
      <w:r w:rsidRPr="002C7539">
        <w:rPr>
          <w:rFonts w:cstheme="minorHAnsi"/>
          <w:lang w:val="ru-RU"/>
        </w:rPr>
        <w:tab/>
        <w:t xml:space="preserve"> </w:t>
      </w:r>
      <w:r>
        <w:rPr>
          <w:rFonts w:cstheme="minorHAnsi"/>
          <w:lang w:val="ru-RU"/>
        </w:rPr>
        <w:tab/>
      </w:r>
      <w:r w:rsidRPr="002C7539">
        <w:rPr>
          <w:rFonts w:cstheme="minorHAnsi"/>
          <w:lang w:val="ru-RU"/>
        </w:rPr>
        <w:t>2 – у мањој мери тачно/пристуно</w:t>
      </w:r>
    </w:p>
    <w:p w:rsidR="002C7539" w:rsidRPr="002C7539" w:rsidRDefault="002C7539" w:rsidP="002C7539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lang w:val="ru-RU"/>
        </w:rPr>
      </w:pPr>
      <w:r w:rsidRPr="002C7539">
        <w:rPr>
          <w:rFonts w:cstheme="minorHAnsi"/>
          <w:lang w:val="ru-RU"/>
        </w:rPr>
        <w:t>3 – важно</w:t>
      </w:r>
      <w:r w:rsidRPr="002C7539">
        <w:rPr>
          <w:rFonts w:cstheme="minorHAnsi"/>
          <w:lang w:val="ru-RU"/>
        </w:rPr>
        <w:tab/>
      </w:r>
      <w:r w:rsidRPr="002C7539">
        <w:rPr>
          <w:rFonts w:cstheme="minorHAnsi"/>
          <w:lang w:val="ru-RU"/>
        </w:rPr>
        <w:tab/>
      </w:r>
      <w:r w:rsidRPr="002C7539">
        <w:rPr>
          <w:rFonts w:cstheme="minorHAnsi"/>
          <w:lang w:val="ru-RU"/>
        </w:rPr>
        <w:tab/>
      </w:r>
      <w:r w:rsidRPr="002C7539">
        <w:rPr>
          <w:rFonts w:cstheme="minorHAnsi"/>
          <w:lang w:val="ru-RU"/>
        </w:rPr>
        <w:tab/>
      </w:r>
      <w:r w:rsidRPr="002C7539">
        <w:rPr>
          <w:rFonts w:cstheme="minorHAnsi"/>
          <w:lang w:val="ru-RU"/>
        </w:rPr>
        <w:tab/>
        <w:t xml:space="preserve">  </w:t>
      </w:r>
      <w:r w:rsidRPr="002C7539">
        <w:rPr>
          <w:rFonts w:cstheme="minorHAnsi"/>
          <w:lang w:val="ru-RU"/>
        </w:rPr>
        <w:tab/>
        <w:t>3 – у већој мери тачно/присутно</w:t>
      </w:r>
    </w:p>
    <w:p w:rsidR="002C7539" w:rsidRDefault="002C7539" w:rsidP="002C7539">
      <w:pPr>
        <w:spacing w:after="0" w:line="240" w:lineRule="auto"/>
        <w:rPr>
          <w:rFonts w:cstheme="minorHAnsi"/>
          <w:lang w:val="ru-RU"/>
        </w:rPr>
      </w:pPr>
      <w:r w:rsidRPr="002C7539">
        <w:rPr>
          <w:rFonts w:cstheme="minorHAnsi"/>
          <w:lang w:val="sr-Cyrl-RS"/>
        </w:rPr>
        <w:t xml:space="preserve">            </w:t>
      </w:r>
      <w:r w:rsidRPr="002C7539">
        <w:rPr>
          <w:rFonts w:cstheme="minorHAnsi"/>
          <w:lang w:val="sr-Cyrl-RS"/>
        </w:rPr>
        <w:tab/>
      </w:r>
      <w:r w:rsidRPr="002C7539">
        <w:rPr>
          <w:rFonts w:cstheme="minorHAnsi"/>
          <w:lang w:val="ru-RU"/>
        </w:rPr>
        <w:t>4 – врло важно</w:t>
      </w:r>
      <w:r w:rsidRPr="002C7539">
        <w:rPr>
          <w:rFonts w:cstheme="minorHAnsi"/>
          <w:lang w:val="ru-RU"/>
        </w:rPr>
        <w:tab/>
      </w:r>
      <w:r w:rsidRPr="002C7539">
        <w:rPr>
          <w:rFonts w:cstheme="minorHAnsi"/>
          <w:lang w:val="ru-RU"/>
        </w:rPr>
        <w:tab/>
      </w:r>
      <w:r w:rsidRPr="002C7539">
        <w:rPr>
          <w:rFonts w:cstheme="minorHAnsi"/>
          <w:lang w:val="ru-RU"/>
        </w:rPr>
        <w:tab/>
        <w:t xml:space="preserve">              </w:t>
      </w:r>
      <w:r w:rsidRPr="002C7539">
        <w:rPr>
          <w:rFonts w:cstheme="minorHAnsi"/>
          <w:lang w:val="ru-RU"/>
        </w:rPr>
        <w:tab/>
      </w:r>
      <w:r w:rsidRPr="002C7539"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ab/>
      </w:r>
      <w:r w:rsidRPr="002C7539">
        <w:rPr>
          <w:rFonts w:cstheme="minorHAnsi"/>
          <w:lang w:val="ru-RU"/>
        </w:rPr>
        <w:t>4 – тачно/присутно у потпуности</w:t>
      </w:r>
    </w:p>
    <w:p w:rsidR="002C7539" w:rsidRPr="002C7539" w:rsidRDefault="002C7539" w:rsidP="002C7539">
      <w:pPr>
        <w:spacing w:after="0" w:line="240" w:lineRule="auto"/>
        <w:rPr>
          <w:rFonts w:cstheme="minorHAnsi"/>
          <w:lang w:val="ru-RU"/>
        </w:rPr>
      </w:pPr>
    </w:p>
    <w:tbl>
      <w:tblPr>
        <w:tblW w:w="11444" w:type="dxa"/>
        <w:jc w:val="center"/>
        <w:tblLayout w:type="fixed"/>
        <w:tblLook w:val="0000" w:firstRow="0" w:lastRow="0" w:firstColumn="0" w:lastColumn="0" w:noHBand="0" w:noVBand="0"/>
      </w:tblPr>
      <w:tblGrid>
        <w:gridCol w:w="316"/>
        <w:gridCol w:w="248"/>
        <w:gridCol w:w="328"/>
        <w:gridCol w:w="328"/>
        <w:gridCol w:w="8964"/>
        <w:gridCol w:w="270"/>
        <w:gridCol w:w="360"/>
        <w:gridCol w:w="270"/>
        <w:gridCol w:w="360"/>
      </w:tblGrid>
      <w:tr w:rsidR="002C7539" w:rsidRPr="00261E65" w:rsidTr="002C7539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12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"/>
              </w:rPr>
            </w:pPr>
            <w:r w:rsidRPr="00261E65">
              <w:rPr>
                <w:rFonts w:ascii="Times New Roman CYR" w:hAnsi="Times New Roman CYR" w:cs="Times New Roman CYR"/>
                <w:lang w:val="en"/>
              </w:rPr>
              <w:t>ВАЖНО</w:t>
            </w:r>
          </w:p>
        </w:tc>
        <w:tc>
          <w:tcPr>
            <w:tcW w:w="89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"/>
              </w:rPr>
            </w:pPr>
            <w:r w:rsidRPr="00261E65">
              <w:rPr>
                <w:rFonts w:ascii="Times New Roman CYR" w:hAnsi="Times New Roman CYR" w:cs="Times New Roman CYR"/>
                <w:lang w:val="en"/>
              </w:rPr>
              <w:t>ТВРДЊА / ИСКАЗ</w:t>
            </w:r>
          </w:p>
        </w:tc>
        <w:tc>
          <w:tcPr>
            <w:tcW w:w="12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"/>
              </w:rPr>
            </w:pPr>
            <w:r w:rsidRPr="00261E65">
              <w:rPr>
                <w:rFonts w:ascii="Times New Roman CYR" w:hAnsi="Times New Roman CYR" w:cs="Times New Roman CYR"/>
                <w:lang w:val="en"/>
              </w:rPr>
              <w:t>ТАЧНО</w:t>
            </w:r>
          </w:p>
        </w:tc>
      </w:tr>
      <w:tr w:rsidR="002C7539" w:rsidRPr="00261E65" w:rsidTr="002C7539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"/>
              </w:rPr>
            </w:pPr>
            <w:r w:rsidRPr="00261E65">
              <w:rPr>
                <w:rFonts w:ascii="Times New Roman CYR" w:hAnsi="Times New Roman CYR" w:cs="Times New Roman CYR"/>
                <w:lang w:val="en"/>
              </w:rPr>
              <w:t>1</w:t>
            </w: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"/>
              </w:rPr>
            </w:pPr>
            <w:r w:rsidRPr="00261E65">
              <w:rPr>
                <w:rFonts w:ascii="Times New Roman CYR" w:hAnsi="Times New Roman CYR" w:cs="Times New Roman CYR"/>
                <w:lang w:val="en"/>
              </w:rPr>
              <w:t>2</w:t>
            </w: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"/>
              </w:rPr>
            </w:pPr>
            <w:r w:rsidRPr="00261E65">
              <w:rPr>
                <w:rFonts w:ascii="Times New Roman CYR" w:hAnsi="Times New Roman CYR" w:cs="Times New Roman CYR"/>
                <w:lang w:val="en"/>
              </w:rPr>
              <w:t>3</w:t>
            </w: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"/>
              </w:rPr>
            </w:pPr>
            <w:r w:rsidRPr="00261E65">
              <w:rPr>
                <w:rFonts w:ascii="Times New Roman CYR" w:hAnsi="Times New Roman CYR" w:cs="Times New Roman CYR"/>
                <w:lang w:val="en"/>
              </w:rPr>
              <w:t>4</w:t>
            </w:r>
          </w:p>
        </w:tc>
        <w:tc>
          <w:tcPr>
            <w:tcW w:w="89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val="en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"/>
              </w:rPr>
            </w:pPr>
            <w:r w:rsidRPr="00261E65">
              <w:rPr>
                <w:rFonts w:ascii="Times New Roman CYR" w:hAnsi="Times New Roman CYR" w:cs="Times New Roman CYR"/>
                <w:lang w:val="en"/>
              </w:rPr>
              <w:t>1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"/>
              </w:rPr>
            </w:pPr>
            <w:r w:rsidRPr="00261E65">
              <w:rPr>
                <w:rFonts w:ascii="Times New Roman CYR" w:hAnsi="Times New Roman CYR" w:cs="Times New Roman CYR"/>
                <w:lang w:val="en"/>
              </w:rPr>
              <w:t>2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"/>
              </w:rPr>
            </w:pPr>
            <w:r w:rsidRPr="00261E65">
              <w:rPr>
                <w:rFonts w:ascii="Times New Roman CYR" w:hAnsi="Times New Roman CYR" w:cs="Times New Roman CYR"/>
                <w:lang w:val="en"/>
              </w:rPr>
              <w:t>3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"/>
              </w:rPr>
            </w:pPr>
            <w:r w:rsidRPr="00261E65">
              <w:rPr>
                <w:rFonts w:ascii="Times New Roman CYR" w:hAnsi="Times New Roman CYR" w:cs="Times New Roman CYR"/>
                <w:lang w:val="en"/>
              </w:rPr>
              <w:t>4</w:t>
            </w:r>
          </w:p>
        </w:tc>
      </w:tr>
      <w:tr w:rsidR="002C7539" w:rsidRPr="00261E65" w:rsidTr="002C753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"/>
              </w:rPr>
            </w:pP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17098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>У школи се поштује приватн</w:t>
            </w:r>
            <w:r w:rsidR="00610E39">
              <w:rPr>
                <w:rFonts w:ascii="Times New Roman CYR" w:hAnsi="Times New Roman CYR" w:cs="Times New Roman CYR"/>
                <w:lang w:val="ru-RU"/>
              </w:rPr>
              <w:t xml:space="preserve">ост и поверљивост информација о </w:t>
            </w:r>
            <w:r w:rsidRPr="00261E65">
              <w:rPr>
                <w:rFonts w:ascii="Times New Roman CYR" w:hAnsi="Times New Roman CYR" w:cs="Times New Roman CYR"/>
                <w:lang w:val="ru-RU"/>
              </w:rPr>
              <w:t>потребама/проблемима развоја мога детета.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2C7539" w:rsidRPr="00261E65" w:rsidTr="002C753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17098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>Подстичем своје дете да брине о свом здрављу и подржавам акције по питању промовисања здравог живота младих.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2C7539" w:rsidRPr="00261E65" w:rsidTr="002C7539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17098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>Школа организује акције за пружање помоћи ученицима/породицама ученика (емоционална подршка, материјална помоћ, кроз прикупљање добровољног прилога- приход од драмских представа и сл. акције)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2C7539" w:rsidRPr="00261E65" w:rsidTr="002C7539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17098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>Учествујем у школским акцијама за пружање помоћи ученицима/породицама ученика.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2C7539" w:rsidRPr="00261E65" w:rsidTr="002C7539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17098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>Школа ми омогућава личне контакте са наставницима и стручњацима који могу помоћи мом детету у решавању и превазилажењу емоционалних, здравствених или социјалних проблема.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2C7539" w:rsidRPr="00261E65" w:rsidTr="002C7539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17098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>Саветодавне активности школе у области заштите и унапређења психичког и физичког здравља мог детета су корисне за развој мог детета.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2C7539" w:rsidRPr="00261E65" w:rsidTr="002C7539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17098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 xml:space="preserve"> Спремам/на  сам да отоврено разговарам са компетентним особама о здравственим, емоционалним или социјалним проблемима/потребама свог детета.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2C7539" w:rsidRPr="00261E65" w:rsidTr="002C7539">
        <w:tblPrEx>
          <w:tblCellMar>
            <w:top w:w="0" w:type="dxa"/>
            <w:bottom w:w="0" w:type="dxa"/>
          </w:tblCellMar>
        </w:tblPrEx>
        <w:trPr>
          <w:trHeight w:val="603"/>
          <w:jc w:val="center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610E39" w:rsidRDefault="002C7539" w:rsidP="00610E39">
            <w:pPr>
              <w:numPr>
                <w:ilvl w:val="0"/>
                <w:numId w:val="7"/>
              </w:numPr>
              <w:tabs>
                <w:tab w:val="left" w:pos="713"/>
              </w:tabs>
              <w:autoSpaceDE w:val="0"/>
              <w:autoSpaceDN w:val="0"/>
              <w:adjustRightInd w:val="0"/>
              <w:spacing w:after="0" w:line="240" w:lineRule="auto"/>
              <w:ind w:left="85" w:right="1038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 xml:space="preserve"> Имам добру сарадњу са одељењским старешином и стручном службом у      праћењу развоја мога детета.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2C7539" w:rsidRPr="00261E65" w:rsidTr="002C7539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170986">
            <w:pPr>
              <w:numPr>
                <w:ilvl w:val="0"/>
                <w:numId w:val="7"/>
              </w:numPr>
              <w:tabs>
                <w:tab w:val="left" w:pos="713"/>
              </w:tabs>
              <w:autoSpaceDE w:val="0"/>
              <w:autoSpaceDN w:val="0"/>
              <w:adjustRightInd w:val="0"/>
              <w:spacing w:after="0" w:line="240" w:lineRule="auto"/>
              <w:ind w:left="86" w:right="1038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>Школа врши добру припрему ученика за  Завршни испит и помаже у доношењу одлука које се тичу наставка школовања, и пружа ми помоћ у усмеравању  професионалног развоја мога детета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2C7539" w:rsidRPr="00261E65" w:rsidTr="00610E39">
        <w:tblPrEx>
          <w:tblCellMar>
            <w:top w:w="0" w:type="dxa"/>
            <w:bottom w:w="0" w:type="dxa"/>
          </w:tblCellMar>
        </w:tblPrEx>
        <w:trPr>
          <w:trHeight w:val="651"/>
          <w:jc w:val="center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610E39" w:rsidRDefault="002C7539" w:rsidP="00610E39">
            <w:pPr>
              <w:numPr>
                <w:ilvl w:val="0"/>
                <w:numId w:val="7"/>
              </w:numPr>
              <w:tabs>
                <w:tab w:val="left" w:pos="713"/>
              </w:tabs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 xml:space="preserve"> Школа и наставници помажу и подстичу развој ученика из осетљивих група  и ученика  по ИОП-у,  настојећи да ученици развију пун капацитет својих способности.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2C7539" w:rsidRPr="00261E65" w:rsidTr="002C7539">
        <w:tblPrEx>
          <w:tblCellMar>
            <w:top w:w="0" w:type="dxa"/>
            <w:bottom w:w="0" w:type="dxa"/>
          </w:tblCellMar>
        </w:tblPrEx>
        <w:trPr>
          <w:trHeight w:val="612"/>
          <w:jc w:val="center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610E39">
            <w:pPr>
              <w:numPr>
                <w:ilvl w:val="0"/>
                <w:numId w:val="7"/>
              </w:numPr>
              <w:tabs>
                <w:tab w:val="left" w:pos="713"/>
              </w:tabs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 xml:space="preserve"> Школа укључује подједнако ученике из осетљивих   </w:t>
            </w:r>
          </w:p>
          <w:p w:rsidR="002C7539" w:rsidRPr="00261E65" w:rsidRDefault="002C7539" w:rsidP="00610E39">
            <w:pPr>
              <w:tabs>
                <w:tab w:val="left" w:pos="713"/>
              </w:tabs>
              <w:autoSpaceDE w:val="0"/>
              <w:autoSpaceDN w:val="0"/>
              <w:adjustRightInd w:val="0"/>
              <w:spacing w:after="0"/>
              <w:ind w:left="85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 xml:space="preserve"> група  и ученике по ИОП-у у  ваннаставне активности ( драмска секција, хорске акти</w:t>
            </w:r>
            <w:r>
              <w:rPr>
                <w:rFonts w:ascii="Times New Roman CYR" w:hAnsi="Times New Roman CYR" w:cs="Times New Roman CYR"/>
                <w:lang w:val="ru-RU"/>
              </w:rPr>
              <w:t>вности, спортске активности...)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2C7539" w:rsidRPr="00261E65" w:rsidTr="002C7539">
        <w:tblPrEx>
          <w:tblCellMar>
            <w:top w:w="0" w:type="dxa"/>
            <w:bottom w:w="0" w:type="dxa"/>
          </w:tblCellMar>
        </w:tblPrEx>
        <w:trPr>
          <w:trHeight w:val="564"/>
          <w:jc w:val="center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170986">
            <w:pPr>
              <w:numPr>
                <w:ilvl w:val="0"/>
                <w:numId w:val="7"/>
              </w:numPr>
              <w:tabs>
                <w:tab w:val="left" w:pos="713"/>
              </w:tabs>
              <w:autoSpaceDE w:val="0"/>
              <w:autoSpaceDN w:val="0"/>
              <w:adjustRightInd w:val="0"/>
              <w:spacing w:after="0" w:line="240" w:lineRule="auto"/>
              <w:ind w:left="86" w:right="612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 xml:space="preserve"> Школа има успостављене механизме за идентификаци</w:t>
            </w:r>
            <w:r w:rsidRPr="00261E65">
              <w:rPr>
                <w:rFonts w:ascii="Times New Roman CYR" w:hAnsi="Times New Roman CYR" w:cs="Times New Roman CYR"/>
                <w:lang w:val="en"/>
              </w:rPr>
              <w:t>j</w:t>
            </w:r>
            <w:r w:rsidRPr="00261E65">
              <w:rPr>
                <w:rFonts w:ascii="Times New Roman CYR" w:hAnsi="Times New Roman CYR" w:cs="Times New Roman CYR"/>
                <w:lang w:val="ru-RU"/>
              </w:rPr>
              <w:t xml:space="preserve">у ученика са </w:t>
            </w:r>
          </w:p>
          <w:p w:rsidR="002C7539" w:rsidRPr="00261E65" w:rsidRDefault="002C7539" w:rsidP="00170986">
            <w:pPr>
              <w:tabs>
                <w:tab w:val="left" w:pos="713"/>
              </w:tabs>
              <w:autoSpaceDE w:val="0"/>
              <w:autoSpaceDN w:val="0"/>
              <w:adjustRightInd w:val="0"/>
              <w:spacing w:after="0"/>
              <w:ind w:left="86" w:right="612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 xml:space="preserve">     изузетним способностима и ствара услове за њихово напредовање. </w:t>
            </w:r>
          </w:p>
          <w:p w:rsidR="002C7539" w:rsidRPr="00261E65" w:rsidRDefault="002C7539" w:rsidP="00170986">
            <w:pPr>
              <w:tabs>
                <w:tab w:val="left" w:pos="713"/>
              </w:tabs>
              <w:autoSpaceDE w:val="0"/>
              <w:autoSpaceDN w:val="0"/>
              <w:adjustRightInd w:val="0"/>
              <w:spacing w:after="0"/>
              <w:ind w:left="86" w:right="612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>(такмичења, п</w:t>
            </w:r>
            <w:r>
              <w:rPr>
                <w:rFonts w:ascii="Times New Roman CYR" w:hAnsi="Times New Roman CYR" w:cs="Times New Roman CYR"/>
                <w:lang w:val="ru-RU"/>
              </w:rPr>
              <w:t xml:space="preserve">ројекти, радионице...)         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2C7539" w:rsidRPr="00261E65" w:rsidTr="002C7539">
        <w:tblPrEx>
          <w:tblCellMar>
            <w:top w:w="0" w:type="dxa"/>
            <w:bottom w:w="0" w:type="dxa"/>
          </w:tblCellMar>
        </w:tblPrEx>
        <w:trPr>
          <w:trHeight w:val="564"/>
          <w:jc w:val="center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170986">
            <w:pPr>
              <w:numPr>
                <w:ilvl w:val="0"/>
                <w:numId w:val="7"/>
              </w:numPr>
              <w:tabs>
                <w:tab w:val="left" w:pos="713"/>
              </w:tabs>
              <w:autoSpaceDE w:val="0"/>
              <w:autoSpaceDN w:val="0"/>
              <w:adjustRightInd w:val="0"/>
              <w:spacing w:after="0" w:line="240" w:lineRule="auto"/>
              <w:ind w:left="86" w:right="613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 xml:space="preserve"> Школа ме  правовремено информише о предузетим мерама поводом мојих приговора.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7539" w:rsidRPr="00261E65" w:rsidRDefault="002C75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</w:tbl>
    <w:p w:rsidR="008978FF" w:rsidRPr="00610E39" w:rsidRDefault="008978FF" w:rsidP="003A0A93">
      <w:pPr>
        <w:rPr>
          <w:rFonts w:cstheme="minorHAnsi"/>
          <w:b/>
          <w:sz w:val="8"/>
        </w:rPr>
      </w:pPr>
    </w:p>
    <w:p w:rsidR="00610E39" w:rsidRPr="00610E39" w:rsidRDefault="00610E39" w:rsidP="00610E39">
      <w:pPr>
        <w:jc w:val="both"/>
        <w:rPr>
          <w:rFonts w:cstheme="minorHAnsi"/>
          <w:lang w:val="ru-RU"/>
        </w:rPr>
      </w:pPr>
      <w:r w:rsidRPr="00610E39">
        <w:rPr>
          <w:rFonts w:cstheme="minorHAnsi"/>
          <w:lang w:val="ru-RU"/>
        </w:rPr>
        <w:t>На основу резултата видимо да преко 80% испитаних родитеља сматра да је ВАЖНО да школа организује акције за пружање помоћи ученицима/породицама ученика (емоционална, материјална помоћ, помоћ кроз прикупљање добровољног прилога-прихода од представа, акција и да је ВАЖНО да у њима учествују,такође и да је ВАЖНО да имају добру сарадњу са одењенским старешином и стручном службом у праћењу развоја детета и да је ВАЖНО да се родитељи правовремено информишу о предузетим мерама када су приговори у питању.</w:t>
      </w:r>
    </w:p>
    <w:p w:rsidR="00610E39" w:rsidRPr="00610E39" w:rsidRDefault="00610E39" w:rsidP="00610E39">
      <w:pPr>
        <w:jc w:val="both"/>
        <w:rPr>
          <w:rFonts w:cstheme="minorHAnsi"/>
          <w:lang w:val="ru-RU"/>
        </w:rPr>
      </w:pPr>
      <w:r w:rsidRPr="00610E39">
        <w:rPr>
          <w:rFonts w:cstheme="minorHAnsi"/>
          <w:lang w:val="ru-RU"/>
        </w:rPr>
        <w:t>Мањи проценат родитеља сматра да није ТАЧНО да им школа омогућава личне контакте са наставницима и стручним сарадницима по питању решавања проблема,  и да није ТАЧНО да школа учествује у школским акцијама за пружање помоћи ученицима/породицама ученика.</w:t>
      </w:r>
    </w:p>
    <w:p w:rsidR="00610E39" w:rsidRPr="00610E39" w:rsidRDefault="00610E39" w:rsidP="00610E39">
      <w:pPr>
        <w:autoSpaceDE w:val="0"/>
        <w:autoSpaceDN w:val="0"/>
        <w:adjustRightInd w:val="0"/>
        <w:spacing w:after="200" w:line="252" w:lineRule="atLeast"/>
        <w:rPr>
          <w:rFonts w:ascii="Cambria" w:hAnsi="Cambria" w:cs="Times New Roman CYR"/>
          <w:b/>
          <w:sz w:val="28"/>
          <w:lang w:val="ru-RU"/>
        </w:rPr>
      </w:pPr>
      <w:r w:rsidRPr="00610E39">
        <w:rPr>
          <w:rFonts w:ascii="Cambria" w:hAnsi="Cambria" w:cs="Times New Roman CYR"/>
          <w:b/>
          <w:sz w:val="28"/>
          <w:lang w:val="ru-RU"/>
        </w:rPr>
        <w:t>ПОДРШКА УЧЕНИЦИМА– Упитник за ученике (узорак: 50 ученика)</w:t>
      </w:r>
    </w:p>
    <w:p w:rsidR="00610E39" w:rsidRPr="00610E39" w:rsidRDefault="00610E39" w:rsidP="00610E39">
      <w:pPr>
        <w:autoSpaceDE w:val="0"/>
        <w:autoSpaceDN w:val="0"/>
        <w:adjustRightInd w:val="0"/>
        <w:spacing w:after="200" w:line="252" w:lineRule="atLeast"/>
        <w:jc w:val="both"/>
        <w:rPr>
          <w:rFonts w:cstheme="minorHAnsi"/>
          <w:lang w:val="ru-RU"/>
        </w:rPr>
      </w:pPr>
      <w:r w:rsidRPr="00610E39">
        <w:rPr>
          <w:rFonts w:cstheme="minorHAnsi"/>
          <w:lang w:val="ru-RU"/>
        </w:rPr>
        <w:t>Молимо вас да одговорите на следећа питања процењујући тачност тврдње, односно степен присутности, као и важност датог исказа по датој скали:</w:t>
      </w:r>
    </w:p>
    <w:p w:rsidR="00610E39" w:rsidRPr="00610E39" w:rsidRDefault="00610E39" w:rsidP="00610E39">
      <w:pPr>
        <w:autoSpaceDE w:val="0"/>
        <w:autoSpaceDN w:val="0"/>
        <w:adjustRightInd w:val="0"/>
        <w:rPr>
          <w:rFonts w:cstheme="minorHAnsi"/>
          <w:b/>
          <w:lang w:val="ru-RU"/>
        </w:rPr>
      </w:pPr>
      <w:r w:rsidRPr="00610E39">
        <w:rPr>
          <w:rFonts w:cstheme="minorHAnsi"/>
          <w:b/>
          <w:lang w:val="ru-RU"/>
        </w:rPr>
        <w:t>ВАЖНО</w:t>
      </w:r>
      <w:r w:rsidRPr="00610E39">
        <w:rPr>
          <w:rFonts w:cstheme="minorHAnsi"/>
          <w:b/>
          <w:lang w:val="ru-RU"/>
        </w:rPr>
        <w:tab/>
      </w:r>
      <w:r w:rsidRPr="00610E39">
        <w:rPr>
          <w:rFonts w:cstheme="minorHAnsi"/>
          <w:b/>
          <w:lang w:val="ru-RU"/>
        </w:rPr>
        <w:tab/>
      </w:r>
      <w:r w:rsidRPr="00610E39">
        <w:rPr>
          <w:rFonts w:cstheme="minorHAnsi"/>
          <w:b/>
          <w:lang w:val="ru-RU"/>
        </w:rPr>
        <w:tab/>
      </w:r>
      <w:r w:rsidRPr="00610E39">
        <w:rPr>
          <w:rFonts w:cstheme="minorHAnsi"/>
          <w:b/>
          <w:lang w:val="ru-RU"/>
        </w:rPr>
        <w:tab/>
      </w:r>
      <w:r w:rsidRPr="00610E39">
        <w:rPr>
          <w:rFonts w:cstheme="minorHAnsi"/>
          <w:b/>
          <w:lang w:val="ru-RU"/>
        </w:rPr>
        <w:tab/>
      </w:r>
      <w:r w:rsidRPr="00610E39">
        <w:rPr>
          <w:rFonts w:cstheme="minorHAnsi"/>
          <w:b/>
          <w:lang w:val="ru-RU"/>
        </w:rPr>
        <w:tab/>
        <w:t>ТАЧНО/ПРИСУТНО</w:t>
      </w:r>
    </w:p>
    <w:p w:rsidR="00610E39" w:rsidRPr="00610E39" w:rsidRDefault="00610E39" w:rsidP="00610E39">
      <w:pPr>
        <w:autoSpaceDE w:val="0"/>
        <w:autoSpaceDN w:val="0"/>
        <w:adjustRightInd w:val="0"/>
        <w:spacing w:after="0"/>
        <w:rPr>
          <w:rFonts w:cstheme="minorHAnsi"/>
          <w:lang w:val="ru-RU"/>
        </w:rPr>
      </w:pPr>
      <w:r w:rsidRPr="00610E39">
        <w:rPr>
          <w:rFonts w:cstheme="minorHAnsi"/>
          <w:lang w:val="ru-RU"/>
        </w:rPr>
        <w:t>1 – неважно</w:t>
      </w:r>
      <w:r w:rsidRPr="00610E39">
        <w:rPr>
          <w:rFonts w:cstheme="minorHAnsi"/>
          <w:lang w:val="ru-RU"/>
        </w:rPr>
        <w:tab/>
      </w:r>
      <w:r w:rsidRPr="00610E39">
        <w:rPr>
          <w:rFonts w:cstheme="minorHAnsi"/>
          <w:lang w:val="ru-RU"/>
        </w:rPr>
        <w:tab/>
        <w:t xml:space="preserve">                                           </w:t>
      </w:r>
      <w:r w:rsidRPr="00610E39">
        <w:rPr>
          <w:rFonts w:cstheme="minorHAnsi"/>
        </w:rPr>
        <w:t xml:space="preserve">     </w:t>
      </w:r>
      <w:r w:rsidRPr="00610E39">
        <w:rPr>
          <w:rFonts w:cstheme="minorHAnsi"/>
        </w:rPr>
        <w:tab/>
      </w:r>
      <w:r w:rsidRPr="00610E39">
        <w:rPr>
          <w:rFonts w:cstheme="minorHAnsi"/>
          <w:lang w:val="ru-RU"/>
        </w:rPr>
        <w:t>1 – нетачно/није присутно</w:t>
      </w:r>
    </w:p>
    <w:p w:rsidR="00610E39" w:rsidRPr="00610E39" w:rsidRDefault="00610E39" w:rsidP="00610E39">
      <w:pPr>
        <w:autoSpaceDE w:val="0"/>
        <w:autoSpaceDN w:val="0"/>
        <w:adjustRightInd w:val="0"/>
        <w:spacing w:after="0"/>
        <w:rPr>
          <w:rFonts w:cstheme="minorHAnsi"/>
          <w:lang w:val="ru-RU"/>
        </w:rPr>
      </w:pPr>
      <w:r w:rsidRPr="00610E39">
        <w:rPr>
          <w:rFonts w:cstheme="minorHAnsi"/>
          <w:lang w:val="ru-RU"/>
        </w:rPr>
        <w:t>2 – мало важно</w:t>
      </w:r>
      <w:r w:rsidRPr="00610E39">
        <w:rPr>
          <w:rFonts w:cstheme="minorHAnsi"/>
          <w:lang w:val="ru-RU"/>
        </w:rPr>
        <w:tab/>
      </w:r>
      <w:r w:rsidRPr="00610E39">
        <w:rPr>
          <w:rFonts w:cstheme="minorHAnsi"/>
          <w:lang w:val="ru-RU"/>
        </w:rPr>
        <w:tab/>
      </w:r>
      <w:r w:rsidRPr="00610E39">
        <w:rPr>
          <w:rFonts w:cstheme="minorHAnsi"/>
          <w:lang w:val="ru-RU"/>
        </w:rPr>
        <w:tab/>
      </w:r>
      <w:r w:rsidRPr="00610E39">
        <w:rPr>
          <w:rFonts w:cstheme="minorHAnsi"/>
          <w:lang w:val="ru-RU"/>
        </w:rPr>
        <w:tab/>
      </w:r>
      <w:r w:rsidRPr="00610E39">
        <w:rPr>
          <w:rFonts w:cstheme="minorHAnsi"/>
          <w:lang w:val="ru-RU"/>
        </w:rPr>
        <w:tab/>
        <w:t>2 – у мањој мери тачно/пристуно</w:t>
      </w:r>
    </w:p>
    <w:p w:rsidR="00610E39" w:rsidRPr="00610E39" w:rsidRDefault="00610E39" w:rsidP="00610E39">
      <w:pPr>
        <w:autoSpaceDE w:val="0"/>
        <w:autoSpaceDN w:val="0"/>
        <w:adjustRightInd w:val="0"/>
        <w:spacing w:after="0"/>
        <w:rPr>
          <w:rFonts w:cstheme="minorHAnsi"/>
          <w:lang w:val="ru-RU"/>
        </w:rPr>
      </w:pPr>
      <w:r w:rsidRPr="00610E39">
        <w:rPr>
          <w:rFonts w:cstheme="minorHAnsi"/>
          <w:lang w:val="ru-RU"/>
        </w:rPr>
        <w:t>3 – важно</w:t>
      </w:r>
      <w:r w:rsidRPr="00610E39">
        <w:rPr>
          <w:rFonts w:cstheme="minorHAnsi"/>
          <w:lang w:val="ru-RU"/>
        </w:rPr>
        <w:tab/>
      </w:r>
      <w:r w:rsidRPr="00610E39">
        <w:rPr>
          <w:rFonts w:cstheme="minorHAnsi"/>
          <w:lang w:val="ru-RU"/>
        </w:rPr>
        <w:tab/>
      </w:r>
      <w:r w:rsidRPr="00610E39">
        <w:rPr>
          <w:rFonts w:cstheme="minorHAnsi"/>
          <w:lang w:val="ru-RU"/>
        </w:rPr>
        <w:tab/>
        <w:t xml:space="preserve">                                    </w:t>
      </w:r>
      <w:r w:rsidRPr="00610E39">
        <w:rPr>
          <w:rFonts w:cstheme="minorHAnsi"/>
          <w:lang w:val="ru-RU"/>
        </w:rPr>
        <w:tab/>
        <w:t>3 – у већој мери тачно/присутно</w:t>
      </w:r>
    </w:p>
    <w:p w:rsidR="00933BF8" w:rsidRPr="00610E39" w:rsidRDefault="00610E39" w:rsidP="00610E39">
      <w:pPr>
        <w:spacing w:after="0"/>
        <w:rPr>
          <w:rFonts w:cstheme="minorHAnsi"/>
          <w:lang w:val="ru-RU"/>
        </w:rPr>
      </w:pPr>
      <w:r w:rsidRPr="00610E39">
        <w:rPr>
          <w:rFonts w:cstheme="minorHAnsi"/>
          <w:lang w:val="ru-RU"/>
        </w:rPr>
        <w:t>4 – врло важно</w:t>
      </w:r>
      <w:r w:rsidRPr="00610E39">
        <w:rPr>
          <w:rFonts w:cstheme="minorHAnsi"/>
          <w:lang w:val="ru-RU"/>
        </w:rPr>
        <w:tab/>
      </w:r>
      <w:r w:rsidRPr="00610E39">
        <w:rPr>
          <w:rFonts w:cstheme="minorHAnsi"/>
          <w:lang w:val="ru-RU"/>
        </w:rPr>
        <w:tab/>
      </w:r>
      <w:r w:rsidRPr="00610E39">
        <w:rPr>
          <w:rFonts w:cstheme="minorHAnsi"/>
          <w:lang w:val="ru-RU"/>
        </w:rPr>
        <w:tab/>
      </w:r>
      <w:r w:rsidRPr="00610E39">
        <w:rPr>
          <w:rFonts w:cstheme="minorHAnsi"/>
          <w:lang w:val="ru-RU"/>
        </w:rPr>
        <w:tab/>
      </w:r>
      <w:r w:rsidRPr="00610E39">
        <w:rPr>
          <w:rFonts w:cstheme="minorHAnsi"/>
          <w:lang w:val="ru-RU"/>
        </w:rPr>
        <w:tab/>
      </w:r>
      <w:r w:rsidRPr="00610E39">
        <w:rPr>
          <w:rFonts w:cstheme="minorHAnsi"/>
          <w:lang w:val="ru-RU"/>
        </w:rPr>
        <w:tab/>
        <w:t>4 – тачно/присутно у потпуности</w:t>
      </w:r>
    </w:p>
    <w:tbl>
      <w:tblPr>
        <w:tblpPr w:leftFromText="180" w:rightFromText="180" w:vertAnchor="text" w:horzAnchor="margin" w:tblpXSpec="center" w:tblpY="201"/>
        <w:tblW w:w="11444" w:type="dxa"/>
        <w:tblLayout w:type="fixed"/>
        <w:tblLook w:val="0000" w:firstRow="0" w:lastRow="0" w:firstColumn="0" w:lastColumn="0" w:noHBand="0" w:noVBand="0"/>
      </w:tblPr>
      <w:tblGrid>
        <w:gridCol w:w="316"/>
        <w:gridCol w:w="248"/>
        <w:gridCol w:w="328"/>
        <w:gridCol w:w="328"/>
        <w:gridCol w:w="8964"/>
        <w:gridCol w:w="270"/>
        <w:gridCol w:w="360"/>
        <w:gridCol w:w="270"/>
        <w:gridCol w:w="360"/>
      </w:tblGrid>
      <w:tr w:rsidR="00610E39" w:rsidRPr="00261E65" w:rsidTr="00835C7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"/>
              </w:rPr>
            </w:pPr>
            <w:r w:rsidRPr="00261E65">
              <w:rPr>
                <w:rFonts w:ascii="Times New Roman CYR" w:hAnsi="Times New Roman CYR" w:cs="Times New Roman CYR"/>
                <w:lang w:val="en"/>
              </w:rPr>
              <w:t>ВАЖНО</w:t>
            </w:r>
          </w:p>
        </w:tc>
        <w:tc>
          <w:tcPr>
            <w:tcW w:w="89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"/>
              </w:rPr>
            </w:pPr>
            <w:r w:rsidRPr="00261E65">
              <w:rPr>
                <w:rFonts w:ascii="Times New Roman CYR" w:hAnsi="Times New Roman CYR" w:cs="Times New Roman CYR"/>
                <w:lang w:val="en"/>
              </w:rPr>
              <w:t>ТВРДЊА / ИСКАЗ</w:t>
            </w:r>
          </w:p>
        </w:tc>
        <w:tc>
          <w:tcPr>
            <w:tcW w:w="12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"/>
              </w:rPr>
            </w:pPr>
            <w:r w:rsidRPr="00261E65">
              <w:rPr>
                <w:rFonts w:ascii="Times New Roman CYR" w:hAnsi="Times New Roman CYR" w:cs="Times New Roman CYR"/>
                <w:lang w:val="en"/>
              </w:rPr>
              <w:t>ТАЧНО</w:t>
            </w:r>
          </w:p>
        </w:tc>
      </w:tr>
      <w:tr w:rsidR="00610E39" w:rsidRPr="00261E65" w:rsidTr="00835C7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"/>
              </w:rPr>
            </w:pPr>
            <w:r w:rsidRPr="00261E65">
              <w:rPr>
                <w:rFonts w:ascii="Times New Roman CYR" w:hAnsi="Times New Roman CYR" w:cs="Times New Roman CYR"/>
                <w:lang w:val="en"/>
              </w:rPr>
              <w:t>1</w:t>
            </w: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"/>
              </w:rPr>
            </w:pPr>
            <w:r w:rsidRPr="00261E65">
              <w:rPr>
                <w:rFonts w:ascii="Times New Roman CYR" w:hAnsi="Times New Roman CYR" w:cs="Times New Roman CYR"/>
                <w:lang w:val="en"/>
              </w:rPr>
              <w:t>2</w:t>
            </w: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"/>
              </w:rPr>
            </w:pPr>
            <w:r w:rsidRPr="00261E65">
              <w:rPr>
                <w:rFonts w:ascii="Times New Roman CYR" w:hAnsi="Times New Roman CYR" w:cs="Times New Roman CYR"/>
                <w:lang w:val="en"/>
              </w:rPr>
              <w:t>3</w:t>
            </w: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"/>
              </w:rPr>
            </w:pPr>
            <w:r w:rsidRPr="00261E65">
              <w:rPr>
                <w:rFonts w:ascii="Times New Roman CYR" w:hAnsi="Times New Roman CYR" w:cs="Times New Roman CYR"/>
                <w:lang w:val="en"/>
              </w:rPr>
              <w:t>4</w:t>
            </w:r>
          </w:p>
        </w:tc>
        <w:tc>
          <w:tcPr>
            <w:tcW w:w="89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lang w:val="en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"/>
              </w:rPr>
            </w:pPr>
            <w:r w:rsidRPr="00261E65">
              <w:rPr>
                <w:rFonts w:ascii="Times New Roman CYR" w:hAnsi="Times New Roman CYR" w:cs="Times New Roman CYR"/>
                <w:lang w:val="en"/>
              </w:rPr>
              <w:t>1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"/>
              </w:rPr>
            </w:pPr>
            <w:r w:rsidRPr="00261E65">
              <w:rPr>
                <w:rFonts w:ascii="Times New Roman CYR" w:hAnsi="Times New Roman CYR" w:cs="Times New Roman CYR"/>
                <w:lang w:val="en"/>
              </w:rPr>
              <w:t>2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"/>
              </w:rPr>
            </w:pPr>
            <w:r w:rsidRPr="00261E65">
              <w:rPr>
                <w:rFonts w:ascii="Times New Roman CYR" w:hAnsi="Times New Roman CYR" w:cs="Times New Roman CYR"/>
                <w:lang w:val="en"/>
              </w:rPr>
              <w:t>3</w:t>
            </w: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"/>
              </w:rPr>
            </w:pPr>
            <w:r w:rsidRPr="00261E65">
              <w:rPr>
                <w:rFonts w:ascii="Times New Roman CYR" w:hAnsi="Times New Roman CYR" w:cs="Times New Roman CYR"/>
                <w:lang w:val="en"/>
              </w:rPr>
              <w:t>4</w:t>
            </w:r>
          </w:p>
        </w:tc>
      </w:tr>
      <w:tr w:rsidR="00610E39" w:rsidRPr="00261E65" w:rsidTr="00835C75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"/>
              </w:rPr>
            </w:pP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610E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>Знам коме треба да се обратим у случају да имам емоционалне, здравствене или социјалне проблеме/потребе.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610E39" w:rsidRPr="00261E65" w:rsidTr="00835C7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610E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>Ако се обратим одређеној особи/служби за помоћ/савет када имам емоционалне, здравствене или социјалне проблеме/потребе, сигуран сам да ће се моја приватност поштовати и да се информација неће злоупотребити.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610E39" w:rsidRPr="00261E65" w:rsidTr="00835C7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610E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>Наставници, а посебно одељењски старешина, увек су спремни да саслушају моје проблеме.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610E39" w:rsidRPr="00261E65" w:rsidTr="00835C7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610E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>Наставници, а посебно одељењски старешина, спремни су за разговор с мојим родитељима.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610E39" w:rsidRPr="00261E65" w:rsidTr="00835C7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610E39" w:rsidRDefault="00610E39" w:rsidP="00610E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>У школи нас уче како да  учимо (упућују нас у разне технике учења).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610E39" w:rsidRPr="00261E65" w:rsidTr="00835C7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610E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 xml:space="preserve"> Ученици добијају различите задатке, сходно њиховим способностима, интересовањима и могућностима.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610E39" w:rsidRPr="00261E65" w:rsidTr="00835C7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610E3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>Понашање наставника у школи, међусобно и у односу са ученицима, пуно је уважавања.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610E39" w:rsidRPr="00261E65" w:rsidTr="00835C7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610E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>Наставници помажу ученицима који спорије напредују ван редовне наставе (кроз допунску наставу и сл.).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610E39" w:rsidRPr="00261E65" w:rsidTr="00835C7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610E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 xml:space="preserve"> Ученицима, који показују посебна интересовања и  таленат у неким областима</w:t>
            </w:r>
          </w:p>
          <w:p w:rsidR="00610E39" w:rsidRPr="00261E65" w:rsidRDefault="00610E39" w:rsidP="00610E3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>(друштвене/природне науке/уметност), омогућени су посебни облици рада ван редовне наставе ( кроз додатну наставу, секције , истраживачки рад и сл.).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610E39" w:rsidRPr="00261E65" w:rsidTr="00610E3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610E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 w:hanging="357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>Знам кад неки ученик наше школе постигне добре резултате на такмичењу или неком конкурсу и сл.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610E39" w:rsidRPr="00261E65" w:rsidTr="00610E39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610E3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>У школи нас подстичу да бринемо једни о другима и да међусобно сарађујемо.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610E39" w:rsidRPr="00261E65" w:rsidTr="00835C7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610E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 w:hanging="357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>У школи нас уче да имамо поверења у сопствено знање и способности.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610E39" w:rsidRPr="00261E65" w:rsidTr="00835C7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610E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 w:hanging="357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>У школи нас уче да будемо одговорни за своје поступке.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610E39" w:rsidRPr="00261E65" w:rsidTr="00835C7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610E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>У школи нас подстичу на међусобну толеранцију и поштовање различитости.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610E39" w:rsidRPr="00261E65" w:rsidTr="00835C7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610E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>Осећам се безбедно у школи, међу својим школским друговима, наставницима и запосленима у школи.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610E39" w:rsidRPr="00261E65" w:rsidTr="00835C7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610E39">
            <w:pPr>
              <w:numPr>
                <w:ilvl w:val="0"/>
                <w:numId w:val="5"/>
              </w:numPr>
              <w:tabs>
                <w:tab w:val="left" w:pos="713"/>
              </w:tabs>
              <w:autoSpaceDE w:val="0"/>
              <w:autoSpaceDN w:val="0"/>
              <w:adjustRightInd w:val="0"/>
              <w:spacing w:after="0" w:line="240" w:lineRule="auto"/>
              <w:ind w:left="100" w:right="586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 xml:space="preserve">  Знам да у школи функционишу Вршњачки тим и Ђачки парламент и ко су представници моје ОЗ у њима.</w:t>
            </w:r>
          </w:p>
          <w:p w:rsidR="00610E39" w:rsidRPr="00261E65" w:rsidRDefault="00610E39" w:rsidP="00610E39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610E39" w:rsidRPr="00261E65" w:rsidTr="00835C7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610E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>О недопустивом понашању ученика у школи, као што је агресивност, нетрпељивост, нетолеранција, неуважавање и слично, отворено се разговара.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610E39" w:rsidRPr="00261E65" w:rsidTr="00835C7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610E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 xml:space="preserve"> Знам коме треба да пријавим насиље, и имам поверење да ће се спорне ситуације одмах решавати.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610E39" w:rsidRPr="00261E65" w:rsidTr="00835C7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610E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>Знам за правила понашања у школи и придржавам их се.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610E39" w:rsidRPr="00261E65" w:rsidTr="00835C7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610E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lang w:val="ru-RU"/>
              </w:rPr>
            </w:pPr>
            <w:r w:rsidRPr="00261E65">
              <w:rPr>
                <w:rFonts w:ascii="Times New Roman CYR" w:hAnsi="Times New Roman CYR" w:cs="Times New Roman CYR"/>
                <w:lang w:val="ru-RU"/>
              </w:rPr>
              <w:t>Упознат/а  сам са о правима детета</w:t>
            </w: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0E39" w:rsidRPr="00261E65" w:rsidRDefault="00610E39" w:rsidP="00835C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</w:p>
        </w:tc>
      </w:tr>
    </w:tbl>
    <w:p w:rsidR="00933BF8" w:rsidRDefault="00933BF8" w:rsidP="003A0A93">
      <w:pPr>
        <w:rPr>
          <w:rFonts w:cstheme="minorHAnsi"/>
          <w:b/>
        </w:rPr>
      </w:pPr>
    </w:p>
    <w:p w:rsidR="00610E39" w:rsidRPr="00610E39" w:rsidRDefault="00610E39" w:rsidP="00610E39">
      <w:pPr>
        <w:autoSpaceDE w:val="0"/>
        <w:autoSpaceDN w:val="0"/>
        <w:adjustRightInd w:val="0"/>
        <w:spacing w:after="200" w:line="252" w:lineRule="atLeast"/>
        <w:jc w:val="both"/>
        <w:rPr>
          <w:rFonts w:cstheme="minorHAnsi"/>
          <w:lang w:val="sr-Cyrl-RS"/>
        </w:rPr>
      </w:pPr>
      <w:r w:rsidRPr="00610E39">
        <w:rPr>
          <w:rFonts w:cstheme="minorHAnsi"/>
          <w:lang w:val="ru-RU"/>
        </w:rPr>
        <w:t>На основу резултата анкете  видимо да преко 70% ученика сматра да је ВАЖНО да наставници, посебно одељењски старешина, треба да буду спремни на разговор са родитељима ученика, да је ВАЖНО да у школи уче различите технике учења и да је то у преко 75% ТАЧНО и присутно у школи; преко 75% ученика сматра да је ВАЖНО да наставници свој рад организују тако да ученици помажу оним ученицима који спорије напредују, као и да кроз допунску наставу и ван редовне наставе наставници помажу ученицима чији је напредак спорији, а да је то у мањој мери ТАЧНО и присутно у школи. Ученици сматрају да је ВАЖНО да учествују у доношењу правила у оквиру ОЗ и сматрају да је ВАЖНО да знају да у школи функционише ВРШЊАЧКИ тим и Ђачки парламент и ко су њихови представници у њима, али су одговорили да је то у мањој мери ТАЧНО/ ПРИСУТНО у школи.</w:t>
      </w:r>
      <w:r w:rsidRPr="00610E39">
        <w:rPr>
          <w:rFonts w:cstheme="minorHAnsi"/>
          <w:lang w:val="sr-Cyrl-RS"/>
        </w:rPr>
        <w:t xml:space="preserve"> Т</w:t>
      </w:r>
      <w:r w:rsidRPr="00610E39">
        <w:rPr>
          <w:rFonts w:cstheme="minorHAnsi"/>
          <w:lang w:val="ru-RU"/>
        </w:rPr>
        <w:t>акође сматрају да је ВАЖНО да се осећају безбедни и да отворено разговарају о</w:t>
      </w:r>
      <w:r w:rsidRPr="00610E39">
        <w:rPr>
          <w:rFonts w:cstheme="minorHAnsi"/>
          <w:lang w:val="sr-Cyrl-RS"/>
        </w:rPr>
        <w:t xml:space="preserve"> недоличном</w:t>
      </w:r>
      <w:r w:rsidRPr="00610E39">
        <w:rPr>
          <w:rFonts w:cstheme="minorHAnsi"/>
          <w:lang w:val="ru-RU"/>
        </w:rPr>
        <w:t xml:space="preserve"> понашању ученика у школи</w:t>
      </w:r>
      <w:r w:rsidRPr="00610E39">
        <w:rPr>
          <w:rFonts w:cstheme="minorHAnsi"/>
          <w:lang w:val="sr-Cyrl-RS"/>
        </w:rPr>
        <w:t xml:space="preserve"> (</w:t>
      </w:r>
      <w:r w:rsidRPr="00610E39">
        <w:rPr>
          <w:rFonts w:cstheme="minorHAnsi"/>
          <w:lang w:val="ru-RU"/>
        </w:rPr>
        <w:t>агресивност, нетрпељивост, нетолеранција, неуважавање и слично</w:t>
      </w:r>
      <w:r w:rsidRPr="00610E39">
        <w:rPr>
          <w:rFonts w:cstheme="minorHAnsi"/>
          <w:lang w:val="sr-Cyrl-RS"/>
        </w:rPr>
        <w:t xml:space="preserve">). </w:t>
      </w:r>
      <w:r w:rsidRPr="00610E39">
        <w:rPr>
          <w:rFonts w:cstheme="minorHAnsi"/>
          <w:lang w:val="ru-RU"/>
        </w:rPr>
        <w:t xml:space="preserve">И </w:t>
      </w:r>
      <w:r w:rsidRPr="00610E39">
        <w:rPr>
          <w:rFonts w:cstheme="minorHAnsi"/>
          <w:lang w:val="sr-Cyrl-RS"/>
        </w:rPr>
        <w:t>ТАЧНО је да се о томе у школи отворено разговара.</w:t>
      </w:r>
    </w:p>
    <w:p w:rsidR="00610E39" w:rsidRPr="00610E39" w:rsidRDefault="00610E39" w:rsidP="00610E39">
      <w:pPr>
        <w:autoSpaceDE w:val="0"/>
        <w:autoSpaceDN w:val="0"/>
        <w:adjustRightInd w:val="0"/>
        <w:spacing w:after="200" w:line="252" w:lineRule="atLeast"/>
        <w:rPr>
          <w:rFonts w:ascii="Cambria" w:hAnsi="Cambria" w:cstheme="minorHAnsi"/>
          <w:b/>
          <w:sz w:val="28"/>
          <w:lang w:val="ru-RU"/>
        </w:rPr>
      </w:pPr>
      <w:r w:rsidRPr="00610E39">
        <w:rPr>
          <w:rFonts w:ascii="Cambria" w:hAnsi="Cambria" w:cstheme="minorHAnsi"/>
          <w:b/>
          <w:sz w:val="28"/>
          <w:lang w:val="ru-RU"/>
        </w:rPr>
        <w:t>ЗАКЉУЧАК</w:t>
      </w:r>
    </w:p>
    <w:p w:rsidR="00933BF8" w:rsidRDefault="00610E39" w:rsidP="00610E39">
      <w:pPr>
        <w:autoSpaceDE w:val="0"/>
        <w:autoSpaceDN w:val="0"/>
        <w:adjustRightInd w:val="0"/>
        <w:spacing w:after="200" w:line="252" w:lineRule="atLeast"/>
        <w:jc w:val="both"/>
        <w:rPr>
          <w:rFonts w:cstheme="minorHAnsi"/>
          <w:lang w:val="ru-RU"/>
        </w:rPr>
      </w:pPr>
      <w:r w:rsidRPr="00610E39">
        <w:rPr>
          <w:rFonts w:cstheme="minorHAnsi"/>
          <w:lang w:val="ru-RU"/>
        </w:rPr>
        <w:t xml:space="preserve">На основу кључних области које су испитиване током самовредновања у оквиру области ПОДРШКЕ УЧЕНИЦИМА, на основу прикупљених анкета и обрађених података долази се до закључка да  социјална, емоционална, здравствена подршка ученицима и родитељима не изостаје.Наставници су подршка  ученицима у савладавању проблема везаних за рад, учење и напредовање, али би више пажње требало поклонити ученицима из осетљивих група и ученицима који раде по индивидуалном програму рада. Наставници пружају подршку ученицима, али сматрају да нису увек компетенти у решавању емоционалних, здравствених и социјалних проблема/потреба ученика. У школи се уважавају и негују различитости, подстиче  таленат, организују ваннаставне активности у складу са ученичким интересовањима; сарадња на релацији ученик-наставник-родитељ је на задовољавајућем нивоу и тај однос би се у будућности градио кроз различите активности у које би били укљученији родитељи као активни партнери у креирању живота школе. У школи се негују праве вредности,  толеранција, поштују  права детета и правила понашања и ученици су упознати са њима; наставници су у великој мери свесни да својим моделом  понашања и личним примером  утичу на понашање ученика. Рад ОЗ, Вршњачког тима и Ђачког парламента требало би да буде видљивији, да активније укључи ученике у доношење одлука, у оквиру ОЗ, у спровођење акција и иницијатива у оквиру Вршњачког тима и Ђачког парламента. Активност  Тима и Парламента треба да буде видљивија, а активности које спроводе јасно испланиране и транспаренте, и са њима треба да буду упознати сви ученици. Подстиче се, похваљује и награђује сваки напредак и ученички успех. Школа сарађује са релевантним институцијама и појединцима, у циљу промоције и афирмације ученика и школе у локалној заједници, и са тим треба наставити и где год може, унапредити. </w:t>
      </w:r>
    </w:p>
    <w:p w:rsidR="00610E39" w:rsidRDefault="00610E39" w:rsidP="00610E39">
      <w:pPr>
        <w:autoSpaceDE w:val="0"/>
        <w:autoSpaceDN w:val="0"/>
        <w:adjustRightInd w:val="0"/>
        <w:spacing w:after="200" w:line="252" w:lineRule="atLeast"/>
        <w:jc w:val="both"/>
        <w:rPr>
          <w:rFonts w:ascii="Cambria" w:hAnsi="Cambria"/>
          <w:b/>
          <w:sz w:val="28"/>
          <w:szCs w:val="24"/>
          <w:lang w:val="sr-Cyrl-RS"/>
        </w:rPr>
      </w:pPr>
      <w:r>
        <w:rPr>
          <w:rFonts w:ascii="Cambria" w:hAnsi="Cambria"/>
          <w:b/>
          <w:sz w:val="28"/>
          <w:szCs w:val="24"/>
          <w:lang w:val="sr-Cyrl-RS"/>
        </w:rPr>
        <w:t xml:space="preserve">АКЦИОНИ </w:t>
      </w:r>
      <w:r w:rsidRPr="000F3B86">
        <w:rPr>
          <w:rFonts w:ascii="Cambria" w:hAnsi="Cambria"/>
          <w:b/>
          <w:sz w:val="28"/>
          <w:szCs w:val="24"/>
        </w:rPr>
        <w:t>ПЛАН ЗА УНАПРЕЂИВАЊЕ ОБЛАСТИ</w:t>
      </w:r>
      <w:r>
        <w:rPr>
          <w:rFonts w:ascii="Cambria" w:hAnsi="Cambria"/>
          <w:b/>
          <w:sz w:val="28"/>
          <w:szCs w:val="24"/>
          <w:lang w:val="sr-Cyrl-RS"/>
        </w:rPr>
        <w:t xml:space="preserve"> ПОДРШКА УЧЕНИЦИМА</w:t>
      </w:r>
    </w:p>
    <w:p w:rsidR="00610E39" w:rsidRPr="00610E39" w:rsidRDefault="00610E39" w:rsidP="00610E39">
      <w:pPr>
        <w:autoSpaceDE w:val="0"/>
        <w:autoSpaceDN w:val="0"/>
        <w:adjustRightInd w:val="0"/>
        <w:spacing w:after="200" w:line="252" w:lineRule="atLeast"/>
        <w:ind w:firstLine="720"/>
        <w:jc w:val="both"/>
        <w:rPr>
          <w:rFonts w:cstheme="minorHAnsi"/>
          <w:lang w:val="ru-RU"/>
        </w:rPr>
      </w:pPr>
      <w:r w:rsidRPr="00610E39">
        <w:rPr>
          <w:rFonts w:cstheme="minorHAnsi"/>
          <w:lang w:val="ru-RU"/>
        </w:rPr>
        <w:t>На основу спроведених упитника за наставнике, ученике и родитеље и педагошке документације анализирано је  стање и утврђени су развојни циљеви и задаци у оквиру кључне области 4 ПОДРШКА УЧЕНИЦИМА.</w:t>
      </w:r>
    </w:p>
    <w:p w:rsidR="00610E39" w:rsidRDefault="00610E39" w:rsidP="00610E39">
      <w:pPr>
        <w:autoSpaceDE w:val="0"/>
        <w:autoSpaceDN w:val="0"/>
        <w:adjustRightInd w:val="0"/>
        <w:spacing w:after="200" w:line="252" w:lineRule="atLeast"/>
        <w:ind w:firstLine="720"/>
        <w:jc w:val="both"/>
        <w:rPr>
          <w:rFonts w:cstheme="minorHAnsi"/>
          <w:lang w:val="ru-RU"/>
        </w:rPr>
      </w:pPr>
      <w:r w:rsidRPr="00610E39">
        <w:rPr>
          <w:rFonts w:cstheme="minorHAnsi"/>
          <w:b/>
          <w:bCs/>
          <w:lang w:val="ru-RU"/>
        </w:rPr>
        <w:t>Развојни циљ 1</w:t>
      </w:r>
      <w:r w:rsidRPr="00610E39">
        <w:rPr>
          <w:rFonts w:cstheme="minorHAnsi"/>
          <w:lang w:val="ru-RU"/>
        </w:rPr>
        <w:t>: Подстицање толеранције,узајамног уважавања, поштов</w:t>
      </w:r>
      <w:r>
        <w:rPr>
          <w:rFonts w:cstheme="minorHAnsi"/>
          <w:lang w:val="ru-RU"/>
        </w:rPr>
        <w:t>ања,сарадње и бриге о другима..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70"/>
        <w:gridCol w:w="2260"/>
        <w:gridCol w:w="2237"/>
        <w:gridCol w:w="2246"/>
      </w:tblGrid>
      <w:tr w:rsidR="00610E39" w:rsidRPr="00D60E93" w:rsidTr="00610E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27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D0CECE"/>
          </w:tcPr>
          <w:p w:rsidR="00610E39" w:rsidRPr="00D60E93" w:rsidRDefault="00610E39" w:rsidP="00835C75">
            <w:pPr>
              <w:autoSpaceDE w:val="0"/>
              <w:autoSpaceDN w:val="0"/>
              <w:adjustRightInd w:val="0"/>
              <w:spacing w:after="200" w:line="252" w:lineRule="atLeast"/>
              <w:jc w:val="center"/>
              <w:rPr>
                <w:rFonts w:ascii="Times New Roman CYR" w:hAnsi="Times New Roman CYR" w:cs="Times New Roman CYR"/>
                <w:lang w:val="en"/>
              </w:rPr>
            </w:pPr>
            <w:r w:rsidRPr="00D60E93">
              <w:rPr>
                <w:rFonts w:ascii="Times New Roman CYR" w:hAnsi="Times New Roman CYR" w:cs="Times New Roman CYR"/>
                <w:lang w:val="en"/>
              </w:rPr>
              <w:t>Активности</w:t>
            </w:r>
          </w:p>
        </w:tc>
        <w:tc>
          <w:tcPr>
            <w:tcW w:w="226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D0CECE"/>
          </w:tcPr>
          <w:p w:rsidR="00610E39" w:rsidRPr="00D60E93" w:rsidRDefault="00610E39" w:rsidP="00835C75">
            <w:pPr>
              <w:autoSpaceDE w:val="0"/>
              <w:autoSpaceDN w:val="0"/>
              <w:adjustRightInd w:val="0"/>
              <w:spacing w:after="200" w:line="252" w:lineRule="atLeast"/>
              <w:jc w:val="center"/>
              <w:rPr>
                <w:rFonts w:ascii="Times New Roman CYR" w:hAnsi="Times New Roman CYR" w:cs="Times New Roman CYR"/>
                <w:lang w:val="en"/>
              </w:rPr>
            </w:pPr>
            <w:r w:rsidRPr="00D60E93">
              <w:rPr>
                <w:rFonts w:ascii="Times New Roman CYR" w:hAnsi="Times New Roman CYR" w:cs="Times New Roman CYR"/>
                <w:lang w:val="en"/>
              </w:rPr>
              <w:t>Носиоци активности</w:t>
            </w:r>
          </w:p>
        </w:tc>
        <w:tc>
          <w:tcPr>
            <w:tcW w:w="2237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D0CECE"/>
          </w:tcPr>
          <w:p w:rsidR="00610E39" w:rsidRPr="00D60E93" w:rsidRDefault="00610E39" w:rsidP="00835C75">
            <w:pPr>
              <w:autoSpaceDE w:val="0"/>
              <w:autoSpaceDN w:val="0"/>
              <w:adjustRightInd w:val="0"/>
              <w:spacing w:after="200" w:line="252" w:lineRule="atLeast"/>
              <w:jc w:val="center"/>
              <w:rPr>
                <w:rFonts w:ascii="Times New Roman CYR" w:hAnsi="Times New Roman CYR" w:cs="Times New Roman CYR"/>
                <w:lang w:val="en"/>
              </w:rPr>
            </w:pPr>
            <w:r w:rsidRPr="00D60E93">
              <w:rPr>
                <w:rFonts w:ascii="Times New Roman CYR" w:hAnsi="Times New Roman CYR" w:cs="Times New Roman CYR"/>
                <w:lang w:val="en"/>
              </w:rPr>
              <w:t>Време реализације</w:t>
            </w:r>
          </w:p>
        </w:tc>
        <w:tc>
          <w:tcPr>
            <w:tcW w:w="224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D0CECE"/>
          </w:tcPr>
          <w:p w:rsidR="00610E39" w:rsidRPr="00D60E93" w:rsidRDefault="00610E39" w:rsidP="00835C75">
            <w:pPr>
              <w:autoSpaceDE w:val="0"/>
              <w:autoSpaceDN w:val="0"/>
              <w:adjustRightInd w:val="0"/>
              <w:spacing w:after="200" w:line="252" w:lineRule="atLeast"/>
              <w:jc w:val="center"/>
              <w:rPr>
                <w:rFonts w:ascii="Times New Roman CYR" w:hAnsi="Times New Roman CYR" w:cs="Times New Roman CYR"/>
                <w:lang w:val="en"/>
              </w:rPr>
            </w:pPr>
            <w:r w:rsidRPr="00D60E93">
              <w:rPr>
                <w:rFonts w:ascii="Times New Roman CYR" w:hAnsi="Times New Roman CYR" w:cs="Times New Roman CYR"/>
                <w:lang w:val="en"/>
              </w:rPr>
              <w:t>Начин праћења</w:t>
            </w:r>
          </w:p>
        </w:tc>
      </w:tr>
      <w:tr w:rsidR="00610E39" w:rsidRPr="00D60E93" w:rsidTr="00610E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270" w:type="dxa"/>
            <w:tcBorders>
              <w:top w:val="single" w:sz="19" w:space="0" w:color="000000"/>
              <w:left w:val="single" w:sz="19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610E39" w:rsidRPr="00D60E93" w:rsidRDefault="00610E39" w:rsidP="00835C75">
            <w:pPr>
              <w:autoSpaceDE w:val="0"/>
              <w:autoSpaceDN w:val="0"/>
              <w:adjustRightInd w:val="0"/>
              <w:spacing w:after="200" w:line="252" w:lineRule="atLeast"/>
              <w:rPr>
                <w:rFonts w:ascii="Times New Roman CYR" w:hAnsi="Times New Roman CYR" w:cs="Times New Roman CYR"/>
                <w:lang w:val="ru-RU"/>
              </w:rPr>
            </w:pPr>
          </w:p>
          <w:p w:rsidR="00610E39" w:rsidRPr="00D60E93" w:rsidRDefault="00610E39" w:rsidP="00835C75">
            <w:pPr>
              <w:autoSpaceDE w:val="0"/>
              <w:autoSpaceDN w:val="0"/>
              <w:adjustRightInd w:val="0"/>
              <w:spacing w:after="200" w:line="252" w:lineRule="atLeast"/>
              <w:rPr>
                <w:rFonts w:ascii="Times New Roman CYR" w:hAnsi="Times New Roman CYR" w:cs="Times New Roman CYR"/>
                <w:lang w:val="ru-RU"/>
              </w:rPr>
            </w:pPr>
            <w:r w:rsidRPr="00D60E93">
              <w:rPr>
                <w:rFonts w:ascii="Times New Roman CYR" w:hAnsi="Times New Roman CYR" w:cs="Times New Roman CYR"/>
                <w:lang w:val="ru-RU"/>
              </w:rPr>
              <w:t xml:space="preserve">Сарадња са педагогом школе; планирање заједничких акција, предавања, обука, семинара. </w:t>
            </w:r>
          </w:p>
          <w:p w:rsidR="00610E39" w:rsidRPr="00D60E93" w:rsidRDefault="00610E39" w:rsidP="00835C75">
            <w:pPr>
              <w:autoSpaceDE w:val="0"/>
              <w:autoSpaceDN w:val="0"/>
              <w:adjustRightInd w:val="0"/>
              <w:spacing w:after="200" w:line="252" w:lineRule="atLeast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260" w:type="dxa"/>
            <w:tcBorders>
              <w:top w:val="single" w:sz="1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610E39" w:rsidRPr="00D60E93" w:rsidRDefault="00610E39" w:rsidP="00835C75">
            <w:pPr>
              <w:autoSpaceDE w:val="0"/>
              <w:autoSpaceDN w:val="0"/>
              <w:adjustRightInd w:val="0"/>
              <w:spacing w:after="200" w:line="252" w:lineRule="atLeast"/>
              <w:rPr>
                <w:rFonts w:ascii="Times New Roman CYR" w:hAnsi="Times New Roman CYR" w:cs="Times New Roman CYR"/>
                <w:lang w:val="ru-RU"/>
              </w:rPr>
            </w:pPr>
            <w:r w:rsidRPr="00D60E93">
              <w:rPr>
                <w:rFonts w:ascii="Times New Roman CYR" w:hAnsi="Times New Roman CYR" w:cs="Times New Roman CYR"/>
                <w:lang w:val="ru-RU"/>
              </w:rPr>
              <w:t>Наставници, Одељењске старешине</w:t>
            </w:r>
          </w:p>
          <w:p w:rsidR="00610E39" w:rsidRPr="00D60E93" w:rsidRDefault="00610E39" w:rsidP="00835C75">
            <w:pPr>
              <w:autoSpaceDE w:val="0"/>
              <w:autoSpaceDN w:val="0"/>
              <w:adjustRightInd w:val="0"/>
              <w:spacing w:after="200" w:line="252" w:lineRule="atLeast"/>
              <w:rPr>
                <w:rFonts w:ascii="Times New Roman CYR" w:hAnsi="Times New Roman CYR" w:cs="Times New Roman CYR"/>
                <w:lang w:val="ru-RU"/>
              </w:rPr>
            </w:pPr>
            <w:r w:rsidRPr="00D60E93">
              <w:rPr>
                <w:rFonts w:ascii="Times New Roman CYR" w:hAnsi="Times New Roman CYR" w:cs="Times New Roman CYR"/>
                <w:lang w:val="ru-RU"/>
              </w:rPr>
              <w:t>Педагог школе</w:t>
            </w:r>
          </w:p>
          <w:p w:rsidR="00610E39" w:rsidRPr="00D60E93" w:rsidRDefault="00610E39" w:rsidP="00835C75">
            <w:pPr>
              <w:autoSpaceDE w:val="0"/>
              <w:autoSpaceDN w:val="0"/>
              <w:adjustRightInd w:val="0"/>
              <w:spacing w:after="200" w:line="252" w:lineRule="atLeast"/>
              <w:rPr>
                <w:rFonts w:ascii="Times New Roman CYR" w:hAnsi="Times New Roman CYR" w:cs="Times New Roman CYR"/>
                <w:lang w:val="ru-RU"/>
              </w:rPr>
            </w:pPr>
            <w:r w:rsidRPr="00D60E93">
              <w:rPr>
                <w:rFonts w:ascii="Times New Roman CYR" w:hAnsi="Times New Roman CYR" w:cs="Times New Roman CYR"/>
                <w:lang w:val="ru-RU"/>
              </w:rPr>
              <w:t>Родитељи</w:t>
            </w:r>
          </w:p>
          <w:p w:rsidR="00610E39" w:rsidRPr="00D60E93" w:rsidRDefault="00610E39" w:rsidP="00835C75">
            <w:pPr>
              <w:autoSpaceDE w:val="0"/>
              <w:autoSpaceDN w:val="0"/>
              <w:adjustRightInd w:val="0"/>
              <w:spacing w:after="200" w:line="252" w:lineRule="atLeast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237" w:type="dxa"/>
            <w:tcBorders>
              <w:top w:val="single" w:sz="1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610E39" w:rsidRPr="00D60E93" w:rsidRDefault="00610E39" w:rsidP="00835C75">
            <w:pPr>
              <w:autoSpaceDE w:val="0"/>
              <w:autoSpaceDN w:val="0"/>
              <w:adjustRightInd w:val="0"/>
              <w:spacing w:after="200" w:line="252" w:lineRule="atLeast"/>
              <w:rPr>
                <w:rFonts w:ascii="Times New Roman CYR" w:hAnsi="Times New Roman CYR" w:cs="Times New Roman CYR"/>
                <w:lang w:val="en"/>
              </w:rPr>
            </w:pPr>
            <w:r w:rsidRPr="00D60E93">
              <w:rPr>
                <w:rFonts w:ascii="Times New Roman CYR" w:hAnsi="Times New Roman CYR" w:cs="Times New Roman CYR"/>
                <w:lang w:val="en"/>
              </w:rPr>
              <w:t>У току школске године</w:t>
            </w:r>
          </w:p>
        </w:tc>
        <w:tc>
          <w:tcPr>
            <w:tcW w:w="2246" w:type="dxa"/>
            <w:tcBorders>
              <w:top w:val="single" w:sz="19" w:space="0" w:color="000000"/>
              <w:left w:val="single" w:sz="3" w:space="0" w:color="000000"/>
              <w:bottom w:val="single" w:sz="9" w:space="0" w:color="000000"/>
              <w:right w:val="single" w:sz="19" w:space="0" w:color="000000"/>
            </w:tcBorders>
            <w:shd w:val="clear" w:color="000000" w:fill="FFFFFF"/>
          </w:tcPr>
          <w:p w:rsidR="00610E39" w:rsidRPr="00D60E93" w:rsidRDefault="00610E39" w:rsidP="00835C75">
            <w:pPr>
              <w:autoSpaceDE w:val="0"/>
              <w:autoSpaceDN w:val="0"/>
              <w:adjustRightInd w:val="0"/>
              <w:spacing w:after="200" w:line="252" w:lineRule="atLeast"/>
              <w:rPr>
                <w:rFonts w:ascii="Times New Roman CYR" w:hAnsi="Times New Roman CYR" w:cs="Times New Roman CYR"/>
                <w:lang w:val="ru-RU"/>
              </w:rPr>
            </w:pPr>
            <w:r w:rsidRPr="00D60E93">
              <w:rPr>
                <w:rFonts w:ascii="Times New Roman CYR" w:hAnsi="Times New Roman CYR" w:cs="Times New Roman CYR"/>
                <w:lang w:val="ru-RU"/>
              </w:rPr>
              <w:t>Педагошка документација наставника и стручног сарадника (педагога)</w:t>
            </w:r>
          </w:p>
        </w:tc>
      </w:tr>
    </w:tbl>
    <w:p w:rsidR="00610E39" w:rsidRDefault="00610E39" w:rsidP="008E021A">
      <w:pPr>
        <w:autoSpaceDE w:val="0"/>
        <w:autoSpaceDN w:val="0"/>
        <w:adjustRightInd w:val="0"/>
        <w:spacing w:before="120" w:after="200" w:line="252" w:lineRule="atLeast"/>
        <w:ind w:firstLine="720"/>
        <w:jc w:val="both"/>
        <w:rPr>
          <w:rFonts w:cstheme="minorHAnsi"/>
          <w:lang w:val="ru-RU"/>
        </w:rPr>
      </w:pPr>
      <w:r w:rsidRPr="00610E39">
        <w:rPr>
          <w:rFonts w:cstheme="minorHAnsi"/>
          <w:b/>
          <w:bCs/>
          <w:lang w:val="ru-RU"/>
        </w:rPr>
        <w:t>Развојни циљ 2</w:t>
      </w:r>
      <w:r w:rsidRPr="00610E39">
        <w:rPr>
          <w:rFonts w:cstheme="minorHAnsi"/>
          <w:lang w:val="ru-RU"/>
        </w:rPr>
        <w:t xml:space="preserve">: Активније укључивање родитеља у живот школе </w:t>
      </w:r>
    </w:p>
    <w:tbl>
      <w:tblPr>
        <w:tblW w:w="9013" w:type="dxa"/>
        <w:jc w:val="center"/>
        <w:tblLayout w:type="fixed"/>
        <w:tblLook w:val="0000" w:firstRow="0" w:lastRow="0" w:firstColumn="0" w:lastColumn="0" w:noHBand="0" w:noVBand="0"/>
      </w:tblPr>
      <w:tblGrid>
        <w:gridCol w:w="2319"/>
        <w:gridCol w:w="2250"/>
        <w:gridCol w:w="2225"/>
        <w:gridCol w:w="2219"/>
      </w:tblGrid>
      <w:tr w:rsidR="00610E39" w:rsidRPr="00D60E93" w:rsidTr="00610E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319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D0CECE"/>
          </w:tcPr>
          <w:p w:rsidR="00610E39" w:rsidRPr="00D60E93" w:rsidRDefault="00610E39" w:rsidP="00835C75">
            <w:pPr>
              <w:autoSpaceDE w:val="0"/>
              <w:autoSpaceDN w:val="0"/>
              <w:adjustRightInd w:val="0"/>
              <w:spacing w:after="200" w:line="252" w:lineRule="atLeast"/>
              <w:jc w:val="center"/>
              <w:rPr>
                <w:rFonts w:ascii="Times New Roman CYR" w:hAnsi="Times New Roman CYR" w:cs="Times New Roman CYR"/>
                <w:lang w:val="en"/>
              </w:rPr>
            </w:pPr>
            <w:r w:rsidRPr="00D60E93">
              <w:rPr>
                <w:rFonts w:ascii="Times New Roman CYR" w:hAnsi="Times New Roman CYR" w:cs="Times New Roman CYR"/>
                <w:lang w:val="en"/>
              </w:rPr>
              <w:t>Активности</w:t>
            </w:r>
          </w:p>
        </w:tc>
        <w:tc>
          <w:tcPr>
            <w:tcW w:w="225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D0CECE"/>
          </w:tcPr>
          <w:p w:rsidR="00610E39" w:rsidRPr="00D60E93" w:rsidRDefault="00610E39" w:rsidP="00835C75">
            <w:pPr>
              <w:autoSpaceDE w:val="0"/>
              <w:autoSpaceDN w:val="0"/>
              <w:adjustRightInd w:val="0"/>
              <w:spacing w:after="200" w:line="252" w:lineRule="atLeast"/>
              <w:jc w:val="center"/>
              <w:rPr>
                <w:rFonts w:ascii="Times New Roman CYR" w:hAnsi="Times New Roman CYR" w:cs="Times New Roman CYR"/>
                <w:lang w:val="en"/>
              </w:rPr>
            </w:pPr>
            <w:r w:rsidRPr="00D60E93">
              <w:rPr>
                <w:rFonts w:ascii="Times New Roman CYR" w:hAnsi="Times New Roman CYR" w:cs="Times New Roman CYR"/>
                <w:lang w:val="en"/>
              </w:rPr>
              <w:t>Носиоци активности</w:t>
            </w:r>
          </w:p>
        </w:tc>
        <w:tc>
          <w:tcPr>
            <w:tcW w:w="222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D0CECE"/>
          </w:tcPr>
          <w:p w:rsidR="00610E39" w:rsidRPr="00D60E93" w:rsidRDefault="00610E39" w:rsidP="00835C75">
            <w:pPr>
              <w:autoSpaceDE w:val="0"/>
              <w:autoSpaceDN w:val="0"/>
              <w:adjustRightInd w:val="0"/>
              <w:spacing w:after="200" w:line="252" w:lineRule="atLeast"/>
              <w:jc w:val="center"/>
              <w:rPr>
                <w:rFonts w:ascii="Times New Roman CYR" w:hAnsi="Times New Roman CYR" w:cs="Times New Roman CYR"/>
                <w:lang w:val="en"/>
              </w:rPr>
            </w:pPr>
            <w:r w:rsidRPr="00D60E93">
              <w:rPr>
                <w:rFonts w:ascii="Times New Roman CYR" w:hAnsi="Times New Roman CYR" w:cs="Times New Roman CYR"/>
                <w:lang w:val="en"/>
              </w:rPr>
              <w:t>Време реализације</w:t>
            </w:r>
          </w:p>
        </w:tc>
        <w:tc>
          <w:tcPr>
            <w:tcW w:w="2219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D0CECE"/>
          </w:tcPr>
          <w:p w:rsidR="00610E39" w:rsidRPr="00D60E93" w:rsidRDefault="00610E39" w:rsidP="00835C75">
            <w:pPr>
              <w:autoSpaceDE w:val="0"/>
              <w:autoSpaceDN w:val="0"/>
              <w:adjustRightInd w:val="0"/>
              <w:spacing w:after="200" w:line="252" w:lineRule="atLeast"/>
              <w:jc w:val="center"/>
              <w:rPr>
                <w:rFonts w:ascii="Times New Roman CYR" w:hAnsi="Times New Roman CYR" w:cs="Times New Roman CYR"/>
                <w:lang w:val="en"/>
              </w:rPr>
            </w:pPr>
            <w:r w:rsidRPr="00D60E93">
              <w:rPr>
                <w:rFonts w:ascii="Times New Roman CYR" w:hAnsi="Times New Roman CYR" w:cs="Times New Roman CYR"/>
                <w:lang w:val="en"/>
              </w:rPr>
              <w:t>Начин праћења</w:t>
            </w:r>
          </w:p>
        </w:tc>
      </w:tr>
      <w:tr w:rsidR="00610E39" w:rsidRPr="00D60E93" w:rsidTr="00610E3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319" w:type="dxa"/>
            <w:tcBorders>
              <w:top w:val="single" w:sz="19" w:space="0" w:color="000000"/>
              <w:left w:val="single" w:sz="19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610E39" w:rsidRPr="00D60E93" w:rsidRDefault="00610E39" w:rsidP="00835C75">
            <w:pPr>
              <w:autoSpaceDE w:val="0"/>
              <w:autoSpaceDN w:val="0"/>
              <w:adjustRightInd w:val="0"/>
              <w:spacing w:after="200" w:line="252" w:lineRule="atLeast"/>
              <w:rPr>
                <w:rFonts w:ascii="Times New Roman CYR" w:hAnsi="Times New Roman CYR" w:cs="Times New Roman CYR"/>
                <w:lang w:val="ru-RU"/>
              </w:rPr>
            </w:pPr>
            <w:r w:rsidRPr="00D60E93">
              <w:rPr>
                <w:rFonts w:ascii="Times New Roman CYR" w:hAnsi="Times New Roman CYR" w:cs="Times New Roman CYR"/>
                <w:lang w:val="ru-RU"/>
              </w:rPr>
              <w:t xml:space="preserve">На родитељским састанцима  покретати разговоре о потребама деце и потребама школе; укључивати што већи број родитеља у акције које организује школа, у зависности од могућности и професионалних компетенција родитеља; </w:t>
            </w:r>
          </w:p>
        </w:tc>
        <w:tc>
          <w:tcPr>
            <w:tcW w:w="2250" w:type="dxa"/>
            <w:tcBorders>
              <w:top w:val="single" w:sz="1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610E39" w:rsidRPr="00D60E93" w:rsidRDefault="00610E39" w:rsidP="00835C75">
            <w:pPr>
              <w:autoSpaceDE w:val="0"/>
              <w:autoSpaceDN w:val="0"/>
              <w:adjustRightInd w:val="0"/>
              <w:spacing w:after="200" w:line="252" w:lineRule="atLeast"/>
              <w:rPr>
                <w:rFonts w:ascii="Times New Roman CYR" w:hAnsi="Times New Roman CYR" w:cs="Times New Roman CYR"/>
                <w:lang w:val="ru-RU"/>
              </w:rPr>
            </w:pPr>
            <w:r w:rsidRPr="00D60E93">
              <w:rPr>
                <w:rFonts w:ascii="Times New Roman CYR" w:hAnsi="Times New Roman CYR" w:cs="Times New Roman CYR"/>
                <w:lang w:val="ru-RU"/>
              </w:rPr>
              <w:t xml:space="preserve">Директор школе, педагог, наставничко веће, </w:t>
            </w:r>
          </w:p>
          <w:p w:rsidR="00610E39" w:rsidRPr="00D60E93" w:rsidRDefault="00610E39" w:rsidP="00835C75">
            <w:pPr>
              <w:autoSpaceDE w:val="0"/>
              <w:autoSpaceDN w:val="0"/>
              <w:adjustRightInd w:val="0"/>
              <w:spacing w:after="200" w:line="252" w:lineRule="atLeast"/>
              <w:rPr>
                <w:rFonts w:ascii="Times New Roman CYR" w:hAnsi="Times New Roman CYR" w:cs="Times New Roman CYR"/>
                <w:lang w:val="en"/>
              </w:rPr>
            </w:pPr>
            <w:r w:rsidRPr="00D60E93">
              <w:rPr>
                <w:rFonts w:ascii="Times New Roman CYR" w:hAnsi="Times New Roman CYR" w:cs="Times New Roman CYR"/>
                <w:lang w:val="en"/>
              </w:rPr>
              <w:t>Савет родитеља</w:t>
            </w:r>
          </w:p>
          <w:p w:rsidR="00610E39" w:rsidRPr="00D60E93" w:rsidRDefault="00610E39" w:rsidP="00835C75">
            <w:pPr>
              <w:autoSpaceDE w:val="0"/>
              <w:autoSpaceDN w:val="0"/>
              <w:adjustRightInd w:val="0"/>
              <w:spacing w:after="200" w:line="252" w:lineRule="atLeast"/>
              <w:rPr>
                <w:rFonts w:ascii="Times New Roman CYR" w:hAnsi="Times New Roman CYR" w:cs="Times New Roman CYR"/>
                <w:lang w:val="en"/>
              </w:rPr>
            </w:pPr>
            <w:r w:rsidRPr="00D60E93">
              <w:rPr>
                <w:rFonts w:ascii="Times New Roman CYR" w:hAnsi="Times New Roman CYR" w:cs="Times New Roman CYR"/>
                <w:lang w:val="en"/>
              </w:rPr>
              <w:t>Наставници, одељењске старешине</w:t>
            </w:r>
          </w:p>
          <w:p w:rsidR="00610E39" w:rsidRPr="00D60E93" w:rsidRDefault="00610E39" w:rsidP="00835C75">
            <w:pPr>
              <w:autoSpaceDE w:val="0"/>
              <w:autoSpaceDN w:val="0"/>
              <w:adjustRightInd w:val="0"/>
              <w:spacing w:after="200" w:line="252" w:lineRule="atLeast"/>
              <w:rPr>
                <w:rFonts w:ascii="Times New Roman CYR" w:hAnsi="Times New Roman CYR" w:cs="Times New Roman CYR"/>
                <w:lang w:val="en"/>
              </w:rPr>
            </w:pPr>
          </w:p>
        </w:tc>
        <w:tc>
          <w:tcPr>
            <w:tcW w:w="2225" w:type="dxa"/>
            <w:tcBorders>
              <w:top w:val="single" w:sz="1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610E39" w:rsidRPr="00D60E93" w:rsidRDefault="00610E39" w:rsidP="00835C75">
            <w:pPr>
              <w:autoSpaceDE w:val="0"/>
              <w:autoSpaceDN w:val="0"/>
              <w:adjustRightInd w:val="0"/>
              <w:spacing w:after="200" w:line="252" w:lineRule="atLeast"/>
              <w:rPr>
                <w:rFonts w:ascii="Times New Roman CYR" w:hAnsi="Times New Roman CYR" w:cs="Times New Roman CYR"/>
                <w:lang w:val="en"/>
              </w:rPr>
            </w:pPr>
            <w:r w:rsidRPr="00D60E93">
              <w:rPr>
                <w:rFonts w:ascii="Times New Roman CYR" w:hAnsi="Times New Roman CYR" w:cs="Times New Roman CYR"/>
                <w:lang w:val="en"/>
              </w:rPr>
              <w:t>У току школске године</w:t>
            </w:r>
          </w:p>
        </w:tc>
        <w:tc>
          <w:tcPr>
            <w:tcW w:w="2219" w:type="dxa"/>
            <w:tcBorders>
              <w:top w:val="single" w:sz="19" w:space="0" w:color="000000"/>
              <w:left w:val="single" w:sz="3" w:space="0" w:color="000000"/>
              <w:bottom w:val="single" w:sz="9" w:space="0" w:color="000000"/>
              <w:right w:val="single" w:sz="19" w:space="0" w:color="000000"/>
            </w:tcBorders>
            <w:shd w:val="clear" w:color="000000" w:fill="FFFFFF"/>
          </w:tcPr>
          <w:p w:rsidR="00610E39" w:rsidRPr="00D60E93" w:rsidRDefault="00610E39" w:rsidP="00835C75">
            <w:pPr>
              <w:autoSpaceDE w:val="0"/>
              <w:autoSpaceDN w:val="0"/>
              <w:adjustRightInd w:val="0"/>
              <w:spacing w:after="200" w:line="252" w:lineRule="atLeast"/>
              <w:rPr>
                <w:rFonts w:ascii="Times New Roman CYR" w:hAnsi="Times New Roman CYR" w:cs="Times New Roman CYR"/>
                <w:lang w:val="ru-RU"/>
              </w:rPr>
            </w:pPr>
            <w:r w:rsidRPr="00D60E93">
              <w:rPr>
                <w:rFonts w:ascii="Times New Roman CYR" w:hAnsi="Times New Roman CYR" w:cs="Times New Roman CYR"/>
                <w:lang w:val="ru-RU"/>
              </w:rPr>
              <w:t>Записник са родитељских састанака</w:t>
            </w:r>
          </w:p>
          <w:p w:rsidR="00610E39" w:rsidRPr="00D60E93" w:rsidRDefault="00610E39" w:rsidP="00835C75">
            <w:pPr>
              <w:autoSpaceDE w:val="0"/>
              <w:autoSpaceDN w:val="0"/>
              <w:adjustRightInd w:val="0"/>
              <w:spacing w:after="200" w:line="252" w:lineRule="atLeast"/>
              <w:rPr>
                <w:rFonts w:ascii="Times New Roman CYR" w:hAnsi="Times New Roman CYR" w:cs="Times New Roman CYR"/>
                <w:lang w:val="ru-RU"/>
              </w:rPr>
            </w:pPr>
            <w:r w:rsidRPr="00D60E93">
              <w:rPr>
                <w:rFonts w:ascii="Times New Roman CYR" w:hAnsi="Times New Roman CYR" w:cs="Times New Roman CYR"/>
                <w:lang w:val="ru-RU"/>
              </w:rPr>
              <w:t>Записници са Наставничких већа</w:t>
            </w:r>
          </w:p>
          <w:p w:rsidR="00610E39" w:rsidRPr="00D60E93" w:rsidRDefault="00610E39" w:rsidP="00835C75">
            <w:pPr>
              <w:autoSpaceDE w:val="0"/>
              <w:autoSpaceDN w:val="0"/>
              <w:adjustRightInd w:val="0"/>
              <w:spacing w:after="200" w:line="252" w:lineRule="atLeast"/>
              <w:rPr>
                <w:rFonts w:ascii="Times New Roman CYR" w:hAnsi="Times New Roman CYR" w:cs="Times New Roman CYR"/>
                <w:lang w:val="en"/>
              </w:rPr>
            </w:pPr>
            <w:r w:rsidRPr="00D60E93">
              <w:rPr>
                <w:rFonts w:ascii="Times New Roman CYR" w:hAnsi="Times New Roman CYR" w:cs="Times New Roman CYR"/>
                <w:lang w:val="en"/>
              </w:rPr>
              <w:t>ФБ-страница</w:t>
            </w:r>
          </w:p>
          <w:p w:rsidR="00610E39" w:rsidRPr="00D60E93" w:rsidRDefault="00610E39" w:rsidP="00835C75">
            <w:pPr>
              <w:autoSpaceDE w:val="0"/>
              <w:autoSpaceDN w:val="0"/>
              <w:adjustRightInd w:val="0"/>
              <w:spacing w:after="200" w:line="252" w:lineRule="atLeast"/>
              <w:rPr>
                <w:rFonts w:ascii="Times New Roman CYR" w:hAnsi="Times New Roman CYR" w:cs="Times New Roman CYR"/>
                <w:lang w:val="en"/>
              </w:rPr>
            </w:pPr>
            <w:r w:rsidRPr="00D60E93">
              <w:rPr>
                <w:rFonts w:ascii="Times New Roman CYR" w:hAnsi="Times New Roman CYR" w:cs="Times New Roman CYR"/>
                <w:lang w:val="en"/>
              </w:rPr>
              <w:t>Сајт школе</w:t>
            </w:r>
          </w:p>
          <w:p w:rsidR="00610E39" w:rsidRPr="00D60E93" w:rsidRDefault="00610E39" w:rsidP="00835C75">
            <w:pPr>
              <w:autoSpaceDE w:val="0"/>
              <w:autoSpaceDN w:val="0"/>
              <w:adjustRightInd w:val="0"/>
              <w:spacing w:after="200" w:line="252" w:lineRule="atLeast"/>
              <w:rPr>
                <w:rFonts w:ascii="Times New Roman CYR" w:hAnsi="Times New Roman CYR" w:cs="Times New Roman CYR"/>
                <w:lang w:val="en"/>
              </w:rPr>
            </w:pPr>
          </w:p>
        </w:tc>
      </w:tr>
    </w:tbl>
    <w:p w:rsidR="00610E39" w:rsidRPr="00610E39" w:rsidRDefault="00610E39" w:rsidP="008E021A">
      <w:pPr>
        <w:tabs>
          <w:tab w:val="left" w:pos="713"/>
        </w:tabs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  <w:r w:rsidRPr="00610E39">
        <w:rPr>
          <w:rFonts w:cstheme="minorHAnsi"/>
          <w:b/>
          <w:bCs/>
          <w:lang w:val="ru-RU"/>
        </w:rPr>
        <w:t>Развојни циљ 3</w:t>
      </w:r>
      <w:r w:rsidRPr="00610E39">
        <w:rPr>
          <w:rFonts w:cstheme="minorHAnsi"/>
          <w:lang w:val="ru-RU"/>
        </w:rPr>
        <w:t>: Подједнако укључивање ученика из осетљивих група и ученика по ИОП-у у ваннаставне активности ( драмска секција, хорске активности, спортске активности...)</w:t>
      </w:r>
    </w:p>
    <w:tbl>
      <w:tblPr>
        <w:tblW w:w="9899" w:type="dxa"/>
        <w:jc w:val="center"/>
        <w:tblLayout w:type="fixed"/>
        <w:tblLook w:val="0000" w:firstRow="0" w:lastRow="0" w:firstColumn="0" w:lastColumn="0" w:noHBand="0" w:noVBand="0"/>
      </w:tblPr>
      <w:tblGrid>
        <w:gridCol w:w="3095"/>
        <w:gridCol w:w="2268"/>
        <w:gridCol w:w="2410"/>
        <w:gridCol w:w="2126"/>
      </w:tblGrid>
      <w:tr w:rsidR="008E021A" w:rsidRPr="00D60E93" w:rsidTr="008E021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09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D0CECE"/>
          </w:tcPr>
          <w:p w:rsidR="008E021A" w:rsidRPr="00D60E93" w:rsidRDefault="008E021A" w:rsidP="00835C75">
            <w:pPr>
              <w:autoSpaceDE w:val="0"/>
              <w:autoSpaceDN w:val="0"/>
              <w:adjustRightInd w:val="0"/>
              <w:spacing w:after="200" w:line="252" w:lineRule="atLeast"/>
              <w:jc w:val="center"/>
              <w:rPr>
                <w:rFonts w:ascii="Times New Roman CYR" w:hAnsi="Times New Roman CYR" w:cs="Times New Roman CYR"/>
                <w:lang w:val="en"/>
              </w:rPr>
            </w:pPr>
            <w:r w:rsidRPr="00D60E93">
              <w:rPr>
                <w:rFonts w:ascii="Times New Roman CYR" w:hAnsi="Times New Roman CYR" w:cs="Times New Roman CYR"/>
                <w:lang w:val="en"/>
              </w:rPr>
              <w:t>Активности</w:t>
            </w:r>
          </w:p>
        </w:tc>
        <w:tc>
          <w:tcPr>
            <w:tcW w:w="226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D0CECE"/>
          </w:tcPr>
          <w:p w:rsidR="008E021A" w:rsidRPr="00D60E93" w:rsidRDefault="008E021A" w:rsidP="00835C75">
            <w:pPr>
              <w:autoSpaceDE w:val="0"/>
              <w:autoSpaceDN w:val="0"/>
              <w:adjustRightInd w:val="0"/>
              <w:spacing w:after="200" w:line="252" w:lineRule="atLeast"/>
              <w:jc w:val="center"/>
              <w:rPr>
                <w:rFonts w:ascii="Times New Roman CYR" w:hAnsi="Times New Roman CYR" w:cs="Times New Roman CYR"/>
                <w:lang w:val="en"/>
              </w:rPr>
            </w:pPr>
            <w:r w:rsidRPr="00D60E93">
              <w:rPr>
                <w:rFonts w:ascii="Times New Roman CYR" w:hAnsi="Times New Roman CYR" w:cs="Times New Roman CYR"/>
                <w:lang w:val="en"/>
              </w:rPr>
              <w:t>Носиоци активности</w:t>
            </w:r>
          </w:p>
        </w:tc>
        <w:tc>
          <w:tcPr>
            <w:tcW w:w="241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D0CECE"/>
          </w:tcPr>
          <w:p w:rsidR="008E021A" w:rsidRPr="00D60E93" w:rsidRDefault="008E021A" w:rsidP="00835C75">
            <w:pPr>
              <w:autoSpaceDE w:val="0"/>
              <w:autoSpaceDN w:val="0"/>
              <w:adjustRightInd w:val="0"/>
              <w:spacing w:after="200" w:line="252" w:lineRule="atLeast"/>
              <w:jc w:val="center"/>
              <w:rPr>
                <w:rFonts w:ascii="Times New Roman CYR" w:hAnsi="Times New Roman CYR" w:cs="Times New Roman CYR"/>
                <w:lang w:val="en"/>
              </w:rPr>
            </w:pPr>
            <w:r w:rsidRPr="00D60E93">
              <w:rPr>
                <w:rFonts w:ascii="Times New Roman CYR" w:hAnsi="Times New Roman CYR" w:cs="Times New Roman CYR"/>
                <w:lang w:val="en"/>
              </w:rPr>
              <w:t>Време реализације</w:t>
            </w:r>
          </w:p>
        </w:tc>
        <w:tc>
          <w:tcPr>
            <w:tcW w:w="2126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D0CECE"/>
          </w:tcPr>
          <w:p w:rsidR="008E021A" w:rsidRPr="00D60E93" w:rsidRDefault="008E021A" w:rsidP="00835C75">
            <w:pPr>
              <w:autoSpaceDE w:val="0"/>
              <w:autoSpaceDN w:val="0"/>
              <w:adjustRightInd w:val="0"/>
              <w:spacing w:after="200" w:line="252" w:lineRule="atLeast"/>
              <w:jc w:val="center"/>
              <w:rPr>
                <w:rFonts w:ascii="Times New Roman CYR" w:hAnsi="Times New Roman CYR" w:cs="Times New Roman CYR"/>
                <w:lang w:val="en"/>
              </w:rPr>
            </w:pPr>
            <w:r w:rsidRPr="00D60E93">
              <w:rPr>
                <w:rFonts w:ascii="Times New Roman CYR" w:hAnsi="Times New Roman CYR" w:cs="Times New Roman CYR"/>
                <w:lang w:val="en"/>
              </w:rPr>
              <w:t>Начин праћења</w:t>
            </w:r>
          </w:p>
        </w:tc>
      </w:tr>
      <w:tr w:rsidR="008E021A" w:rsidRPr="00D60E93" w:rsidTr="008E021A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095" w:type="dxa"/>
            <w:tcBorders>
              <w:top w:val="single" w:sz="19" w:space="0" w:color="000000"/>
              <w:left w:val="single" w:sz="19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8E021A" w:rsidRPr="00D60E93" w:rsidRDefault="008E021A" w:rsidP="00835C75">
            <w:pPr>
              <w:autoSpaceDE w:val="0"/>
              <w:autoSpaceDN w:val="0"/>
              <w:adjustRightInd w:val="0"/>
              <w:spacing w:after="200" w:line="252" w:lineRule="atLeast"/>
              <w:rPr>
                <w:rFonts w:ascii="Times New Roman CYR" w:hAnsi="Times New Roman CYR" w:cs="Times New Roman CYR"/>
                <w:lang w:val="ru-RU"/>
              </w:rPr>
            </w:pPr>
            <w:r w:rsidRPr="00D60E93">
              <w:rPr>
                <w:rFonts w:ascii="Times New Roman CYR" w:hAnsi="Times New Roman CYR" w:cs="Times New Roman CYR"/>
                <w:lang w:val="ru-RU"/>
              </w:rPr>
              <w:t xml:space="preserve">Осмишљавање и израда планова индивидуализације и ИОП-а, подстицати ученике  на додатни рад,укључивати ученике у ваннаставне активности, приредбе које организује школа у складу са њиховим талентима и интересовањима; </w:t>
            </w:r>
          </w:p>
        </w:tc>
        <w:tc>
          <w:tcPr>
            <w:tcW w:w="2268" w:type="dxa"/>
            <w:tcBorders>
              <w:top w:val="single" w:sz="1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8E021A" w:rsidRPr="00D60E93" w:rsidRDefault="008E021A" w:rsidP="00835C75">
            <w:pPr>
              <w:autoSpaceDE w:val="0"/>
              <w:autoSpaceDN w:val="0"/>
              <w:adjustRightInd w:val="0"/>
              <w:spacing w:after="200" w:line="252" w:lineRule="atLeast"/>
              <w:rPr>
                <w:rFonts w:ascii="Times New Roman CYR" w:hAnsi="Times New Roman CYR" w:cs="Times New Roman CYR"/>
                <w:lang w:val="ru-RU"/>
              </w:rPr>
            </w:pPr>
            <w:r w:rsidRPr="00D60E93">
              <w:rPr>
                <w:rFonts w:ascii="Times New Roman CYR" w:hAnsi="Times New Roman CYR" w:cs="Times New Roman CYR"/>
                <w:lang w:val="ru-RU"/>
              </w:rPr>
              <w:t>Наставници, педагог, ученици, стручни сарадници из локалних институција.</w:t>
            </w:r>
          </w:p>
        </w:tc>
        <w:tc>
          <w:tcPr>
            <w:tcW w:w="2410" w:type="dxa"/>
            <w:tcBorders>
              <w:top w:val="single" w:sz="1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8E021A" w:rsidRPr="00D60E93" w:rsidRDefault="008E021A" w:rsidP="00835C75">
            <w:pPr>
              <w:autoSpaceDE w:val="0"/>
              <w:autoSpaceDN w:val="0"/>
              <w:adjustRightInd w:val="0"/>
              <w:spacing w:after="200" w:line="252" w:lineRule="atLeast"/>
              <w:rPr>
                <w:rFonts w:ascii="Times New Roman CYR" w:hAnsi="Times New Roman CYR" w:cs="Times New Roman CYR"/>
                <w:lang w:val="en"/>
              </w:rPr>
            </w:pPr>
            <w:r w:rsidRPr="00D60E93">
              <w:rPr>
                <w:rFonts w:ascii="Times New Roman CYR" w:hAnsi="Times New Roman CYR" w:cs="Times New Roman CYR"/>
                <w:lang w:val="en"/>
              </w:rPr>
              <w:t>У току школске године</w:t>
            </w:r>
          </w:p>
        </w:tc>
        <w:tc>
          <w:tcPr>
            <w:tcW w:w="2126" w:type="dxa"/>
            <w:tcBorders>
              <w:top w:val="single" w:sz="19" w:space="0" w:color="000000"/>
              <w:left w:val="single" w:sz="3" w:space="0" w:color="000000"/>
              <w:bottom w:val="single" w:sz="9" w:space="0" w:color="000000"/>
              <w:right w:val="single" w:sz="19" w:space="0" w:color="000000"/>
            </w:tcBorders>
            <w:shd w:val="clear" w:color="000000" w:fill="FFFFFF"/>
          </w:tcPr>
          <w:p w:rsidR="008E021A" w:rsidRPr="00D60E93" w:rsidRDefault="008E021A" w:rsidP="00835C75">
            <w:pPr>
              <w:autoSpaceDE w:val="0"/>
              <w:autoSpaceDN w:val="0"/>
              <w:adjustRightInd w:val="0"/>
              <w:spacing w:after="200" w:line="252" w:lineRule="atLeast"/>
              <w:rPr>
                <w:rFonts w:ascii="Times New Roman CYR" w:hAnsi="Times New Roman CYR" w:cs="Times New Roman CYR"/>
                <w:lang w:val="sr-Cyrl-RS"/>
              </w:rPr>
            </w:pPr>
            <w:r w:rsidRPr="00D60E93">
              <w:rPr>
                <w:rFonts w:ascii="Times New Roman CYR" w:hAnsi="Times New Roman CYR" w:cs="Times New Roman CYR"/>
                <w:lang w:val="ru-RU"/>
              </w:rPr>
              <w:t>Наставникова евиденција/ досије о ученику и његовом напредовању</w:t>
            </w:r>
            <w:r w:rsidRPr="00D60E93">
              <w:rPr>
                <w:rFonts w:ascii="Times New Roman CYR" w:hAnsi="Times New Roman CYR" w:cs="Times New Roman CYR"/>
                <w:lang w:val="sr-Cyrl-RS"/>
              </w:rPr>
              <w:t>, фотографије.</w:t>
            </w:r>
          </w:p>
          <w:p w:rsidR="008E021A" w:rsidRPr="00D60E93" w:rsidRDefault="008E021A" w:rsidP="00835C75">
            <w:pPr>
              <w:autoSpaceDE w:val="0"/>
              <w:autoSpaceDN w:val="0"/>
              <w:adjustRightInd w:val="0"/>
              <w:spacing w:after="200" w:line="252" w:lineRule="atLeast"/>
              <w:rPr>
                <w:rFonts w:ascii="Times New Roman CYR" w:hAnsi="Times New Roman CYR" w:cs="Times New Roman CYR"/>
                <w:lang w:val="ru-RU"/>
              </w:rPr>
            </w:pPr>
          </w:p>
        </w:tc>
      </w:tr>
    </w:tbl>
    <w:p w:rsidR="00610E39" w:rsidRDefault="00610E39" w:rsidP="00610E39">
      <w:pPr>
        <w:autoSpaceDE w:val="0"/>
        <w:autoSpaceDN w:val="0"/>
        <w:adjustRightInd w:val="0"/>
        <w:spacing w:after="200" w:line="252" w:lineRule="atLeast"/>
        <w:ind w:firstLine="720"/>
        <w:jc w:val="both"/>
        <w:rPr>
          <w:rFonts w:cstheme="minorHAnsi"/>
          <w:lang w:val="ru-RU"/>
        </w:rPr>
      </w:pPr>
    </w:p>
    <w:p w:rsidR="00A0123E" w:rsidRPr="00A0123E" w:rsidRDefault="00A0123E" w:rsidP="00A0123E">
      <w:pPr>
        <w:rPr>
          <w:rFonts w:ascii="Cambria" w:eastAsia="Times New Roman" w:hAnsi="Cambria" w:cs="Times New Roman"/>
          <w:b/>
          <w:sz w:val="28"/>
          <w:lang w:val="sr-Cyrl-RS"/>
        </w:rPr>
      </w:pPr>
      <w:r w:rsidRPr="00A0123E">
        <w:rPr>
          <w:rFonts w:ascii="Cambria" w:eastAsia="Times New Roman" w:hAnsi="Cambria" w:cs="Times New Roman"/>
          <w:sz w:val="28"/>
          <w:lang w:val="sr-Cyrl-RS"/>
        </w:rPr>
        <w:t>Област квалитета 6</w:t>
      </w:r>
      <w:r w:rsidRPr="00A0123E">
        <w:rPr>
          <w:rFonts w:ascii="Cambria" w:eastAsia="Times New Roman" w:hAnsi="Cambria" w:cs="Times New Roman"/>
          <w:sz w:val="28"/>
        </w:rPr>
        <w:t xml:space="preserve">: </w:t>
      </w:r>
      <w:r w:rsidRPr="00A0123E">
        <w:rPr>
          <w:rFonts w:ascii="Cambria" w:eastAsia="Times New Roman" w:hAnsi="Cambria" w:cs="Times New Roman"/>
          <w:b/>
          <w:sz w:val="28"/>
          <w:lang w:val="sr-Cyrl-RS"/>
        </w:rPr>
        <w:t>ОРГАНИЗАЦИЈА РАДА ШКОЛЕ, УПРАВЉАЊЕ ЉУДСКИМ И МАТЕРИЈАЛНИМ РЕСУРСИМА</w:t>
      </w:r>
    </w:p>
    <w:p w:rsidR="00A0123E" w:rsidRPr="008C66BB" w:rsidRDefault="00A0123E" w:rsidP="00A0123E">
      <w:pPr>
        <w:spacing w:line="360" w:lineRule="auto"/>
        <w:ind w:right="-469"/>
        <w:contextualSpacing/>
        <w:jc w:val="both"/>
        <w:rPr>
          <w:rFonts w:eastAsia="Calibri" w:cstheme="minorHAnsi"/>
          <w:szCs w:val="24"/>
          <w:lang w:val="sr-Cyrl-CS"/>
        </w:rPr>
      </w:pPr>
      <w:r w:rsidRPr="008C66BB">
        <w:rPr>
          <w:rFonts w:eastAsia="Calibri" w:cstheme="minorHAnsi"/>
          <w:szCs w:val="24"/>
          <w:lang w:val="sr-Cyrl-CS"/>
        </w:rPr>
        <w:t xml:space="preserve">      У овом подручју вредновања сагледани су следећи показатељи:</w:t>
      </w:r>
    </w:p>
    <w:p w:rsidR="00A0123E" w:rsidRPr="008C66BB" w:rsidRDefault="00A0123E" w:rsidP="00A0123E">
      <w:pPr>
        <w:numPr>
          <w:ilvl w:val="0"/>
          <w:numId w:val="11"/>
        </w:numPr>
        <w:spacing w:after="0" w:line="240" w:lineRule="auto"/>
        <w:ind w:left="714" w:right="-471" w:hanging="357"/>
        <w:jc w:val="both"/>
        <w:rPr>
          <w:rFonts w:eastAsia="Calibri" w:cstheme="minorHAnsi"/>
          <w:szCs w:val="24"/>
          <w:lang w:val="sr-Cyrl-CS"/>
        </w:rPr>
      </w:pPr>
      <w:r w:rsidRPr="008C66BB">
        <w:rPr>
          <w:rFonts w:eastAsia="Calibri" w:cstheme="minorHAnsi"/>
          <w:szCs w:val="24"/>
          <w:lang w:val="sr-Cyrl-CS"/>
        </w:rPr>
        <w:t>Руковођење директора у функцији унапређења рада школе</w:t>
      </w:r>
    </w:p>
    <w:p w:rsidR="00A0123E" w:rsidRPr="008C66BB" w:rsidRDefault="00A0123E" w:rsidP="00A0123E">
      <w:pPr>
        <w:numPr>
          <w:ilvl w:val="0"/>
          <w:numId w:val="11"/>
        </w:numPr>
        <w:spacing w:after="0" w:line="240" w:lineRule="auto"/>
        <w:ind w:left="714" w:right="-471" w:hanging="357"/>
        <w:jc w:val="both"/>
        <w:rPr>
          <w:rFonts w:eastAsia="Calibri" w:cstheme="minorHAnsi"/>
          <w:szCs w:val="24"/>
          <w:lang w:val="sr-Cyrl-CS"/>
        </w:rPr>
      </w:pPr>
      <w:r w:rsidRPr="008C66BB">
        <w:rPr>
          <w:rFonts w:eastAsia="Calibri" w:cstheme="minorHAnsi"/>
          <w:szCs w:val="24"/>
          <w:lang w:val="sr-Cyrl-CS"/>
        </w:rPr>
        <w:t>Људски и материјални ресурси у функцији унапређења рада школе</w:t>
      </w:r>
    </w:p>
    <w:p w:rsidR="00A0123E" w:rsidRDefault="00A0123E" w:rsidP="00A0123E">
      <w:pPr>
        <w:pStyle w:val="Heading6"/>
        <w:spacing w:before="1"/>
        <w:ind w:left="0"/>
        <w:rPr>
          <w:rFonts w:ascii="Times New Roman" w:hAnsi="Times New Roman" w:cs="Times New Roman"/>
          <w:b w:val="0"/>
          <w:color w:val="231F20"/>
          <w:sz w:val="24"/>
          <w:szCs w:val="24"/>
        </w:rPr>
      </w:pPr>
    </w:p>
    <w:p w:rsidR="00A0123E" w:rsidRPr="008C66BB" w:rsidRDefault="00A0123E" w:rsidP="00A0123E">
      <w:pPr>
        <w:pStyle w:val="Heading6"/>
        <w:spacing w:before="1"/>
        <w:ind w:left="0"/>
        <w:rPr>
          <w:rFonts w:ascii="Cambria" w:hAnsi="Cambria" w:cs="Times New Roman"/>
          <w:sz w:val="28"/>
          <w:szCs w:val="24"/>
        </w:rPr>
      </w:pPr>
      <w:r w:rsidRPr="008C66BB">
        <w:rPr>
          <w:rFonts w:ascii="Cambria" w:hAnsi="Cambria" w:cs="Times New Roman"/>
          <w:color w:val="231F20"/>
          <w:sz w:val="28"/>
          <w:szCs w:val="24"/>
        </w:rPr>
        <w:t>УПИТНИК ЗА ЗАП</w:t>
      </w:r>
      <w:r w:rsidRPr="008C66BB">
        <w:rPr>
          <w:rFonts w:ascii="Cambria" w:hAnsi="Cambria" w:cs="Times New Roman"/>
          <w:color w:val="231F20"/>
          <w:sz w:val="28"/>
          <w:szCs w:val="24"/>
          <w:lang w:val="sr-Cyrl-CS"/>
        </w:rPr>
        <w:t>О</w:t>
      </w:r>
      <w:r w:rsidRPr="008C66BB">
        <w:rPr>
          <w:rFonts w:ascii="Cambria" w:hAnsi="Cambria" w:cs="Times New Roman"/>
          <w:color w:val="231F20"/>
          <w:sz w:val="28"/>
          <w:szCs w:val="24"/>
        </w:rPr>
        <w:t>СЛЕНЕ У ШК</w:t>
      </w:r>
      <w:r w:rsidRPr="008C66BB">
        <w:rPr>
          <w:rFonts w:ascii="Cambria" w:hAnsi="Cambria" w:cs="Times New Roman"/>
          <w:color w:val="231F20"/>
          <w:sz w:val="28"/>
          <w:szCs w:val="24"/>
          <w:lang w:val="sr-Cyrl-CS"/>
        </w:rPr>
        <w:t>О</w:t>
      </w:r>
      <w:r w:rsidRPr="008C66BB">
        <w:rPr>
          <w:rFonts w:ascii="Cambria" w:hAnsi="Cambria" w:cs="Times New Roman"/>
          <w:color w:val="231F20"/>
          <w:sz w:val="28"/>
          <w:szCs w:val="24"/>
        </w:rPr>
        <w:t>ЛИ</w:t>
      </w:r>
    </w:p>
    <w:p w:rsidR="00A0123E" w:rsidRPr="00610E39" w:rsidRDefault="00A0123E" w:rsidP="00A0123E">
      <w:pPr>
        <w:autoSpaceDE w:val="0"/>
        <w:autoSpaceDN w:val="0"/>
        <w:adjustRightInd w:val="0"/>
        <w:spacing w:after="200" w:line="252" w:lineRule="atLeast"/>
        <w:jc w:val="both"/>
        <w:rPr>
          <w:rFonts w:cstheme="minorHAnsi"/>
          <w:lang w:val="ru-RU"/>
        </w:rPr>
      </w:pPr>
      <w:r w:rsidRPr="00610E39">
        <w:rPr>
          <w:rFonts w:cstheme="minorHAnsi"/>
          <w:lang w:val="ru-RU"/>
        </w:rPr>
        <w:t>Молимо вас да одговорите на следећа питања процењујући тачност тврдње, односно степен присутности, као и важност датог исказа по датој скали:</w:t>
      </w:r>
    </w:p>
    <w:p w:rsidR="00A0123E" w:rsidRPr="00610E39" w:rsidRDefault="00A0123E" w:rsidP="00A0123E">
      <w:pPr>
        <w:autoSpaceDE w:val="0"/>
        <w:autoSpaceDN w:val="0"/>
        <w:adjustRightInd w:val="0"/>
        <w:rPr>
          <w:rFonts w:cstheme="minorHAnsi"/>
          <w:b/>
          <w:lang w:val="ru-RU"/>
        </w:rPr>
      </w:pPr>
      <w:r w:rsidRPr="00610E39">
        <w:rPr>
          <w:rFonts w:cstheme="minorHAnsi"/>
          <w:b/>
          <w:lang w:val="ru-RU"/>
        </w:rPr>
        <w:t>ВАЖНО</w:t>
      </w:r>
      <w:r w:rsidRPr="00610E39">
        <w:rPr>
          <w:rFonts w:cstheme="minorHAnsi"/>
          <w:b/>
          <w:lang w:val="ru-RU"/>
        </w:rPr>
        <w:tab/>
      </w:r>
      <w:r w:rsidRPr="00610E39">
        <w:rPr>
          <w:rFonts w:cstheme="minorHAnsi"/>
          <w:b/>
          <w:lang w:val="ru-RU"/>
        </w:rPr>
        <w:tab/>
      </w:r>
      <w:r w:rsidRPr="00610E39">
        <w:rPr>
          <w:rFonts w:cstheme="minorHAnsi"/>
          <w:b/>
          <w:lang w:val="ru-RU"/>
        </w:rPr>
        <w:tab/>
      </w:r>
      <w:r w:rsidRPr="00610E39">
        <w:rPr>
          <w:rFonts w:cstheme="minorHAnsi"/>
          <w:b/>
          <w:lang w:val="ru-RU"/>
        </w:rPr>
        <w:tab/>
      </w:r>
      <w:r w:rsidRPr="00610E39">
        <w:rPr>
          <w:rFonts w:cstheme="minorHAnsi"/>
          <w:b/>
          <w:lang w:val="ru-RU"/>
        </w:rPr>
        <w:tab/>
      </w:r>
      <w:r w:rsidRPr="00610E39">
        <w:rPr>
          <w:rFonts w:cstheme="minorHAnsi"/>
          <w:b/>
          <w:lang w:val="ru-RU"/>
        </w:rPr>
        <w:tab/>
        <w:t>ТАЧНО/ПРИСУТНО</w:t>
      </w:r>
    </w:p>
    <w:p w:rsidR="00A0123E" w:rsidRPr="00610E39" w:rsidRDefault="00A0123E" w:rsidP="00A0123E">
      <w:pPr>
        <w:autoSpaceDE w:val="0"/>
        <w:autoSpaceDN w:val="0"/>
        <w:adjustRightInd w:val="0"/>
        <w:spacing w:after="0"/>
        <w:rPr>
          <w:rFonts w:cstheme="minorHAnsi"/>
          <w:lang w:val="ru-RU"/>
        </w:rPr>
      </w:pPr>
      <w:r w:rsidRPr="00610E39">
        <w:rPr>
          <w:rFonts w:cstheme="minorHAnsi"/>
          <w:lang w:val="ru-RU"/>
        </w:rPr>
        <w:t>1 – неважно</w:t>
      </w:r>
      <w:r w:rsidRPr="00610E39">
        <w:rPr>
          <w:rFonts w:cstheme="minorHAnsi"/>
          <w:lang w:val="ru-RU"/>
        </w:rPr>
        <w:tab/>
      </w:r>
      <w:r w:rsidRPr="00610E39">
        <w:rPr>
          <w:rFonts w:cstheme="minorHAnsi"/>
          <w:lang w:val="ru-RU"/>
        </w:rPr>
        <w:tab/>
        <w:t xml:space="preserve">                                           </w:t>
      </w:r>
      <w:r w:rsidRPr="00610E39">
        <w:rPr>
          <w:rFonts w:cstheme="minorHAnsi"/>
        </w:rPr>
        <w:t xml:space="preserve">     </w:t>
      </w:r>
      <w:r w:rsidRPr="00610E39">
        <w:rPr>
          <w:rFonts w:cstheme="minorHAnsi"/>
        </w:rPr>
        <w:tab/>
      </w:r>
      <w:r w:rsidRPr="00610E39">
        <w:rPr>
          <w:rFonts w:cstheme="minorHAnsi"/>
          <w:lang w:val="ru-RU"/>
        </w:rPr>
        <w:t>1 – нетачно/није присутно</w:t>
      </w:r>
    </w:p>
    <w:p w:rsidR="00A0123E" w:rsidRPr="00610E39" w:rsidRDefault="00A0123E" w:rsidP="00A0123E">
      <w:pPr>
        <w:autoSpaceDE w:val="0"/>
        <w:autoSpaceDN w:val="0"/>
        <w:adjustRightInd w:val="0"/>
        <w:spacing w:after="0"/>
        <w:rPr>
          <w:rFonts w:cstheme="minorHAnsi"/>
          <w:lang w:val="ru-RU"/>
        </w:rPr>
      </w:pPr>
      <w:r w:rsidRPr="00610E39">
        <w:rPr>
          <w:rFonts w:cstheme="minorHAnsi"/>
          <w:lang w:val="ru-RU"/>
        </w:rPr>
        <w:t>2 – мало важно</w:t>
      </w:r>
      <w:r w:rsidRPr="00610E39">
        <w:rPr>
          <w:rFonts w:cstheme="minorHAnsi"/>
          <w:lang w:val="ru-RU"/>
        </w:rPr>
        <w:tab/>
      </w:r>
      <w:r w:rsidRPr="00610E39">
        <w:rPr>
          <w:rFonts w:cstheme="minorHAnsi"/>
          <w:lang w:val="ru-RU"/>
        </w:rPr>
        <w:tab/>
      </w:r>
      <w:r w:rsidRPr="00610E39">
        <w:rPr>
          <w:rFonts w:cstheme="minorHAnsi"/>
          <w:lang w:val="ru-RU"/>
        </w:rPr>
        <w:tab/>
      </w:r>
      <w:r w:rsidRPr="00610E39">
        <w:rPr>
          <w:rFonts w:cstheme="minorHAnsi"/>
          <w:lang w:val="ru-RU"/>
        </w:rPr>
        <w:tab/>
      </w:r>
      <w:r w:rsidRPr="00610E39">
        <w:rPr>
          <w:rFonts w:cstheme="minorHAnsi"/>
          <w:lang w:val="ru-RU"/>
        </w:rPr>
        <w:tab/>
        <w:t>2 – у мањој мери тачно/пристуно</w:t>
      </w:r>
    </w:p>
    <w:p w:rsidR="00A0123E" w:rsidRPr="00610E39" w:rsidRDefault="00A0123E" w:rsidP="00A0123E">
      <w:pPr>
        <w:autoSpaceDE w:val="0"/>
        <w:autoSpaceDN w:val="0"/>
        <w:adjustRightInd w:val="0"/>
        <w:spacing w:after="0"/>
        <w:rPr>
          <w:rFonts w:cstheme="minorHAnsi"/>
          <w:lang w:val="ru-RU"/>
        </w:rPr>
      </w:pPr>
      <w:r w:rsidRPr="00610E39">
        <w:rPr>
          <w:rFonts w:cstheme="minorHAnsi"/>
          <w:lang w:val="ru-RU"/>
        </w:rPr>
        <w:t>3 – важно</w:t>
      </w:r>
      <w:r w:rsidRPr="00610E39">
        <w:rPr>
          <w:rFonts w:cstheme="minorHAnsi"/>
          <w:lang w:val="ru-RU"/>
        </w:rPr>
        <w:tab/>
      </w:r>
      <w:r w:rsidRPr="00610E39">
        <w:rPr>
          <w:rFonts w:cstheme="minorHAnsi"/>
          <w:lang w:val="ru-RU"/>
        </w:rPr>
        <w:tab/>
      </w:r>
      <w:r w:rsidRPr="00610E39">
        <w:rPr>
          <w:rFonts w:cstheme="minorHAnsi"/>
          <w:lang w:val="ru-RU"/>
        </w:rPr>
        <w:tab/>
        <w:t xml:space="preserve">                                    </w:t>
      </w:r>
      <w:r w:rsidRPr="00610E39">
        <w:rPr>
          <w:rFonts w:cstheme="minorHAnsi"/>
          <w:lang w:val="ru-RU"/>
        </w:rPr>
        <w:tab/>
        <w:t>3 – у већој мери тачно/присутно</w:t>
      </w:r>
    </w:p>
    <w:p w:rsidR="00A0123E" w:rsidRPr="00610E39" w:rsidRDefault="00A0123E" w:rsidP="00A0123E">
      <w:pPr>
        <w:spacing w:after="0"/>
        <w:rPr>
          <w:rFonts w:cstheme="minorHAnsi"/>
          <w:lang w:val="ru-RU"/>
        </w:rPr>
      </w:pPr>
      <w:r w:rsidRPr="00610E39">
        <w:rPr>
          <w:rFonts w:cstheme="minorHAnsi"/>
          <w:lang w:val="ru-RU"/>
        </w:rPr>
        <w:t>4 – врло важно</w:t>
      </w:r>
      <w:r w:rsidRPr="00610E39">
        <w:rPr>
          <w:rFonts w:cstheme="minorHAnsi"/>
          <w:lang w:val="ru-RU"/>
        </w:rPr>
        <w:tab/>
      </w:r>
      <w:r w:rsidRPr="00610E39">
        <w:rPr>
          <w:rFonts w:cstheme="minorHAnsi"/>
          <w:lang w:val="ru-RU"/>
        </w:rPr>
        <w:tab/>
      </w:r>
      <w:r w:rsidRPr="00610E39">
        <w:rPr>
          <w:rFonts w:cstheme="minorHAnsi"/>
          <w:lang w:val="ru-RU"/>
        </w:rPr>
        <w:tab/>
      </w:r>
      <w:r w:rsidRPr="00610E39">
        <w:rPr>
          <w:rFonts w:cstheme="minorHAnsi"/>
          <w:lang w:val="ru-RU"/>
        </w:rPr>
        <w:tab/>
      </w:r>
      <w:r w:rsidRPr="00610E39">
        <w:rPr>
          <w:rFonts w:cstheme="minorHAnsi"/>
          <w:lang w:val="ru-RU"/>
        </w:rPr>
        <w:tab/>
      </w:r>
      <w:r w:rsidRPr="00610E39">
        <w:rPr>
          <w:rFonts w:cstheme="minorHAnsi"/>
          <w:lang w:val="ru-RU"/>
        </w:rPr>
        <w:tab/>
        <w:t>4 – тачно/присутно у потпуности</w:t>
      </w:r>
    </w:p>
    <w:p w:rsidR="00610E39" w:rsidRDefault="00610E39" w:rsidP="00610E39">
      <w:pPr>
        <w:autoSpaceDE w:val="0"/>
        <w:autoSpaceDN w:val="0"/>
        <w:adjustRightInd w:val="0"/>
        <w:spacing w:after="200" w:line="252" w:lineRule="atLeast"/>
        <w:jc w:val="both"/>
        <w:rPr>
          <w:rFonts w:cstheme="minorHAnsi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"/>
        <w:gridCol w:w="227"/>
        <w:gridCol w:w="227"/>
        <w:gridCol w:w="327"/>
        <w:gridCol w:w="6946"/>
        <w:gridCol w:w="284"/>
        <w:gridCol w:w="283"/>
        <w:gridCol w:w="325"/>
        <w:gridCol w:w="227"/>
      </w:tblGrid>
      <w:tr w:rsidR="00A0123E" w:rsidRPr="006E1DF3" w:rsidTr="00A0123E">
        <w:trPr>
          <w:trHeight w:val="273"/>
          <w:jc w:val="center"/>
        </w:trPr>
        <w:tc>
          <w:tcPr>
            <w:tcW w:w="1008" w:type="dxa"/>
            <w:gridSpan w:val="4"/>
          </w:tcPr>
          <w:p w:rsidR="00A0123E" w:rsidRPr="00433566" w:rsidRDefault="00A0123E" w:rsidP="00835C75">
            <w:pPr>
              <w:pStyle w:val="TableParagraph"/>
              <w:spacing w:before="33"/>
              <w:ind w:left="111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3356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sr-Cyrl-CS"/>
              </w:rPr>
              <w:t>В</w:t>
            </w:r>
            <w:r w:rsidRPr="0043356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АЖ</w:t>
            </w:r>
            <w:r w:rsidRPr="00433566"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sr-Cyrl-CS"/>
              </w:rPr>
              <w:t>НО</w:t>
            </w:r>
          </w:p>
        </w:tc>
        <w:tc>
          <w:tcPr>
            <w:tcW w:w="6946" w:type="dxa"/>
            <w:vMerge w:val="restart"/>
          </w:tcPr>
          <w:p w:rsidR="00A0123E" w:rsidRPr="006E1DF3" w:rsidRDefault="00A0123E" w:rsidP="00835C75">
            <w:pPr>
              <w:pStyle w:val="TableParagraph"/>
              <w:spacing w:before="155"/>
              <w:ind w:right="283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sr-Cyrl-CS"/>
              </w:rPr>
              <w:t xml:space="preserve">                                                      </w:t>
            </w:r>
            <w:r w:rsidRPr="006E1DF3">
              <w:rPr>
                <w:rFonts w:ascii="Times New Roman" w:hAnsi="Times New Roman" w:cs="Times New Roman"/>
                <w:color w:val="231F20"/>
                <w:sz w:val="18"/>
                <w:szCs w:val="18"/>
                <w:lang w:val="sr-Cyrl-CS"/>
              </w:rPr>
              <w:t>ТВРДЊА/ИСКАЗ</w:t>
            </w:r>
          </w:p>
        </w:tc>
        <w:tc>
          <w:tcPr>
            <w:tcW w:w="1119" w:type="dxa"/>
            <w:gridSpan w:val="4"/>
          </w:tcPr>
          <w:p w:rsidR="00A0123E" w:rsidRPr="006E1DF3" w:rsidRDefault="00A0123E" w:rsidP="00835C75">
            <w:pPr>
              <w:pStyle w:val="TableParagraph"/>
              <w:spacing w:before="33"/>
              <w:ind w:left="146"/>
              <w:rPr>
                <w:rFonts w:ascii="Times New Roman" w:hAnsi="Times New Roman" w:cs="Times New Roman"/>
                <w:lang w:val="sr-Cyrl-CS"/>
              </w:rPr>
            </w:pPr>
            <w:r w:rsidRPr="006E1DF3">
              <w:rPr>
                <w:rFonts w:ascii="Times New Roman" w:hAnsi="Times New Roman" w:cs="Times New Roman"/>
                <w:color w:val="231F20"/>
                <w:w w:val="105"/>
              </w:rPr>
              <w:t>ТАЧН</w:t>
            </w:r>
            <w:r w:rsidRPr="006E1DF3">
              <w:rPr>
                <w:rFonts w:ascii="Times New Roman" w:hAnsi="Times New Roman" w:cs="Times New Roman"/>
                <w:color w:val="231F20"/>
                <w:w w:val="105"/>
                <w:lang w:val="sr-Cyrl-CS"/>
              </w:rPr>
              <w:t>О</w:t>
            </w:r>
          </w:p>
        </w:tc>
      </w:tr>
      <w:tr w:rsidR="00A0123E" w:rsidRPr="006E1DF3" w:rsidTr="00A0123E">
        <w:trPr>
          <w:trHeight w:val="234"/>
          <w:jc w:val="center"/>
        </w:trPr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spacing w:before="14" w:line="201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E1DF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spacing w:before="14" w:line="201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E1DF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spacing w:before="14" w:line="201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E1DF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327" w:type="dxa"/>
          </w:tcPr>
          <w:p w:rsidR="00A0123E" w:rsidRPr="006E1DF3" w:rsidRDefault="00A0123E" w:rsidP="00835C75">
            <w:pPr>
              <w:pStyle w:val="TableParagraph"/>
              <w:spacing w:before="14" w:line="201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E1DF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6946" w:type="dxa"/>
            <w:vMerge/>
          </w:tcPr>
          <w:p w:rsidR="00A0123E" w:rsidRPr="006E1DF3" w:rsidRDefault="00A0123E" w:rsidP="0083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0123E" w:rsidRPr="006E1DF3" w:rsidRDefault="00A0123E" w:rsidP="00835C75">
            <w:pPr>
              <w:pStyle w:val="TableParagraph"/>
              <w:spacing w:before="14" w:line="201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E1DF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A0123E" w:rsidRPr="006E1DF3" w:rsidRDefault="00A0123E" w:rsidP="00835C75">
            <w:pPr>
              <w:pStyle w:val="TableParagraph"/>
              <w:spacing w:before="14" w:line="201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E1DF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325" w:type="dxa"/>
          </w:tcPr>
          <w:p w:rsidR="00A0123E" w:rsidRPr="006E1DF3" w:rsidRDefault="00A0123E" w:rsidP="00835C75">
            <w:pPr>
              <w:pStyle w:val="TableParagraph"/>
              <w:spacing w:before="14" w:line="201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E1DF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spacing w:before="14" w:line="201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E1DF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</w:tr>
      <w:tr w:rsidR="00A0123E" w:rsidRPr="006E1DF3" w:rsidTr="00A0123E">
        <w:trPr>
          <w:trHeight w:val="386"/>
          <w:jc w:val="center"/>
        </w:trPr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0123E" w:rsidRPr="006E1DF3" w:rsidRDefault="00A0123E" w:rsidP="00835C75">
            <w:pPr>
              <w:pStyle w:val="TableParagraph"/>
              <w:spacing w:before="90"/>
              <w:ind w:left="55"/>
              <w:rPr>
                <w:rFonts w:ascii="Times New Roman" w:hAnsi="Times New Roman" w:cs="Times New Roman"/>
              </w:rPr>
            </w:pPr>
            <w:r w:rsidRPr="006E1DF3">
              <w:rPr>
                <w:rFonts w:ascii="Times New Roman" w:hAnsi="Times New Roman" w:cs="Times New Roman"/>
                <w:color w:val="231F20"/>
              </w:rPr>
              <w:t>1. Директор својим радом и понашањем служи за пример запосленима у школи.</w:t>
            </w:r>
          </w:p>
        </w:tc>
        <w:tc>
          <w:tcPr>
            <w:tcW w:w="284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3E" w:rsidRPr="006E1DF3" w:rsidTr="00A0123E">
        <w:trPr>
          <w:trHeight w:val="386"/>
          <w:jc w:val="center"/>
        </w:trPr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0123E" w:rsidRPr="006E1DF3" w:rsidRDefault="00A0123E" w:rsidP="00835C75">
            <w:pPr>
              <w:pStyle w:val="TableParagraph"/>
              <w:spacing w:before="90"/>
              <w:ind w:left="55"/>
              <w:rPr>
                <w:rFonts w:ascii="Times New Roman" w:hAnsi="Times New Roman" w:cs="Times New Roman"/>
              </w:rPr>
            </w:pPr>
            <w:r w:rsidRPr="006E1DF3">
              <w:rPr>
                <w:rFonts w:ascii="Times New Roman" w:hAnsi="Times New Roman" w:cs="Times New Roman"/>
                <w:color w:val="231F20"/>
              </w:rPr>
              <w:t>2. Доприноси афирмацији и угледу школе.</w:t>
            </w:r>
          </w:p>
        </w:tc>
        <w:tc>
          <w:tcPr>
            <w:tcW w:w="284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3E" w:rsidRPr="006E1DF3" w:rsidTr="00A0123E">
        <w:trPr>
          <w:trHeight w:val="414"/>
          <w:jc w:val="center"/>
        </w:trPr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0123E" w:rsidRPr="00213F6B" w:rsidRDefault="00A0123E" w:rsidP="00835C75">
            <w:pPr>
              <w:pStyle w:val="TableParagraph"/>
              <w:spacing w:before="38" w:line="180" w:lineRule="exact"/>
              <w:ind w:left="255" w:right="98" w:hanging="201"/>
              <w:rPr>
                <w:rFonts w:ascii="Times New Roman" w:hAnsi="Times New Roman" w:cs="Times New Roman"/>
              </w:rPr>
            </w:pPr>
            <w:r w:rsidRPr="00213F6B">
              <w:rPr>
                <w:rFonts w:ascii="Times New Roman" w:hAnsi="Times New Roman" w:cs="Times New Roman"/>
                <w:color w:val="231F20"/>
              </w:rPr>
              <w:t xml:space="preserve">3. </w:t>
            </w:r>
            <w:r w:rsidRPr="00213F6B">
              <w:rPr>
                <w:rFonts w:ascii="Times New Roman" w:hAnsi="Times New Roman" w:cs="Times New Roman"/>
                <w:color w:val="231F20"/>
                <w:lang w:val="sr-Cyrl-RS"/>
              </w:rPr>
              <w:t>Директор је спреман да пре</w:t>
            </w:r>
            <w:r>
              <w:rPr>
                <w:rFonts w:ascii="Times New Roman" w:hAnsi="Times New Roman" w:cs="Times New Roman"/>
                <w:color w:val="231F20"/>
                <w:lang w:val="sr-Cyrl-RS"/>
              </w:rPr>
              <w:t>узме одговорност у доношењу одлу</w:t>
            </w:r>
            <w:r w:rsidRPr="00213F6B">
              <w:rPr>
                <w:rFonts w:ascii="Times New Roman" w:hAnsi="Times New Roman" w:cs="Times New Roman"/>
                <w:color w:val="231F20"/>
                <w:lang w:val="sr-Cyrl-RS"/>
              </w:rPr>
              <w:t>ка, конфликтне ситуације успешно превазилази.</w:t>
            </w:r>
          </w:p>
        </w:tc>
        <w:tc>
          <w:tcPr>
            <w:tcW w:w="284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3E" w:rsidRPr="006E1DF3" w:rsidTr="00A0123E">
        <w:trPr>
          <w:trHeight w:val="386"/>
          <w:jc w:val="center"/>
        </w:trPr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0123E" w:rsidRPr="00213F6B" w:rsidRDefault="00A0123E" w:rsidP="00835C75">
            <w:pPr>
              <w:pStyle w:val="TableParagraph"/>
              <w:spacing w:befor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lang w:val="sr-Cyrl-RS"/>
              </w:rPr>
              <w:t xml:space="preserve"> </w:t>
            </w:r>
            <w:r w:rsidRPr="00213F6B">
              <w:rPr>
                <w:rFonts w:ascii="Times New Roman" w:hAnsi="Times New Roman" w:cs="Times New Roman"/>
                <w:color w:val="231F20"/>
                <w:lang w:val="sr-Cyrl-RS"/>
              </w:rPr>
              <w:t xml:space="preserve">4. Захтева одговорност и радну дисциплину. </w:t>
            </w:r>
          </w:p>
        </w:tc>
        <w:tc>
          <w:tcPr>
            <w:tcW w:w="284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3E" w:rsidRPr="006E1DF3" w:rsidTr="00A0123E">
        <w:trPr>
          <w:trHeight w:val="386"/>
          <w:jc w:val="center"/>
        </w:trPr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0123E" w:rsidRPr="006E1DF3" w:rsidRDefault="00A0123E" w:rsidP="00835C75">
            <w:pPr>
              <w:pStyle w:val="TableParagraph"/>
              <w:spacing w:before="90"/>
              <w:ind w:left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lang w:val="sr-Cyrl-RS"/>
              </w:rPr>
              <w:t xml:space="preserve">5. </w:t>
            </w:r>
            <w:r w:rsidRPr="006E1DF3">
              <w:rPr>
                <w:rFonts w:ascii="Times New Roman" w:hAnsi="Times New Roman" w:cs="Times New Roman"/>
                <w:color w:val="231F20"/>
              </w:rPr>
              <w:t>Правовремено информише запослене.</w:t>
            </w:r>
          </w:p>
        </w:tc>
        <w:tc>
          <w:tcPr>
            <w:tcW w:w="284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3E" w:rsidRPr="006E1DF3" w:rsidTr="00A0123E">
        <w:trPr>
          <w:trHeight w:val="386"/>
          <w:jc w:val="center"/>
        </w:trPr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0123E" w:rsidRPr="006E1DF3" w:rsidRDefault="00A0123E" w:rsidP="00835C75">
            <w:pPr>
              <w:pStyle w:val="TableParagraph"/>
              <w:spacing w:before="90"/>
              <w:ind w:left="55"/>
              <w:rPr>
                <w:rFonts w:ascii="Times New Roman" w:hAnsi="Times New Roman" w:cs="Times New Roman"/>
              </w:rPr>
            </w:pPr>
            <w:r w:rsidRPr="006E1DF3">
              <w:rPr>
                <w:rFonts w:ascii="Times New Roman" w:hAnsi="Times New Roman" w:cs="Times New Roman"/>
                <w:color w:val="231F20"/>
              </w:rPr>
              <w:t>6. Мотивише запослене на професионални однос према раду.</w:t>
            </w:r>
          </w:p>
        </w:tc>
        <w:tc>
          <w:tcPr>
            <w:tcW w:w="284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3E" w:rsidRPr="006E1DF3" w:rsidTr="00A0123E">
        <w:trPr>
          <w:trHeight w:val="386"/>
          <w:jc w:val="center"/>
        </w:trPr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0123E" w:rsidRPr="006E1DF3" w:rsidRDefault="00A0123E" w:rsidP="00835C75">
            <w:pPr>
              <w:pStyle w:val="TableParagraph"/>
              <w:spacing w:before="90"/>
              <w:ind w:left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lang w:val="sr-Cyrl-RS"/>
              </w:rPr>
              <w:t xml:space="preserve">7. </w:t>
            </w:r>
            <w:r w:rsidRPr="006E1DF3">
              <w:rPr>
                <w:rFonts w:ascii="Times New Roman" w:hAnsi="Times New Roman" w:cs="Times New Roman"/>
                <w:color w:val="231F20"/>
              </w:rPr>
              <w:t>Усмерава и усклађује рад стручних органа школе.</w:t>
            </w:r>
          </w:p>
        </w:tc>
        <w:tc>
          <w:tcPr>
            <w:tcW w:w="284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3E" w:rsidRPr="006E1DF3" w:rsidTr="00A0123E">
        <w:trPr>
          <w:trHeight w:val="386"/>
          <w:jc w:val="center"/>
        </w:trPr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0123E" w:rsidRPr="006E1DF3" w:rsidRDefault="00A0123E" w:rsidP="00835C75">
            <w:pPr>
              <w:pStyle w:val="TableParagraph"/>
              <w:spacing w:before="90"/>
              <w:ind w:left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lang w:val="sr-Cyrl-RS"/>
              </w:rPr>
              <w:t xml:space="preserve">8. </w:t>
            </w:r>
            <w:r w:rsidRPr="006E1DF3">
              <w:rPr>
                <w:rFonts w:ascii="Times New Roman" w:hAnsi="Times New Roman" w:cs="Times New Roman"/>
                <w:color w:val="231F20"/>
              </w:rPr>
              <w:t>Промовише, подстиче и организује тимски рад.</w:t>
            </w:r>
          </w:p>
        </w:tc>
        <w:tc>
          <w:tcPr>
            <w:tcW w:w="284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3E" w:rsidRPr="006E1DF3" w:rsidTr="00A0123E">
        <w:trPr>
          <w:trHeight w:val="386"/>
          <w:jc w:val="center"/>
        </w:trPr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0123E" w:rsidRPr="006E1DF3" w:rsidRDefault="00A0123E" w:rsidP="00835C75">
            <w:pPr>
              <w:pStyle w:val="TableParagraph"/>
              <w:spacing w:before="90"/>
              <w:ind w:left="55"/>
              <w:rPr>
                <w:rFonts w:ascii="Times New Roman" w:hAnsi="Times New Roman" w:cs="Times New Roman"/>
              </w:rPr>
            </w:pPr>
            <w:r w:rsidRPr="006E1DF3">
              <w:rPr>
                <w:rFonts w:ascii="Times New Roman" w:hAnsi="Times New Roman" w:cs="Times New Roman"/>
                <w:color w:val="231F20"/>
              </w:rPr>
              <w:t>9. Подстиче и подржава стручно усавршавање наставника.</w:t>
            </w:r>
          </w:p>
        </w:tc>
        <w:tc>
          <w:tcPr>
            <w:tcW w:w="284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3E" w:rsidRPr="006E1DF3" w:rsidTr="00A0123E">
        <w:trPr>
          <w:trHeight w:val="386"/>
          <w:jc w:val="center"/>
        </w:trPr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0123E" w:rsidRPr="006E1DF3" w:rsidRDefault="00A0123E" w:rsidP="00835C75">
            <w:pPr>
              <w:pStyle w:val="TableParagraph"/>
              <w:spacing w:before="90"/>
              <w:ind w:left="55"/>
              <w:rPr>
                <w:rFonts w:ascii="Times New Roman" w:hAnsi="Times New Roman" w:cs="Times New Roman"/>
              </w:rPr>
            </w:pPr>
            <w:r w:rsidRPr="006E1DF3">
              <w:rPr>
                <w:rFonts w:ascii="Times New Roman" w:hAnsi="Times New Roman" w:cs="Times New Roman"/>
                <w:color w:val="231F20"/>
              </w:rPr>
              <w:t>10. Ствара услове за учешће ученика у одлучивању о организацији и животу школе.</w:t>
            </w:r>
          </w:p>
        </w:tc>
        <w:tc>
          <w:tcPr>
            <w:tcW w:w="284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3E" w:rsidRPr="006E1DF3" w:rsidTr="00A0123E">
        <w:trPr>
          <w:trHeight w:val="386"/>
          <w:jc w:val="center"/>
        </w:trPr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0123E" w:rsidRPr="006E1DF3" w:rsidRDefault="00A0123E" w:rsidP="00835C75">
            <w:pPr>
              <w:pStyle w:val="TableParagraph"/>
              <w:spacing w:before="90"/>
              <w:ind w:left="5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11. </w:t>
            </w:r>
            <w:r w:rsidRPr="006E1DF3">
              <w:rPr>
                <w:rFonts w:ascii="Times New Roman" w:eastAsia="Times New Roman" w:hAnsi="Times New Roman" w:cs="Times New Roman"/>
              </w:rPr>
              <w:t>Директор поставља јасне захтеве запосленима у вези са задатом/очекиваном променом у раду.</w:t>
            </w:r>
          </w:p>
        </w:tc>
        <w:tc>
          <w:tcPr>
            <w:tcW w:w="284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3E" w:rsidRPr="006E1DF3" w:rsidTr="00A0123E">
        <w:trPr>
          <w:trHeight w:val="386"/>
          <w:jc w:val="center"/>
        </w:trPr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0123E" w:rsidRPr="006E1DF3" w:rsidRDefault="00A0123E" w:rsidP="00835C75">
            <w:pPr>
              <w:pStyle w:val="TableParagraph"/>
              <w:spacing w:before="90"/>
              <w:ind w:left="55"/>
              <w:rPr>
                <w:rFonts w:ascii="Times New Roman" w:hAnsi="Times New Roman" w:cs="Times New Roman"/>
              </w:rPr>
            </w:pPr>
            <w:r w:rsidRPr="006E1DF3">
              <w:rPr>
                <w:rFonts w:ascii="Times New Roman" w:hAnsi="Times New Roman" w:cs="Times New Roman"/>
                <w:color w:val="231F20"/>
              </w:rPr>
              <w:t xml:space="preserve">12. </w:t>
            </w:r>
            <w:r w:rsidRPr="006E1DF3">
              <w:rPr>
                <w:rFonts w:ascii="Times New Roman" w:hAnsi="Times New Roman" w:cs="Times New Roman"/>
              </w:rPr>
              <w:t>Задужења запослених у школи равномерно су распоређена.</w:t>
            </w:r>
          </w:p>
        </w:tc>
        <w:tc>
          <w:tcPr>
            <w:tcW w:w="284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3E" w:rsidRPr="006E1DF3" w:rsidTr="00A0123E">
        <w:trPr>
          <w:trHeight w:val="386"/>
          <w:jc w:val="center"/>
        </w:trPr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0123E" w:rsidRPr="006E1DF3" w:rsidRDefault="00A0123E" w:rsidP="00835C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 13</w:t>
            </w:r>
            <w:r w:rsidRPr="006E1DF3">
              <w:rPr>
                <w:rFonts w:ascii="Times New Roman" w:hAnsi="Times New Roman" w:cs="Times New Roman"/>
                <w:color w:val="231F20"/>
              </w:rPr>
              <w:t>.</w:t>
            </w:r>
            <w:r w:rsidRPr="006E1DF3">
              <w:rPr>
                <w:rFonts w:ascii="Times New Roman" w:hAnsi="Times New Roman" w:cs="Times New Roman"/>
              </w:rPr>
              <w:t xml:space="preserve"> </w:t>
            </w:r>
            <w:r w:rsidRPr="006E1DF3">
              <w:rPr>
                <w:rFonts w:ascii="Times New Roman" w:eastAsia="Times New Roman" w:hAnsi="Times New Roman" w:cs="Times New Roman"/>
              </w:rPr>
              <w:t>Формирана су стручна тела и тимови у складу са компетенцијама запослених.</w:t>
            </w:r>
          </w:p>
        </w:tc>
        <w:tc>
          <w:tcPr>
            <w:tcW w:w="284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3E" w:rsidRPr="006E1DF3" w:rsidTr="00A0123E">
        <w:trPr>
          <w:trHeight w:val="386"/>
          <w:jc w:val="center"/>
        </w:trPr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0123E" w:rsidRPr="006E1DF3" w:rsidRDefault="00A0123E" w:rsidP="00835C75">
            <w:pPr>
              <w:pStyle w:val="TableParagraph"/>
              <w:spacing w:before="90"/>
              <w:ind w:left="55"/>
              <w:rPr>
                <w:rFonts w:ascii="Times New Roman" w:hAnsi="Times New Roman" w:cs="Times New Roman"/>
              </w:rPr>
            </w:pPr>
            <w:r w:rsidRPr="006E1DF3">
              <w:rPr>
                <w:rFonts w:ascii="Times New Roman" w:hAnsi="Times New Roman" w:cs="Times New Roman"/>
                <w:color w:val="231F20"/>
              </w:rPr>
              <w:t xml:space="preserve">14. </w:t>
            </w:r>
            <w:r w:rsidRPr="006E1DF3">
              <w:rPr>
                <w:rFonts w:ascii="Times New Roman" w:hAnsi="Times New Roman" w:cs="Times New Roman"/>
              </w:rPr>
              <w:t>Директор ефективно и ефикасно организује рад школе.</w:t>
            </w:r>
          </w:p>
        </w:tc>
        <w:tc>
          <w:tcPr>
            <w:tcW w:w="284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3E" w:rsidRPr="006E1DF3" w:rsidTr="00A0123E">
        <w:trPr>
          <w:trHeight w:val="386"/>
          <w:jc w:val="center"/>
        </w:trPr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0123E" w:rsidRPr="006E1DF3" w:rsidRDefault="00A0123E" w:rsidP="00835C75">
            <w:pPr>
              <w:pStyle w:val="TableParagraph"/>
              <w:spacing w:before="90"/>
              <w:ind w:left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15. </w:t>
            </w:r>
            <w:r w:rsidRPr="006E1DF3">
              <w:rPr>
                <w:rFonts w:ascii="Times New Roman" w:hAnsi="Times New Roman" w:cs="Times New Roman"/>
              </w:rPr>
              <w:t>Директор укључује запослене у процес доношења одлука</w:t>
            </w:r>
            <w:r w:rsidRPr="006E1DF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284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3E" w:rsidRPr="006E1DF3" w:rsidTr="00A0123E">
        <w:trPr>
          <w:trHeight w:val="386"/>
          <w:jc w:val="center"/>
        </w:trPr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0123E" w:rsidRPr="006E1DF3" w:rsidRDefault="00A0123E" w:rsidP="00835C75">
            <w:pPr>
              <w:pStyle w:val="TableParagraph"/>
              <w:spacing w:before="90"/>
              <w:ind w:left="55"/>
              <w:rPr>
                <w:rFonts w:ascii="Times New Roman" w:hAnsi="Times New Roman" w:cs="Times New Roman"/>
              </w:rPr>
            </w:pPr>
            <w:r w:rsidRPr="006E1DF3">
              <w:rPr>
                <w:rFonts w:ascii="Times New Roman" w:hAnsi="Times New Roman" w:cs="Times New Roman"/>
                <w:color w:val="231F20"/>
              </w:rPr>
              <w:t xml:space="preserve">16. </w:t>
            </w:r>
            <w:r w:rsidRPr="006E1DF3">
              <w:rPr>
                <w:rFonts w:ascii="Times New Roman" w:eastAsia="Times New Roman" w:hAnsi="Times New Roman" w:cs="Times New Roman"/>
              </w:rPr>
              <w:t>Директор благовремено предузима одговарајуће мере за решавање свакодневних проблема ученика, у складу са могућностима школе</w:t>
            </w:r>
            <w:r w:rsidRPr="006E1DF3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</w:tc>
        <w:tc>
          <w:tcPr>
            <w:tcW w:w="284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3E" w:rsidRPr="006E1DF3" w:rsidTr="00A0123E">
        <w:trPr>
          <w:trHeight w:val="386"/>
          <w:jc w:val="center"/>
        </w:trPr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0123E" w:rsidRPr="006E1DF3" w:rsidRDefault="00A0123E" w:rsidP="00835C75">
            <w:pPr>
              <w:pStyle w:val="TableParagraph"/>
              <w:spacing w:before="90"/>
              <w:ind w:left="55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17. </w:t>
            </w:r>
            <w:r w:rsidRPr="006E1DF3">
              <w:rPr>
                <w:rFonts w:ascii="Times New Roman" w:eastAsia="Times New Roman" w:hAnsi="Times New Roman" w:cs="Times New Roman"/>
              </w:rPr>
              <w:t>Директор предузима мере за унапређивање образовно-васпитног рада на основу резултата праћења и вредновања</w:t>
            </w:r>
            <w:r w:rsidRPr="006E1DF3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</w:tc>
        <w:tc>
          <w:tcPr>
            <w:tcW w:w="284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A0123E" w:rsidRPr="006E1DF3" w:rsidRDefault="00A0123E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6BB" w:rsidRPr="008C66BB" w:rsidRDefault="008C66BB" w:rsidP="008C66BB">
      <w:pPr>
        <w:pStyle w:val="Heading6"/>
        <w:spacing w:before="1"/>
        <w:ind w:left="0"/>
        <w:jc w:val="both"/>
        <w:rPr>
          <w:rFonts w:ascii="Cambria" w:hAnsi="Cambria" w:cs="Times New Roman"/>
          <w:sz w:val="28"/>
          <w:szCs w:val="24"/>
        </w:rPr>
      </w:pPr>
      <w:r w:rsidRPr="008C66BB">
        <w:rPr>
          <w:rFonts w:ascii="Cambria" w:hAnsi="Cambria" w:cs="Times New Roman"/>
          <w:color w:val="231F20"/>
          <w:w w:val="105"/>
          <w:sz w:val="28"/>
          <w:szCs w:val="24"/>
        </w:rPr>
        <w:t>УПИТНИК ЗА ЧЛАН</w:t>
      </w:r>
      <w:r w:rsidRPr="008C66BB">
        <w:rPr>
          <w:rFonts w:ascii="Cambria" w:hAnsi="Cambria" w:cs="Times New Roman"/>
          <w:color w:val="231F20"/>
          <w:w w:val="105"/>
          <w:sz w:val="28"/>
          <w:szCs w:val="24"/>
          <w:lang w:val="sr-Cyrl-CS"/>
        </w:rPr>
        <w:t>ОВЕ</w:t>
      </w:r>
      <w:r w:rsidRPr="008C66BB">
        <w:rPr>
          <w:rFonts w:ascii="Cambria" w:hAnsi="Cambria" w:cs="Times New Roman"/>
          <w:color w:val="231F20"/>
          <w:w w:val="105"/>
          <w:sz w:val="28"/>
          <w:szCs w:val="24"/>
        </w:rPr>
        <w:t xml:space="preserve"> ШК</w:t>
      </w:r>
      <w:r w:rsidRPr="008C66BB">
        <w:rPr>
          <w:rFonts w:ascii="Cambria" w:hAnsi="Cambria" w:cs="Times New Roman"/>
          <w:color w:val="231F20"/>
          <w:w w:val="105"/>
          <w:sz w:val="28"/>
          <w:szCs w:val="24"/>
          <w:lang w:val="sr-Cyrl-CS"/>
        </w:rPr>
        <w:t>О</w:t>
      </w:r>
      <w:r w:rsidRPr="008C66BB">
        <w:rPr>
          <w:rFonts w:ascii="Cambria" w:hAnsi="Cambria" w:cs="Times New Roman"/>
          <w:color w:val="231F20"/>
          <w:w w:val="105"/>
          <w:sz w:val="28"/>
          <w:szCs w:val="24"/>
        </w:rPr>
        <w:t>ЛСК</w:t>
      </w:r>
      <w:r w:rsidRPr="008C66BB">
        <w:rPr>
          <w:rFonts w:ascii="Cambria" w:hAnsi="Cambria" w:cs="Times New Roman"/>
          <w:color w:val="231F20"/>
          <w:w w:val="105"/>
          <w:sz w:val="28"/>
          <w:szCs w:val="24"/>
          <w:lang w:val="sr-Cyrl-CS"/>
        </w:rPr>
        <w:t>О</w:t>
      </w:r>
      <w:r w:rsidRPr="008C66BB">
        <w:rPr>
          <w:rFonts w:ascii="Cambria" w:hAnsi="Cambria" w:cs="Times New Roman"/>
          <w:color w:val="231F20"/>
          <w:w w:val="105"/>
          <w:sz w:val="28"/>
          <w:szCs w:val="24"/>
        </w:rPr>
        <w:t xml:space="preserve">Г </w:t>
      </w:r>
      <w:r w:rsidRPr="008C66BB">
        <w:rPr>
          <w:rFonts w:ascii="Cambria" w:hAnsi="Cambria" w:cs="Times New Roman"/>
          <w:color w:val="231F20"/>
          <w:w w:val="105"/>
          <w:sz w:val="28"/>
          <w:szCs w:val="24"/>
          <w:lang w:val="sr-Cyrl-CS"/>
        </w:rPr>
        <w:t>ОД</w:t>
      </w:r>
      <w:r w:rsidRPr="008C66BB">
        <w:rPr>
          <w:rFonts w:ascii="Cambria" w:hAnsi="Cambria" w:cs="Times New Roman"/>
          <w:color w:val="231F20"/>
          <w:w w:val="105"/>
          <w:sz w:val="28"/>
          <w:szCs w:val="24"/>
        </w:rPr>
        <w:t>Б</w:t>
      </w:r>
      <w:r w:rsidRPr="008C66BB">
        <w:rPr>
          <w:rFonts w:ascii="Cambria" w:hAnsi="Cambria" w:cs="Times New Roman"/>
          <w:color w:val="231F20"/>
          <w:w w:val="105"/>
          <w:sz w:val="28"/>
          <w:szCs w:val="24"/>
          <w:lang w:val="sr-Cyrl-CS"/>
        </w:rPr>
        <w:t>О</w:t>
      </w:r>
      <w:r w:rsidRPr="008C66BB">
        <w:rPr>
          <w:rFonts w:ascii="Cambria" w:hAnsi="Cambria" w:cs="Times New Roman"/>
          <w:color w:val="231F20"/>
          <w:w w:val="105"/>
          <w:sz w:val="28"/>
          <w:szCs w:val="24"/>
        </w:rPr>
        <w:t>РА</w:t>
      </w:r>
    </w:p>
    <w:p w:rsidR="008C66BB" w:rsidRPr="00610E39" w:rsidRDefault="008C66BB" w:rsidP="008C66BB">
      <w:pPr>
        <w:autoSpaceDE w:val="0"/>
        <w:autoSpaceDN w:val="0"/>
        <w:adjustRightInd w:val="0"/>
        <w:spacing w:after="200" w:line="252" w:lineRule="atLeast"/>
        <w:jc w:val="both"/>
        <w:rPr>
          <w:rFonts w:cstheme="minorHAnsi"/>
          <w:lang w:val="ru-RU"/>
        </w:rPr>
      </w:pPr>
      <w:r w:rsidRPr="00610E39">
        <w:rPr>
          <w:rFonts w:cstheme="minorHAnsi"/>
          <w:lang w:val="ru-RU"/>
        </w:rPr>
        <w:t>Молимо вас да одговорите на следећа питања процењујући тачност тврдње, односно степен присутности, као и важност датог исказа по датој скали:</w:t>
      </w:r>
    </w:p>
    <w:p w:rsidR="008C66BB" w:rsidRPr="00610E39" w:rsidRDefault="008C66BB" w:rsidP="008C66BB">
      <w:pPr>
        <w:autoSpaceDE w:val="0"/>
        <w:autoSpaceDN w:val="0"/>
        <w:adjustRightInd w:val="0"/>
        <w:rPr>
          <w:rFonts w:cstheme="minorHAnsi"/>
          <w:b/>
          <w:lang w:val="ru-RU"/>
        </w:rPr>
      </w:pPr>
      <w:r w:rsidRPr="00610E39">
        <w:rPr>
          <w:rFonts w:cstheme="minorHAnsi"/>
          <w:b/>
          <w:lang w:val="ru-RU"/>
        </w:rPr>
        <w:t>ВАЖНО</w:t>
      </w:r>
      <w:r w:rsidRPr="00610E39">
        <w:rPr>
          <w:rFonts w:cstheme="minorHAnsi"/>
          <w:b/>
          <w:lang w:val="ru-RU"/>
        </w:rPr>
        <w:tab/>
      </w:r>
      <w:r w:rsidRPr="00610E39">
        <w:rPr>
          <w:rFonts w:cstheme="minorHAnsi"/>
          <w:b/>
          <w:lang w:val="ru-RU"/>
        </w:rPr>
        <w:tab/>
      </w:r>
      <w:r w:rsidRPr="00610E39">
        <w:rPr>
          <w:rFonts w:cstheme="minorHAnsi"/>
          <w:b/>
          <w:lang w:val="ru-RU"/>
        </w:rPr>
        <w:tab/>
      </w:r>
      <w:r w:rsidRPr="00610E39">
        <w:rPr>
          <w:rFonts w:cstheme="minorHAnsi"/>
          <w:b/>
          <w:lang w:val="ru-RU"/>
        </w:rPr>
        <w:tab/>
      </w:r>
      <w:r w:rsidRPr="00610E39">
        <w:rPr>
          <w:rFonts w:cstheme="minorHAnsi"/>
          <w:b/>
          <w:lang w:val="ru-RU"/>
        </w:rPr>
        <w:tab/>
      </w:r>
      <w:r w:rsidRPr="00610E39">
        <w:rPr>
          <w:rFonts w:cstheme="minorHAnsi"/>
          <w:b/>
          <w:lang w:val="ru-RU"/>
        </w:rPr>
        <w:tab/>
        <w:t>ТАЧНО/ПРИСУТНО</w:t>
      </w:r>
    </w:p>
    <w:p w:rsidR="008C66BB" w:rsidRPr="00610E39" w:rsidRDefault="008C66BB" w:rsidP="008C66BB">
      <w:pPr>
        <w:autoSpaceDE w:val="0"/>
        <w:autoSpaceDN w:val="0"/>
        <w:adjustRightInd w:val="0"/>
        <w:spacing w:after="0"/>
        <w:rPr>
          <w:rFonts w:cstheme="minorHAnsi"/>
          <w:lang w:val="ru-RU"/>
        </w:rPr>
      </w:pPr>
      <w:r w:rsidRPr="00610E39">
        <w:rPr>
          <w:rFonts w:cstheme="minorHAnsi"/>
          <w:lang w:val="ru-RU"/>
        </w:rPr>
        <w:t>1 – неважно</w:t>
      </w:r>
      <w:r w:rsidRPr="00610E39">
        <w:rPr>
          <w:rFonts w:cstheme="minorHAnsi"/>
          <w:lang w:val="ru-RU"/>
        </w:rPr>
        <w:tab/>
      </w:r>
      <w:r w:rsidRPr="00610E39">
        <w:rPr>
          <w:rFonts w:cstheme="minorHAnsi"/>
          <w:lang w:val="ru-RU"/>
        </w:rPr>
        <w:tab/>
        <w:t xml:space="preserve">                                           </w:t>
      </w:r>
      <w:r w:rsidRPr="00610E39">
        <w:rPr>
          <w:rFonts w:cstheme="minorHAnsi"/>
        </w:rPr>
        <w:t xml:space="preserve">     </w:t>
      </w:r>
      <w:r w:rsidRPr="00610E39">
        <w:rPr>
          <w:rFonts w:cstheme="minorHAnsi"/>
        </w:rPr>
        <w:tab/>
      </w:r>
      <w:r w:rsidRPr="00610E39">
        <w:rPr>
          <w:rFonts w:cstheme="minorHAnsi"/>
          <w:lang w:val="ru-RU"/>
        </w:rPr>
        <w:t>1 – нетачно/није присутно</w:t>
      </w:r>
    </w:p>
    <w:p w:rsidR="008C66BB" w:rsidRPr="00610E39" w:rsidRDefault="008C66BB" w:rsidP="008C66BB">
      <w:pPr>
        <w:autoSpaceDE w:val="0"/>
        <w:autoSpaceDN w:val="0"/>
        <w:adjustRightInd w:val="0"/>
        <w:spacing w:after="0"/>
        <w:rPr>
          <w:rFonts w:cstheme="minorHAnsi"/>
          <w:lang w:val="ru-RU"/>
        </w:rPr>
      </w:pPr>
      <w:r w:rsidRPr="00610E39">
        <w:rPr>
          <w:rFonts w:cstheme="minorHAnsi"/>
          <w:lang w:val="ru-RU"/>
        </w:rPr>
        <w:t>2 – мало важно</w:t>
      </w:r>
      <w:r w:rsidRPr="00610E39">
        <w:rPr>
          <w:rFonts w:cstheme="minorHAnsi"/>
          <w:lang w:val="ru-RU"/>
        </w:rPr>
        <w:tab/>
      </w:r>
      <w:r w:rsidRPr="00610E39">
        <w:rPr>
          <w:rFonts w:cstheme="minorHAnsi"/>
          <w:lang w:val="ru-RU"/>
        </w:rPr>
        <w:tab/>
      </w:r>
      <w:r w:rsidRPr="00610E39">
        <w:rPr>
          <w:rFonts w:cstheme="minorHAnsi"/>
          <w:lang w:val="ru-RU"/>
        </w:rPr>
        <w:tab/>
      </w:r>
      <w:r w:rsidRPr="00610E39">
        <w:rPr>
          <w:rFonts w:cstheme="minorHAnsi"/>
          <w:lang w:val="ru-RU"/>
        </w:rPr>
        <w:tab/>
      </w:r>
      <w:r w:rsidRPr="00610E39">
        <w:rPr>
          <w:rFonts w:cstheme="minorHAnsi"/>
          <w:lang w:val="ru-RU"/>
        </w:rPr>
        <w:tab/>
        <w:t>2 – у мањој мери тачно/пристуно</w:t>
      </w:r>
    </w:p>
    <w:p w:rsidR="008C66BB" w:rsidRPr="00610E39" w:rsidRDefault="008C66BB" w:rsidP="008C66BB">
      <w:pPr>
        <w:autoSpaceDE w:val="0"/>
        <w:autoSpaceDN w:val="0"/>
        <w:adjustRightInd w:val="0"/>
        <w:spacing w:after="0"/>
        <w:rPr>
          <w:rFonts w:cstheme="minorHAnsi"/>
          <w:lang w:val="ru-RU"/>
        </w:rPr>
      </w:pPr>
      <w:r w:rsidRPr="00610E39">
        <w:rPr>
          <w:rFonts w:cstheme="minorHAnsi"/>
          <w:lang w:val="ru-RU"/>
        </w:rPr>
        <w:t>3 – важно</w:t>
      </w:r>
      <w:r w:rsidRPr="00610E39">
        <w:rPr>
          <w:rFonts w:cstheme="minorHAnsi"/>
          <w:lang w:val="ru-RU"/>
        </w:rPr>
        <w:tab/>
      </w:r>
      <w:r w:rsidRPr="00610E39">
        <w:rPr>
          <w:rFonts w:cstheme="minorHAnsi"/>
          <w:lang w:val="ru-RU"/>
        </w:rPr>
        <w:tab/>
      </w:r>
      <w:r w:rsidRPr="00610E39">
        <w:rPr>
          <w:rFonts w:cstheme="minorHAnsi"/>
          <w:lang w:val="ru-RU"/>
        </w:rPr>
        <w:tab/>
        <w:t xml:space="preserve">                                    </w:t>
      </w:r>
      <w:r w:rsidRPr="00610E39">
        <w:rPr>
          <w:rFonts w:cstheme="minorHAnsi"/>
          <w:lang w:val="ru-RU"/>
        </w:rPr>
        <w:tab/>
        <w:t>3 – у већој мери тачно/присутно</w:t>
      </w:r>
    </w:p>
    <w:p w:rsidR="008C66BB" w:rsidRPr="00610E39" w:rsidRDefault="008C66BB" w:rsidP="008C66BB">
      <w:pPr>
        <w:spacing w:after="0"/>
        <w:rPr>
          <w:rFonts w:cstheme="minorHAnsi"/>
          <w:lang w:val="ru-RU"/>
        </w:rPr>
      </w:pPr>
      <w:r w:rsidRPr="00610E39">
        <w:rPr>
          <w:rFonts w:cstheme="minorHAnsi"/>
          <w:lang w:val="ru-RU"/>
        </w:rPr>
        <w:t>4 – врло важно</w:t>
      </w:r>
      <w:r w:rsidRPr="00610E39">
        <w:rPr>
          <w:rFonts w:cstheme="minorHAnsi"/>
          <w:lang w:val="ru-RU"/>
        </w:rPr>
        <w:tab/>
      </w:r>
      <w:r w:rsidRPr="00610E39">
        <w:rPr>
          <w:rFonts w:cstheme="minorHAnsi"/>
          <w:lang w:val="ru-RU"/>
        </w:rPr>
        <w:tab/>
      </w:r>
      <w:r w:rsidRPr="00610E39">
        <w:rPr>
          <w:rFonts w:cstheme="minorHAnsi"/>
          <w:lang w:val="ru-RU"/>
        </w:rPr>
        <w:tab/>
      </w:r>
      <w:r w:rsidRPr="00610E39">
        <w:rPr>
          <w:rFonts w:cstheme="minorHAnsi"/>
          <w:lang w:val="ru-RU"/>
        </w:rPr>
        <w:tab/>
      </w:r>
      <w:r w:rsidRPr="00610E39">
        <w:rPr>
          <w:rFonts w:cstheme="minorHAnsi"/>
          <w:lang w:val="ru-RU"/>
        </w:rPr>
        <w:tab/>
      </w:r>
      <w:r w:rsidRPr="00610E39">
        <w:rPr>
          <w:rFonts w:cstheme="minorHAnsi"/>
          <w:lang w:val="ru-RU"/>
        </w:rPr>
        <w:tab/>
        <w:t>4 – тачно/присутно у потпуности</w:t>
      </w:r>
    </w:p>
    <w:p w:rsidR="00A0123E" w:rsidRDefault="00A0123E" w:rsidP="00610E39">
      <w:pPr>
        <w:autoSpaceDE w:val="0"/>
        <w:autoSpaceDN w:val="0"/>
        <w:adjustRightInd w:val="0"/>
        <w:spacing w:after="200" w:line="252" w:lineRule="atLeast"/>
        <w:jc w:val="both"/>
        <w:rPr>
          <w:rFonts w:cstheme="minorHAnsi"/>
          <w:lang w:val="sr-Cyrl-RS"/>
        </w:rPr>
      </w:pPr>
    </w:p>
    <w:tbl>
      <w:tblPr>
        <w:tblW w:w="9088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"/>
        <w:gridCol w:w="227"/>
        <w:gridCol w:w="227"/>
        <w:gridCol w:w="227"/>
        <w:gridCol w:w="7257"/>
        <w:gridCol w:w="227"/>
        <w:gridCol w:w="227"/>
        <w:gridCol w:w="227"/>
        <w:gridCol w:w="242"/>
      </w:tblGrid>
      <w:tr w:rsidR="0060190B" w:rsidRPr="006E1DF3" w:rsidTr="0060190B">
        <w:trPr>
          <w:trHeight w:val="273"/>
          <w:jc w:val="center"/>
        </w:trPr>
        <w:tc>
          <w:tcPr>
            <w:tcW w:w="908" w:type="dxa"/>
            <w:gridSpan w:val="4"/>
          </w:tcPr>
          <w:p w:rsidR="0060190B" w:rsidRPr="00877674" w:rsidRDefault="0060190B" w:rsidP="00835C75">
            <w:pPr>
              <w:pStyle w:val="TableParagraph"/>
              <w:spacing w:before="33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</w:rPr>
              <w:t>АЖН</w:t>
            </w:r>
            <w:r>
              <w:rPr>
                <w:rFonts w:ascii="Times New Roman" w:hAnsi="Times New Roman" w:cs="Times New Roman"/>
                <w:color w:val="231F20"/>
                <w:w w:val="110"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7257" w:type="dxa"/>
            <w:vMerge w:val="restart"/>
          </w:tcPr>
          <w:p w:rsidR="0060190B" w:rsidRPr="006E1DF3" w:rsidRDefault="0060190B" w:rsidP="00835C75">
            <w:pPr>
              <w:pStyle w:val="TableParagraph"/>
              <w:spacing w:before="155"/>
              <w:ind w:right="28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F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sr-Cyrl-RS"/>
              </w:rPr>
              <w:t>Д</w:t>
            </w:r>
            <w:r w:rsidRPr="006E1DF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ЊА/ИСКАЗ</w:t>
            </w:r>
          </w:p>
        </w:tc>
        <w:tc>
          <w:tcPr>
            <w:tcW w:w="923" w:type="dxa"/>
            <w:gridSpan w:val="4"/>
          </w:tcPr>
          <w:p w:rsidR="0060190B" w:rsidRPr="00877674" w:rsidRDefault="0060190B" w:rsidP="00835C75">
            <w:pPr>
              <w:pStyle w:val="TableParagraph"/>
              <w:spacing w:before="33"/>
              <w:ind w:left="146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>ТАЧН</w:t>
            </w:r>
            <w:r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sr-Cyrl-RS"/>
              </w:rPr>
              <w:t>О</w:t>
            </w:r>
          </w:p>
        </w:tc>
      </w:tr>
      <w:tr w:rsidR="0060190B" w:rsidRPr="006E1DF3" w:rsidTr="0060190B">
        <w:trPr>
          <w:trHeight w:val="234"/>
          <w:jc w:val="center"/>
        </w:trPr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spacing w:before="14" w:line="201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E1DF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spacing w:before="14" w:line="201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E1DF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spacing w:before="14" w:line="201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E1DF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spacing w:before="14" w:line="201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E1DF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7257" w:type="dxa"/>
            <w:vMerge/>
            <w:tcBorders>
              <w:top w:val="nil"/>
            </w:tcBorders>
          </w:tcPr>
          <w:p w:rsidR="0060190B" w:rsidRPr="006E1DF3" w:rsidRDefault="0060190B" w:rsidP="0083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spacing w:before="14" w:line="201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E1DF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spacing w:before="14" w:line="201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E1DF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spacing w:before="14" w:line="201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E1DF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242" w:type="dxa"/>
          </w:tcPr>
          <w:p w:rsidR="0060190B" w:rsidRPr="006E1DF3" w:rsidRDefault="0060190B" w:rsidP="00835C75">
            <w:pPr>
              <w:pStyle w:val="TableParagraph"/>
              <w:spacing w:before="14" w:line="201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E1DF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</w:tr>
      <w:tr w:rsidR="0060190B" w:rsidRPr="006E1DF3" w:rsidTr="0060190B">
        <w:trPr>
          <w:trHeight w:val="386"/>
          <w:jc w:val="center"/>
        </w:trPr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60190B" w:rsidRPr="00B62CCA" w:rsidRDefault="0060190B" w:rsidP="00835C75">
            <w:pPr>
              <w:pStyle w:val="TableParagraph"/>
              <w:spacing w:before="9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 Директор својим радом и понашањем служи за пример запосленима у школи.</w:t>
            </w: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0B" w:rsidRPr="006E1DF3" w:rsidTr="0060190B">
        <w:trPr>
          <w:trHeight w:val="386"/>
          <w:jc w:val="center"/>
        </w:trPr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60190B" w:rsidRPr="00B62CCA" w:rsidRDefault="0060190B" w:rsidP="00835C75">
            <w:pPr>
              <w:pStyle w:val="TableParagraph"/>
              <w:spacing w:before="9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 Доприноси афирмацији и угледу школе.</w:t>
            </w: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0B" w:rsidRPr="006E1DF3" w:rsidTr="0060190B">
        <w:trPr>
          <w:trHeight w:val="386"/>
          <w:jc w:val="center"/>
        </w:trPr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60190B" w:rsidRPr="00213F6B" w:rsidRDefault="0060190B" w:rsidP="00835C75">
            <w:pPr>
              <w:pStyle w:val="TableParagraph"/>
              <w:spacing w:before="90"/>
              <w:ind w:left="5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3. </w:t>
            </w:r>
            <w:r w:rsidRPr="00B62C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Захтева одговорност и радну дисциплину.</w:t>
            </w: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0B" w:rsidRPr="006E1DF3" w:rsidTr="0060190B">
        <w:trPr>
          <w:trHeight w:val="386"/>
          <w:jc w:val="center"/>
        </w:trPr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60190B" w:rsidRPr="00B62CCA" w:rsidRDefault="0060190B" w:rsidP="00835C75">
            <w:pPr>
              <w:pStyle w:val="TableParagraph"/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4. </w:t>
            </w:r>
            <w:r w:rsidRPr="00B62C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Спреман је да преузме одговорност у доношењу одлука.</w:t>
            </w: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0B" w:rsidRPr="006E1DF3" w:rsidTr="0060190B">
        <w:trPr>
          <w:trHeight w:val="414"/>
          <w:jc w:val="center"/>
        </w:trPr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60190B" w:rsidRPr="00B62CCA" w:rsidRDefault="0060190B" w:rsidP="00835C75">
            <w:pPr>
              <w:pStyle w:val="TableParagraph"/>
              <w:spacing w:before="38" w:line="180" w:lineRule="exact"/>
              <w:ind w:left="255" w:hanging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5. Обезбеђује услове за сарадњу са родитељима и уважава иницијативу Савета родитеља.</w:t>
            </w: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0B" w:rsidRPr="006E1DF3" w:rsidTr="0060190B">
        <w:trPr>
          <w:trHeight w:val="386"/>
          <w:jc w:val="center"/>
        </w:trPr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60190B" w:rsidRPr="00B62CCA" w:rsidRDefault="0060190B" w:rsidP="00835C75">
            <w:pPr>
              <w:pStyle w:val="TableParagraph"/>
              <w:spacing w:before="9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6. Развија добру сарадњу са локалном заједницом.</w:t>
            </w: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0B" w:rsidRPr="006E1DF3" w:rsidTr="0060190B">
        <w:trPr>
          <w:trHeight w:val="386"/>
          <w:jc w:val="center"/>
        </w:trPr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60190B" w:rsidRPr="00B62CCA" w:rsidRDefault="0060190B" w:rsidP="00835C75">
            <w:pPr>
              <w:pStyle w:val="TableParagraph"/>
              <w:spacing w:before="9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7. Сарађује са другим школама и организацијама.</w:t>
            </w: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0B" w:rsidRPr="006E1DF3" w:rsidTr="0060190B">
        <w:trPr>
          <w:trHeight w:val="386"/>
          <w:jc w:val="center"/>
        </w:trPr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60190B" w:rsidRPr="00B62CCA" w:rsidRDefault="0060190B" w:rsidP="00835C75">
            <w:pPr>
              <w:pStyle w:val="TableParagraph"/>
              <w:spacing w:before="9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8. Обезбеђује маркетинг школе.</w:t>
            </w: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0B" w:rsidRPr="006E1DF3" w:rsidTr="0060190B">
        <w:trPr>
          <w:trHeight w:val="414"/>
          <w:jc w:val="center"/>
        </w:trPr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60190B" w:rsidRPr="00B62CCA" w:rsidRDefault="0060190B" w:rsidP="00835C75">
            <w:pPr>
              <w:pStyle w:val="TableParagraph"/>
              <w:spacing w:before="38" w:line="180" w:lineRule="exact"/>
              <w:ind w:left="255" w:hanging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9. Редовно подноси извештаје Школском одбору о активностима које се одвијају у школи.</w:t>
            </w: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0B" w:rsidRPr="006E1DF3" w:rsidTr="0060190B">
        <w:trPr>
          <w:trHeight w:val="386"/>
          <w:jc w:val="center"/>
        </w:trPr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60190B" w:rsidRPr="00B62CCA" w:rsidRDefault="0060190B" w:rsidP="00835C75">
            <w:pPr>
              <w:pStyle w:val="TableParagraph"/>
              <w:spacing w:before="9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10. Редовно подноси извештаје о свом раду Школском одбору.</w:t>
            </w: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0B" w:rsidRPr="006E1DF3" w:rsidTr="0060190B">
        <w:trPr>
          <w:trHeight w:val="386"/>
          <w:jc w:val="center"/>
        </w:trPr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60190B" w:rsidRPr="00B62CCA" w:rsidRDefault="0060190B" w:rsidP="00835C75">
            <w:pPr>
              <w:pStyle w:val="TableParagraph"/>
              <w:spacing w:before="9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11. Планира и органузује остваривање програма образовања и васпитања.</w:t>
            </w: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0B" w:rsidRPr="006E1DF3" w:rsidTr="0060190B">
        <w:trPr>
          <w:trHeight w:val="386"/>
          <w:jc w:val="center"/>
        </w:trPr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60190B" w:rsidRPr="00B62CCA" w:rsidRDefault="0060190B" w:rsidP="00835C75">
            <w:pPr>
              <w:pStyle w:val="TableParagraph"/>
              <w:spacing w:before="9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12. Стара се о обезбеђивању квалитета и унапређивању образовно-васпитног рада.</w:t>
            </w: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0B" w:rsidRPr="006E1DF3" w:rsidTr="0060190B">
        <w:trPr>
          <w:trHeight w:val="386"/>
          <w:jc w:val="center"/>
        </w:trPr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60190B" w:rsidRPr="00B62CCA" w:rsidRDefault="0060190B" w:rsidP="00835C75">
            <w:pPr>
              <w:pStyle w:val="TableParagraph"/>
              <w:spacing w:before="9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13. Стара се о остваривању развојног плана школе.</w:t>
            </w: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0B" w:rsidRPr="006E1DF3" w:rsidTr="0060190B">
        <w:trPr>
          <w:trHeight w:val="414"/>
          <w:jc w:val="center"/>
        </w:trPr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60190B" w:rsidRPr="00B62CCA" w:rsidRDefault="0060190B" w:rsidP="00835C75">
            <w:pPr>
              <w:pStyle w:val="TableParagraph"/>
              <w:spacing w:before="38" w:line="180" w:lineRule="exact"/>
              <w:ind w:left="356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14. Организује педагошко-инструктивни увид и предузима мере за унапређивање рада наставника и стручних сарадника.</w:t>
            </w: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0B" w:rsidRPr="006E1DF3" w:rsidTr="0060190B">
        <w:trPr>
          <w:trHeight w:val="414"/>
          <w:jc w:val="center"/>
        </w:trPr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60190B" w:rsidRPr="00B62CCA" w:rsidRDefault="0060190B" w:rsidP="00835C75">
            <w:pPr>
              <w:pStyle w:val="TableParagraph"/>
              <w:spacing w:before="38" w:line="180" w:lineRule="exact"/>
              <w:ind w:left="356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15. Предузима мере ради извршавања налога просветног инспектора и просветног саветника.</w:t>
            </w: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0B" w:rsidRPr="006E1DF3" w:rsidTr="0060190B">
        <w:trPr>
          <w:trHeight w:val="414"/>
          <w:jc w:val="center"/>
        </w:trPr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60190B" w:rsidRPr="00B62CCA" w:rsidRDefault="0060190B" w:rsidP="00835C75">
            <w:pPr>
              <w:pStyle w:val="TableParagraph"/>
              <w:spacing w:before="38" w:line="180" w:lineRule="exact"/>
              <w:ind w:left="356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16. Предузима мере у случају недоличног понашања запосленог и његовог негативног утицаја на ученике.</w:t>
            </w: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0B" w:rsidRPr="006E1DF3" w:rsidTr="0060190B">
        <w:trPr>
          <w:trHeight w:val="414"/>
          <w:jc w:val="center"/>
        </w:trPr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60190B" w:rsidRPr="00B62CCA" w:rsidRDefault="0060190B" w:rsidP="00835C75">
            <w:pPr>
              <w:pStyle w:val="TableParagraph"/>
              <w:spacing w:before="38" w:line="180" w:lineRule="exact"/>
              <w:ind w:left="356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B62C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17. Стара се о благовременом обавештавању запослених, стручних органа и органа управљања о свим пи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тањима од интереса за рад школе.</w:t>
            </w: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0B" w:rsidRPr="006E1DF3" w:rsidTr="0060190B">
        <w:trPr>
          <w:trHeight w:val="414"/>
          <w:jc w:val="center"/>
        </w:trPr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60190B" w:rsidRPr="00B62CCA" w:rsidRDefault="0060190B" w:rsidP="00835C75">
            <w:pPr>
              <w:pStyle w:val="TableParagraph"/>
              <w:spacing w:before="38" w:line="180" w:lineRule="exact"/>
              <w:ind w:left="356" w:hanging="301"/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 w:rsidRPr="00B62C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18.</w:t>
            </w:r>
            <w:r w:rsidRPr="00B62CCA">
              <w:rPr>
                <w:rFonts w:ascii="Times New Roman" w:hAnsi="Times New Roman" w:cs="Times New Roman"/>
                <w:sz w:val="24"/>
                <w:szCs w:val="24"/>
              </w:rPr>
              <w:t xml:space="preserve"> Сви обавезни документи донети су у процедури која је прописана Законом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0B" w:rsidRPr="006E1DF3" w:rsidTr="0060190B">
        <w:trPr>
          <w:trHeight w:val="414"/>
          <w:jc w:val="center"/>
        </w:trPr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</w:tcPr>
          <w:p w:rsidR="0060190B" w:rsidRPr="00433566" w:rsidRDefault="0060190B" w:rsidP="00835C75">
            <w:pPr>
              <w:pStyle w:val="TableParagraph"/>
              <w:spacing w:before="38" w:line="180" w:lineRule="exact"/>
              <w:ind w:left="356" w:hanging="301"/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19. У школи постоји план за обезбеђивање и коришћење финансијских средстава. </w:t>
            </w: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60190B" w:rsidRPr="006E1DF3" w:rsidRDefault="0060190B" w:rsidP="00835C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6BB" w:rsidRDefault="008C66BB" w:rsidP="00610E39">
      <w:pPr>
        <w:autoSpaceDE w:val="0"/>
        <w:autoSpaceDN w:val="0"/>
        <w:adjustRightInd w:val="0"/>
        <w:spacing w:after="200" w:line="252" w:lineRule="atLeast"/>
        <w:jc w:val="both"/>
        <w:rPr>
          <w:rFonts w:cstheme="minorHAnsi"/>
          <w:lang w:val="sr-Cyrl-RS"/>
        </w:rPr>
      </w:pPr>
    </w:p>
    <w:p w:rsidR="0060190B" w:rsidRDefault="0060190B" w:rsidP="00610E39">
      <w:pPr>
        <w:autoSpaceDE w:val="0"/>
        <w:autoSpaceDN w:val="0"/>
        <w:adjustRightInd w:val="0"/>
        <w:spacing w:after="200" w:line="252" w:lineRule="atLeast"/>
        <w:jc w:val="both"/>
        <w:rPr>
          <w:rFonts w:cstheme="minorHAnsi"/>
          <w:lang w:val="sr-Cyrl-RS"/>
        </w:rPr>
      </w:pPr>
    </w:p>
    <w:p w:rsidR="0060190B" w:rsidRDefault="0060190B" w:rsidP="00610E39">
      <w:pPr>
        <w:autoSpaceDE w:val="0"/>
        <w:autoSpaceDN w:val="0"/>
        <w:adjustRightInd w:val="0"/>
        <w:spacing w:after="200" w:line="252" w:lineRule="atLeast"/>
        <w:jc w:val="both"/>
        <w:rPr>
          <w:rFonts w:cstheme="minorHAnsi"/>
          <w:lang w:val="sr-Cyrl-RS"/>
        </w:rPr>
      </w:pPr>
    </w:p>
    <w:p w:rsidR="00300659" w:rsidRDefault="00300659" w:rsidP="00300659">
      <w:pPr>
        <w:spacing w:after="174"/>
        <w:ind w:right="4330"/>
        <w:rPr>
          <w:rFonts w:cstheme="minorHAnsi"/>
          <w:lang w:val="sr-Cyrl-RS"/>
        </w:rPr>
      </w:pPr>
    </w:p>
    <w:p w:rsidR="00300659" w:rsidRDefault="00300659" w:rsidP="00300659">
      <w:pPr>
        <w:spacing w:after="174"/>
        <w:ind w:right="4330"/>
        <w:rPr>
          <w:rFonts w:ascii="Cambria" w:eastAsia="Times New Roman" w:hAnsi="Cambria" w:cs="Times New Roman"/>
          <w:b/>
          <w:color w:val="000000"/>
          <w:sz w:val="28"/>
          <w:lang w:val="sr-Latn-RS" w:eastAsia="sr-Latn-RS"/>
        </w:rPr>
      </w:pPr>
      <w:r w:rsidRPr="00300659">
        <w:rPr>
          <w:rFonts w:ascii="Cambria" w:eastAsia="Times New Roman" w:hAnsi="Cambria" w:cs="Times New Roman"/>
          <w:b/>
          <w:color w:val="000000"/>
          <w:sz w:val="28"/>
          <w:lang w:val="sr-Latn-RS" w:eastAsia="sr-Latn-RS"/>
        </w:rPr>
        <w:t xml:space="preserve">ПРИЛОГ </w:t>
      </w:r>
    </w:p>
    <w:tbl>
      <w:tblPr>
        <w:tblW w:w="9906" w:type="dxa"/>
        <w:tblInd w:w="-108" w:type="dxa"/>
        <w:tblCellMar>
          <w:top w:w="7" w:type="dxa"/>
          <w:left w:w="106" w:type="dxa"/>
          <w:right w:w="14" w:type="dxa"/>
        </w:tblCellMar>
        <w:tblLook w:val="04A0" w:firstRow="1" w:lastRow="0" w:firstColumn="1" w:lastColumn="0" w:noHBand="0" w:noVBand="1"/>
      </w:tblPr>
      <w:tblGrid>
        <w:gridCol w:w="629"/>
        <w:gridCol w:w="629"/>
        <w:gridCol w:w="631"/>
        <w:gridCol w:w="730"/>
        <w:gridCol w:w="4886"/>
        <w:gridCol w:w="509"/>
        <w:gridCol w:w="631"/>
        <w:gridCol w:w="629"/>
        <w:gridCol w:w="632"/>
      </w:tblGrid>
      <w:tr w:rsidR="00300659" w:rsidRPr="00261A98" w:rsidTr="00835C75">
        <w:trPr>
          <w:trHeight w:val="283"/>
        </w:trPr>
        <w:tc>
          <w:tcPr>
            <w:tcW w:w="2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b/>
                <w:color w:val="000000"/>
                <w:lang w:val="sr-Latn-RS" w:eastAsia="sr-Latn-RS"/>
              </w:rPr>
              <w:t xml:space="preserve">ВАЖНО </w:t>
            </w:r>
          </w:p>
        </w:tc>
        <w:tc>
          <w:tcPr>
            <w:tcW w:w="4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b/>
                <w:color w:val="000000"/>
                <w:lang w:val="sr-Latn-RS" w:eastAsia="sr-Latn-RS"/>
              </w:rPr>
              <w:t xml:space="preserve">ТВРДЊА/ИСКАЗ 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b/>
                <w:color w:val="000000"/>
                <w:lang w:val="sr-Latn-RS" w:eastAsia="sr-Latn-RS"/>
              </w:rPr>
              <w:t xml:space="preserve">ТАЧНО </w:t>
            </w:r>
          </w:p>
        </w:tc>
      </w:tr>
      <w:tr w:rsidR="00300659" w:rsidRPr="00261A98" w:rsidTr="00835C75">
        <w:trPr>
          <w:trHeight w:val="26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b/>
                <w:color w:val="000000"/>
                <w:lang w:val="sr-Latn-RS" w:eastAsia="sr-Latn-RS"/>
              </w:rPr>
              <w:t xml:space="preserve">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b/>
                <w:color w:val="000000"/>
                <w:lang w:val="sr-Latn-RS" w:eastAsia="sr-Latn-RS"/>
              </w:rPr>
              <w:t xml:space="preserve">2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b/>
                <w:color w:val="000000"/>
                <w:lang w:val="sr-Latn-RS" w:eastAsia="sr-Latn-RS"/>
              </w:rPr>
              <w:t xml:space="preserve">3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b/>
                <w:color w:val="000000"/>
                <w:lang w:val="sr-Latn-RS" w:eastAsia="sr-Latn-RS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b/>
                <w:color w:val="000000"/>
                <w:lang w:val="sr-Latn-RS" w:eastAsia="sr-Latn-RS"/>
              </w:rPr>
              <w:t xml:space="preserve">1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b/>
                <w:color w:val="000000"/>
                <w:lang w:val="sr-Latn-RS" w:eastAsia="sr-Latn-RS"/>
              </w:rPr>
              <w:t xml:space="preserve">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b/>
                <w:color w:val="000000"/>
                <w:lang w:val="sr-Latn-RS" w:eastAsia="sr-Latn-RS"/>
              </w:rPr>
              <w:t xml:space="preserve">3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b/>
                <w:color w:val="000000"/>
                <w:lang w:val="sr-Latn-RS" w:eastAsia="sr-Latn-RS"/>
              </w:rPr>
              <w:t xml:space="preserve">4 </w:t>
            </w:r>
          </w:p>
        </w:tc>
      </w:tr>
      <w:tr w:rsidR="00300659" w:rsidRPr="00261A98" w:rsidTr="00835C75">
        <w:trPr>
          <w:trHeight w:val="51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/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/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1/ </w:t>
            </w:r>
          </w:p>
          <w:p w:rsidR="00300659" w:rsidRPr="00261A98" w:rsidRDefault="00300659" w:rsidP="0030065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4℅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25/ </w:t>
            </w:r>
          </w:p>
          <w:p w:rsidR="00300659" w:rsidRPr="00261A98" w:rsidRDefault="00300659" w:rsidP="00300659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96%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left="2" w:right="12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6E1DF3">
              <w:rPr>
                <w:rFonts w:ascii="Times New Roman" w:hAnsi="Times New Roman" w:cs="Times New Roman"/>
                <w:color w:val="231F20"/>
              </w:rPr>
              <w:t>1. Директор својим радом и понашањем служи за пример запосленима у школи.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/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1/ </w:t>
            </w:r>
          </w:p>
          <w:p w:rsidR="00300659" w:rsidRPr="00261A98" w:rsidRDefault="00300659" w:rsidP="0030065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4%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6/ </w:t>
            </w:r>
          </w:p>
          <w:p w:rsidR="00300659" w:rsidRPr="00261A98" w:rsidRDefault="00300659" w:rsidP="00300659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23%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19/ </w:t>
            </w:r>
          </w:p>
          <w:p w:rsidR="00300659" w:rsidRPr="00261A98" w:rsidRDefault="00300659" w:rsidP="00300659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73% </w:t>
            </w:r>
          </w:p>
        </w:tc>
      </w:tr>
      <w:tr w:rsidR="00300659" w:rsidRPr="00261A98" w:rsidTr="00835C75">
        <w:trPr>
          <w:trHeight w:val="51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/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1/ </w:t>
            </w:r>
          </w:p>
          <w:p w:rsidR="00300659" w:rsidRPr="00261A98" w:rsidRDefault="00300659" w:rsidP="0030065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4%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3/ </w:t>
            </w:r>
          </w:p>
          <w:p w:rsidR="00300659" w:rsidRPr="00261A98" w:rsidRDefault="00300659" w:rsidP="00300659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11%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22/ </w:t>
            </w:r>
          </w:p>
          <w:p w:rsidR="00300659" w:rsidRPr="00261A98" w:rsidRDefault="00300659" w:rsidP="00300659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85%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Доприноси афирмацији и угледу школе.</w:t>
            </w: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 </w:t>
            </w:r>
            <w:r w:rsidRPr="00261A98">
              <w:rPr>
                <w:rFonts w:ascii="Times New Roman" w:eastAsia="Times New Roman" w:hAnsi="Times New Roman" w:cs="Times New Roman"/>
                <w:color w:val="FF0000"/>
                <w:lang w:val="sr-Latn-RS" w:eastAsia="sr-Latn-RS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1/ </w:t>
            </w:r>
          </w:p>
          <w:p w:rsidR="00300659" w:rsidRPr="00261A98" w:rsidRDefault="00300659" w:rsidP="0030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4%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1/ </w:t>
            </w:r>
          </w:p>
          <w:p w:rsidR="00300659" w:rsidRPr="00261A98" w:rsidRDefault="00300659" w:rsidP="0030065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4%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6/ </w:t>
            </w:r>
          </w:p>
          <w:p w:rsidR="00300659" w:rsidRPr="00261A98" w:rsidRDefault="00300659" w:rsidP="00300659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23%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18/ </w:t>
            </w:r>
          </w:p>
          <w:p w:rsidR="00300659" w:rsidRPr="00261A98" w:rsidRDefault="00300659" w:rsidP="00300659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69% </w:t>
            </w:r>
          </w:p>
        </w:tc>
      </w:tr>
      <w:tr w:rsidR="00300659" w:rsidRPr="00261A98" w:rsidTr="00835C75">
        <w:trPr>
          <w:trHeight w:val="51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/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/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2/ </w:t>
            </w:r>
          </w:p>
          <w:p w:rsidR="00300659" w:rsidRPr="00261A98" w:rsidRDefault="00300659" w:rsidP="0030065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8%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left="53" w:firstLine="62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24/ 92% 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left="2" w:right="25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6E1DF3">
              <w:rPr>
                <w:rFonts w:ascii="Times New Roman" w:hAnsi="Times New Roman" w:cs="Times New Roman"/>
                <w:color w:val="231F20"/>
              </w:rPr>
              <w:t>3. Развија поверење, уважава различита мишљења и обезбеђује добру комуникацију.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/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4/ </w:t>
            </w:r>
          </w:p>
          <w:p w:rsidR="00300659" w:rsidRPr="00261A98" w:rsidRDefault="00300659" w:rsidP="00300659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15%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5/ </w:t>
            </w:r>
          </w:p>
          <w:p w:rsidR="00300659" w:rsidRPr="00261A98" w:rsidRDefault="00300659" w:rsidP="00300659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19%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17/ </w:t>
            </w:r>
          </w:p>
          <w:p w:rsidR="00300659" w:rsidRPr="00261A98" w:rsidRDefault="00300659" w:rsidP="00300659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66% </w:t>
            </w:r>
          </w:p>
        </w:tc>
      </w:tr>
      <w:tr w:rsidR="00300659" w:rsidRPr="00261A98" w:rsidTr="00835C75">
        <w:trPr>
          <w:trHeight w:val="51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/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1/ </w:t>
            </w:r>
          </w:p>
          <w:p w:rsidR="00300659" w:rsidRPr="00261A98" w:rsidRDefault="00300659" w:rsidP="0030065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4%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3/ </w:t>
            </w:r>
          </w:p>
          <w:p w:rsidR="00300659" w:rsidRPr="00261A98" w:rsidRDefault="00300659" w:rsidP="00300659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11%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22/ </w:t>
            </w:r>
          </w:p>
          <w:p w:rsidR="00300659" w:rsidRPr="00261A98" w:rsidRDefault="00300659" w:rsidP="00300659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85%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 xml:space="preserve"> Захтева одговорност и радну дисциплину</w:t>
            </w: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.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/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1/ </w:t>
            </w:r>
          </w:p>
          <w:p w:rsidR="00300659" w:rsidRPr="00261A98" w:rsidRDefault="00300659" w:rsidP="0030065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4%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6/ </w:t>
            </w:r>
          </w:p>
          <w:p w:rsidR="00300659" w:rsidRPr="00261A98" w:rsidRDefault="00300659" w:rsidP="00300659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23%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19/ </w:t>
            </w:r>
          </w:p>
          <w:p w:rsidR="00300659" w:rsidRPr="00261A98" w:rsidRDefault="00300659" w:rsidP="00300659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73% </w:t>
            </w:r>
          </w:p>
        </w:tc>
      </w:tr>
      <w:tr w:rsidR="00300659" w:rsidRPr="00261A98" w:rsidTr="00835C75">
        <w:trPr>
          <w:trHeight w:val="51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/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1/ </w:t>
            </w:r>
          </w:p>
          <w:p w:rsidR="00300659" w:rsidRPr="00261A98" w:rsidRDefault="00300659" w:rsidP="0030065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4%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4/ </w:t>
            </w:r>
          </w:p>
          <w:p w:rsidR="00300659" w:rsidRPr="00261A98" w:rsidRDefault="00300659" w:rsidP="00300659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15%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21/ </w:t>
            </w:r>
          </w:p>
          <w:p w:rsidR="00300659" w:rsidRPr="00261A98" w:rsidRDefault="00300659" w:rsidP="00300659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81%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 xml:space="preserve">Правовремено информише запослене.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/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3/ </w:t>
            </w:r>
          </w:p>
          <w:p w:rsidR="00300659" w:rsidRPr="00261A98" w:rsidRDefault="00300659" w:rsidP="00300659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12%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6/ </w:t>
            </w:r>
          </w:p>
          <w:p w:rsidR="00300659" w:rsidRPr="00261A98" w:rsidRDefault="00300659" w:rsidP="00300659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23%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17/ </w:t>
            </w:r>
          </w:p>
          <w:p w:rsidR="00300659" w:rsidRPr="00261A98" w:rsidRDefault="00300659" w:rsidP="00300659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65% </w:t>
            </w:r>
          </w:p>
        </w:tc>
      </w:tr>
      <w:tr w:rsidR="00300659" w:rsidRPr="00261A98" w:rsidTr="00835C75">
        <w:trPr>
          <w:trHeight w:val="51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/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/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3/ </w:t>
            </w:r>
          </w:p>
          <w:p w:rsidR="00300659" w:rsidRPr="00261A98" w:rsidRDefault="00300659" w:rsidP="00300659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11%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23/ </w:t>
            </w:r>
          </w:p>
          <w:p w:rsidR="00300659" w:rsidRPr="00261A98" w:rsidRDefault="00300659" w:rsidP="00300659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89%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6. </w:t>
            </w:r>
            <w:r w:rsidRPr="006E1DF3">
              <w:rPr>
                <w:rFonts w:ascii="Times New Roman" w:hAnsi="Times New Roman" w:cs="Times New Roman"/>
                <w:color w:val="231F20"/>
              </w:rPr>
              <w:t>Мотивише запослене на професионални однос према раду.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/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2/ </w:t>
            </w:r>
          </w:p>
          <w:p w:rsidR="00300659" w:rsidRPr="00261A98" w:rsidRDefault="00300659" w:rsidP="0030065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8%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6/ </w:t>
            </w:r>
          </w:p>
          <w:p w:rsidR="00300659" w:rsidRPr="00261A98" w:rsidRDefault="00300659" w:rsidP="00300659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23%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18/ </w:t>
            </w:r>
          </w:p>
          <w:p w:rsidR="00300659" w:rsidRPr="00261A98" w:rsidRDefault="00300659" w:rsidP="00300659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69% </w:t>
            </w:r>
          </w:p>
        </w:tc>
      </w:tr>
      <w:tr w:rsidR="00300659" w:rsidRPr="00261A98" w:rsidTr="00835C75">
        <w:trPr>
          <w:trHeight w:val="51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1/ </w:t>
            </w:r>
          </w:p>
          <w:p w:rsidR="00300659" w:rsidRPr="00261A98" w:rsidRDefault="00300659" w:rsidP="0030065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4%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/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5/ </w:t>
            </w:r>
          </w:p>
          <w:p w:rsidR="00300659" w:rsidRPr="00261A98" w:rsidRDefault="00300659" w:rsidP="00300659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19%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20/ </w:t>
            </w:r>
          </w:p>
          <w:p w:rsidR="00300659" w:rsidRPr="00261A98" w:rsidRDefault="00300659" w:rsidP="00300659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77%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231F20"/>
                <w:lang w:val="sr-Cyrl-RS"/>
              </w:rPr>
              <w:t xml:space="preserve">7. </w:t>
            </w:r>
            <w:r w:rsidRPr="006E1DF3">
              <w:rPr>
                <w:rFonts w:ascii="Times New Roman" w:hAnsi="Times New Roman" w:cs="Times New Roman"/>
                <w:color w:val="231F20"/>
              </w:rPr>
              <w:t>Усмерава и ускл</w:t>
            </w:r>
            <w:r>
              <w:rPr>
                <w:rFonts w:ascii="Times New Roman" w:hAnsi="Times New Roman" w:cs="Times New Roman"/>
                <w:color w:val="231F20"/>
              </w:rPr>
              <w:t>ађује рад стручних органа школе</w:t>
            </w: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. 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1/ </w:t>
            </w:r>
          </w:p>
          <w:p w:rsidR="00300659" w:rsidRPr="00261A98" w:rsidRDefault="00300659" w:rsidP="0030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4%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4/ </w:t>
            </w:r>
          </w:p>
          <w:p w:rsidR="00300659" w:rsidRPr="00261A98" w:rsidRDefault="00300659" w:rsidP="00300659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15%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5/ </w:t>
            </w:r>
          </w:p>
          <w:p w:rsidR="00300659" w:rsidRPr="00261A98" w:rsidRDefault="00300659" w:rsidP="00300659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19%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16/ </w:t>
            </w:r>
          </w:p>
          <w:p w:rsidR="00300659" w:rsidRPr="00261A98" w:rsidRDefault="00300659" w:rsidP="00300659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62% </w:t>
            </w:r>
          </w:p>
        </w:tc>
      </w:tr>
      <w:tr w:rsidR="00300659" w:rsidRPr="00261A98" w:rsidTr="00835C75">
        <w:trPr>
          <w:trHeight w:val="51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/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/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3/ </w:t>
            </w:r>
          </w:p>
          <w:p w:rsidR="00300659" w:rsidRPr="00261A98" w:rsidRDefault="00300659" w:rsidP="00300659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11%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23/ </w:t>
            </w:r>
          </w:p>
          <w:p w:rsidR="00300659" w:rsidRPr="00261A98" w:rsidRDefault="00300659" w:rsidP="00300659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89%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231F20"/>
                <w:lang w:val="sr-Cyrl-RS"/>
              </w:rPr>
              <w:t xml:space="preserve">8. </w:t>
            </w:r>
            <w:r w:rsidRPr="006E1DF3">
              <w:rPr>
                <w:rFonts w:ascii="Times New Roman" w:hAnsi="Times New Roman" w:cs="Times New Roman"/>
                <w:color w:val="231F20"/>
              </w:rPr>
              <w:t>Промовише, подстиче и организује тимски рад.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/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2/ </w:t>
            </w:r>
          </w:p>
          <w:p w:rsidR="00300659" w:rsidRPr="00261A98" w:rsidRDefault="00300659" w:rsidP="0030065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8%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6/ </w:t>
            </w:r>
          </w:p>
          <w:p w:rsidR="00300659" w:rsidRPr="00261A98" w:rsidRDefault="00300659" w:rsidP="00300659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23%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18/ </w:t>
            </w:r>
          </w:p>
          <w:p w:rsidR="00300659" w:rsidRPr="00261A98" w:rsidRDefault="00300659" w:rsidP="00300659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69% </w:t>
            </w:r>
          </w:p>
        </w:tc>
      </w:tr>
      <w:tr w:rsidR="00300659" w:rsidRPr="00261A98" w:rsidTr="00835C75">
        <w:trPr>
          <w:trHeight w:val="69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/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/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2/ </w:t>
            </w:r>
          </w:p>
          <w:p w:rsidR="00300659" w:rsidRPr="00261A98" w:rsidRDefault="00300659" w:rsidP="0030065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8%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24/ </w:t>
            </w:r>
          </w:p>
          <w:p w:rsidR="00300659" w:rsidRPr="00261A98" w:rsidRDefault="00300659" w:rsidP="00300659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92%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9. </w:t>
            </w:r>
            <w:r w:rsidRPr="006E1DF3">
              <w:rPr>
                <w:rFonts w:ascii="Times New Roman" w:hAnsi="Times New Roman" w:cs="Times New Roman"/>
                <w:color w:val="231F20"/>
              </w:rPr>
              <w:t>Подстиче и подржава стручно усавршавање наставника.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/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2/ </w:t>
            </w:r>
          </w:p>
          <w:p w:rsidR="00300659" w:rsidRPr="00261A98" w:rsidRDefault="00300659" w:rsidP="0030065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8%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5/ </w:t>
            </w:r>
          </w:p>
          <w:p w:rsidR="00300659" w:rsidRPr="00261A98" w:rsidRDefault="00300659" w:rsidP="00300659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19%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19/ </w:t>
            </w:r>
          </w:p>
          <w:p w:rsidR="00300659" w:rsidRPr="00261A98" w:rsidRDefault="00300659" w:rsidP="00300659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73% </w:t>
            </w:r>
          </w:p>
        </w:tc>
      </w:tr>
      <w:tr w:rsidR="00300659" w:rsidRPr="00261A98" w:rsidTr="00835C75">
        <w:trPr>
          <w:trHeight w:val="77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/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/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3/ </w:t>
            </w:r>
          </w:p>
          <w:p w:rsidR="00300659" w:rsidRPr="00261A98" w:rsidRDefault="00300659" w:rsidP="00300659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11%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23/ </w:t>
            </w:r>
          </w:p>
          <w:p w:rsidR="00300659" w:rsidRPr="00261A98" w:rsidRDefault="00300659" w:rsidP="00300659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89%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10. </w:t>
            </w:r>
            <w:r w:rsidRPr="006E1DF3">
              <w:rPr>
                <w:rFonts w:ascii="Times New Roman" w:hAnsi="Times New Roman" w:cs="Times New Roman"/>
                <w:color w:val="231F20"/>
              </w:rPr>
              <w:t>Ствара услове за учешће ученика у одлучивању о организацији и животу школе.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/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2/ </w:t>
            </w:r>
          </w:p>
          <w:p w:rsidR="00300659" w:rsidRPr="00261A98" w:rsidRDefault="00300659" w:rsidP="0030065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8%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6/ </w:t>
            </w:r>
          </w:p>
          <w:p w:rsidR="00300659" w:rsidRPr="00261A98" w:rsidRDefault="00300659" w:rsidP="00300659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23%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18/ </w:t>
            </w:r>
          </w:p>
          <w:p w:rsidR="00300659" w:rsidRPr="00261A98" w:rsidRDefault="00300659" w:rsidP="00300659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69% </w:t>
            </w:r>
          </w:p>
        </w:tc>
      </w:tr>
      <w:tr w:rsidR="00300659" w:rsidRPr="00261A98" w:rsidTr="00835C75">
        <w:trPr>
          <w:trHeight w:val="51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/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/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6/ </w:t>
            </w:r>
          </w:p>
          <w:p w:rsidR="00300659" w:rsidRPr="00261A98" w:rsidRDefault="00300659" w:rsidP="00300659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23%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20/ </w:t>
            </w:r>
          </w:p>
          <w:p w:rsidR="00300659" w:rsidRPr="00261A98" w:rsidRDefault="00300659" w:rsidP="00300659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77%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11. </w:t>
            </w:r>
            <w:r w:rsidRPr="006E1DF3">
              <w:rPr>
                <w:rFonts w:ascii="Times New Roman" w:eastAsia="Times New Roman" w:hAnsi="Times New Roman" w:cs="Times New Roman"/>
              </w:rPr>
              <w:t>Директор поставља јасне захтеве запосленима у вези са задатом/очекиваном променом у раду.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1/ </w:t>
            </w:r>
          </w:p>
          <w:p w:rsidR="00300659" w:rsidRPr="00261A98" w:rsidRDefault="00300659" w:rsidP="0030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4%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2/ </w:t>
            </w:r>
          </w:p>
          <w:p w:rsidR="00300659" w:rsidRPr="00261A98" w:rsidRDefault="00300659" w:rsidP="0030065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8%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9/ </w:t>
            </w:r>
          </w:p>
          <w:p w:rsidR="00300659" w:rsidRPr="00261A98" w:rsidRDefault="00300659" w:rsidP="00300659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34%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14/ </w:t>
            </w:r>
          </w:p>
          <w:p w:rsidR="00300659" w:rsidRPr="00261A98" w:rsidRDefault="00300659" w:rsidP="00300659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54% </w:t>
            </w:r>
          </w:p>
        </w:tc>
      </w:tr>
      <w:tr w:rsidR="00300659" w:rsidRPr="00261A98" w:rsidTr="00835C75">
        <w:trPr>
          <w:trHeight w:val="76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1/ </w:t>
            </w:r>
          </w:p>
          <w:p w:rsidR="00300659" w:rsidRPr="00261A98" w:rsidRDefault="00300659" w:rsidP="0030065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4%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/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7/ </w:t>
            </w:r>
          </w:p>
          <w:p w:rsidR="00300659" w:rsidRPr="00261A98" w:rsidRDefault="00300659" w:rsidP="00300659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27%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18/ </w:t>
            </w:r>
          </w:p>
          <w:p w:rsidR="00300659" w:rsidRPr="00261A98" w:rsidRDefault="00300659" w:rsidP="00300659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69%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12. </w:t>
            </w:r>
            <w:r w:rsidRPr="006E1DF3">
              <w:rPr>
                <w:rFonts w:ascii="Times New Roman" w:hAnsi="Times New Roman" w:cs="Times New Roman"/>
              </w:rPr>
              <w:t>Задужења запослених у школи равномерно су распоређена.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2/ </w:t>
            </w:r>
          </w:p>
          <w:p w:rsidR="00300659" w:rsidRPr="00261A98" w:rsidRDefault="00300659" w:rsidP="0030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8%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1/ </w:t>
            </w:r>
          </w:p>
          <w:p w:rsidR="00300659" w:rsidRPr="00261A98" w:rsidRDefault="00300659" w:rsidP="0030065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4%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8/ </w:t>
            </w:r>
          </w:p>
          <w:p w:rsidR="00300659" w:rsidRPr="00261A98" w:rsidRDefault="00300659" w:rsidP="00300659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31%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15/ </w:t>
            </w:r>
          </w:p>
          <w:p w:rsidR="00300659" w:rsidRPr="00261A98" w:rsidRDefault="00300659" w:rsidP="00300659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57% </w:t>
            </w:r>
          </w:p>
        </w:tc>
      </w:tr>
      <w:tr w:rsidR="00300659" w:rsidRPr="00261A98" w:rsidTr="00835C75">
        <w:trPr>
          <w:trHeight w:val="51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/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3/ </w:t>
            </w:r>
          </w:p>
          <w:p w:rsidR="00300659" w:rsidRPr="00261A98" w:rsidRDefault="00300659" w:rsidP="00300659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11%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1/ </w:t>
            </w:r>
          </w:p>
          <w:p w:rsidR="00300659" w:rsidRPr="00261A98" w:rsidRDefault="00300659" w:rsidP="0030065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4%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22/ </w:t>
            </w:r>
          </w:p>
          <w:p w:rsidR="00300659" w:rsidRPr="00261A98" w:rsidRDefault="00300659" w:rsidP="00300659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85%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231F20"/>
              </w:rPr>
              <w:t>13</w:t>
            </w:r>
            <w:r w:rsidRPr="006E1DF3">
              <w:rPr>
                <w:rFonts w:ascii="Times New Roman" w:hAnsi="Times New Roman" w:cs="Times New Roman"/>
                <w:color w:val="231F20"/>
              </w:rPr>
              <w:t>.</w:t>
            </w:r>
            <w:r w:rsidRPr="006E1DF3">
              <w:rPr>
                <w:rFonts w:ascii="Times New Roman" w:hAnsi="Times New Roman" w:cs="Times New Roman"/>
              </w:rPr>
              <w:t xml:space="preserve"> </w:t>
            </w:r>
            <w:r w:rsidRPr="006E1DF3">
              <w:rPr>
                <w:rFonts w:ascii="Times New Roman" w:eastAsia="Times New Roman" w:hAnsi="Times New Roman" w:cs="Times New Roman"/>
              </w:rPr>
              <w:t>Формирана су стручна тела и тимови у складу са компетенцијама запослених.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/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3/ </w:t>
            </w:r>
          </w:p>
          <w:p w:rsidR="00300659" w:rsidRPr="00261A98" w:rsidRDefault="00300659" w:rsidP="00300659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11%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5/ </w:t>
            </w:r>
          </w:p>
          <w:p w:rsidR="00300659" w:rsidRPr="00261A98" w:rsidRDefault="00300659" w:rsidP="00300659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19%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18/ </w:t>
            </w:r>
          </w:p>
          <w:p w:rsidR="00300659" w:rsidRPr="00261A98" w:rsidRDefault="00300659" w:rsidP="00300659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69% </w:t>
            </w:r>
          </w:p>
        </w:tc>
      </w:tr>
      <w:tr w:rsidR="00300659" w:rsidRPr="00261A98" w:rsidTr="00835C75">
        <w:trPr>
          <w:trHeight w:val="76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/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1/ </w:t>
            </w:r>
          </w:p>
          <w:p w:rsidR="00300659" w:rsidRPr="00261A98" w:rsidRDefault="00300659" w:rsidP="0030065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4%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3/ </w:t>
            </w:r>
          </w:p>
          <w:p w:rsidR="00300659" w:rsidRPr="00261A98" w:rsidRDefault="00300659" w:rsidP="00300659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11%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22/ </w:t>
            </w:r>
          </w:p>
          <w:p w:rsidR="00300659" w:rsidRPr="00261A98" w:rsidRDefault="00300659" w:rsidP="00300659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85%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14. </w:t>
            </w:r>
            <w:r w:rsidRPr="006E1DF3">
              <w:rPr>
                <w:rFonts w:ascii="Times New Roman" w:hAnsi="Times New Roman" w:cs="Times New Roman"/>
              </w:rPr>
              <w:t>Директор ефективно и ефикасно организује рад школе.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2/ </w:t>
            </w:r>
          </w:p>
          <w:p w:rsidR="00300659" w:rsidRPr="00261A98" w:rsidRDefault="00300659" w:rsidP="0030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8%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1/ </w:t>
            </w:r>
          </w:p>
          <w:p w:rsidR="00300659" w:rsidRPr="00261A98" w:rsidRDefault="00300659" w:rsidP="0030065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4%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5/ </w:t>
            </w:r>
          </w:p>
          <w:p w:rsidR="00300659" w:rsidRPr="00261A98" w:rsidRDefault="00300659" w:rsidP="00300659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19%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18/ </w:t>
            </w:r>
          </w:p>
          <w:p w:rsidR="00300659" w:rsidRPr="00261A98" w:rsidRDefault="00300659" w:rsidP="00300659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69% </w:t>
            </w:r>
          </w:p>
        </w:tc>
      </w:tr>
      <w:tr w:rsidR="00300659" w:rsidRPr="00261A98" w:rsidTr="00835C75">
        <w:trPr>
          <w:trHeight w:val="77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/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1/ </w:t>
            </w:r>
          </w:p>
          <w:p w:rsidR="00300659" w:rsidRPr="00261A98" w:rsidRDefault="00300659" w:rsidP="0030065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4%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1/ </w:t>
            </w:r>
          </w:p>
          <w:p w:rsidR="00300659" w:rsidRPr="00261A98" w:rsidRDefault="00300659" w:rsidP="0030065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4%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24/ </w:t>
            </w:r>
          </w:p>
          <w:p w:rsidR="00300659" w:rsidRPr="00261A98" w:rsidRDefault="00300659" w:rsidP="00300659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92%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15. </w:t>
            </w:r>
            <w:r w:rsidRPr="006E1DF3">
              <w:rPr>
                <w:rFonts w:ascii="Times New Roman" w:hAnsi="Times New Roman" w:cs="Times New Roman"/>
              </w:rPr>
              <w:t>Директор укључује запослене у процес доношења одлука</w:t>
            </w:r>
            <w:r w:rsidRPr="006E1DF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1/ </w:t>
            </w:r>
          </w:p>
          <w:p w:rsidR="00300659" w:rsidRPr="00261A98" w:rsidRDefault="00300659" w:rsidP="0030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4%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1/ </w:t>
            </w:r>
          </w:p>
          <w:p w:rsidR="00300659" w:rsidRPr="00261A98" w:rsidRDefault="00300659" w:rsidP="0030065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4%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7/ </w:t>
            </w:r>
          </w:p>
          <w:p w:rsidR="00300659" w:rsidRPr="00261A98" w:rsidRDefault="00300659" w:rsidP="00300659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27%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17/ </w:t>
            </w:r>
          </w:p>
          <w:p w:rsidR="00300659" w:rsidRPr="00261A98" w:rsidRDefault="00300659" w:rsidP="00300659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65% </w:t>
            </w:r>
          </w:p>
        </w:tc>
      </w:tr>
      <w:tr w:rsidR="00300659" w:rsidRPr="00261A98" w:rsidTr="00835C75">
        <w:trPr>
          <w:trHeight w:val="76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/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1/ </w:t>
            </w:r>
          </w:p>
          <w:p w:rsidR="00300659" w:rsidRPr="00261A98" w:rsidRDefault="00300659" w:rsidP="0030065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4%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5/ </w:t>
            </w:r>
          </w:p>
          <w:p w:rsidR="00300659" w:rsidRPr="00261A98" w:rsidRDefault="00300659" w:rsidP="00300659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19%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20/ </w:t>
            </w:r>
          </w:p>
          <w:p w:rsidR="00300659" w:rsidRPr="00261A98" w:rsidRDefault="00300659" w:rsidP="00300659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77%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16. </w:t>
            </w:r>
            <w:r w:rsidRPr="006E1DF3">
              <w:rPr>
                <w:rFonts w:ascii="Times New Roman" w:eastAsia="Times New Roman" w:hAnsi="Times New Roman" w:cs="Times New Roman"/>
              </w:rPr>
              <w:t>Директор благовремено предузима одговарајуће мере за решавање свакодневних проблема ученика, у складу са могућностима школе</w:t>
            </w:r>
            <w:r w:rsidRPr="006E1DF3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/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2/ </w:t>
            </w:r>
          </w:p>
          <w:p w:rsidR="00300659" w:rsidRPr="00261A98" w:rsidRDefault="00300659" w:rsidP="0030065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8%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5/ </w:t>
            </w:r>
          </w:p>
          <w:p w:rsidR="00300659" w:rsidRPr="00261A98" w:rsidRDefault="00300659" w:rsidP="00300659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19%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19/ </w:t>
            </w:r>
          </w:p>
          <w:p w:rsidR="00300659" w:rsidRPr="00261A98" w:rsidRDefault="00300659" w:rsidP="00300659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73% </w:t>
            </w:r>
          </w:p>
        </w:tc>
      </w:tr>
      <w:tr w:rsidR="00300659" w:rsidRPr="00261A98" w:rsidTr="00835C75">
        <w:trPr>
          <w:trHeight w:val="51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3/ </w:t>
            </w:r>
          </w:p>
          <w:p w:rsidR="00300659" w:rsidRPr="00261A98" w:rsidRDefault="00300659" w:rsidP="00300659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11%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659" w:rsidRPr="00261A98" w:rsidRDefault="00300659" w:rsidP="00300659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/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5/ </w:t>
            </w:r>
          </w:p>
          <w:p w:rsidR="00300659" w:rsidRPr="00261A98" w:rsidRDefault="00300659" w:rsidP="00300659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19%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18/ </w:t>
            </w:r>
          </w:p>
          <w:p w:rsidR="00300659" w:rsidRPr="00261A98" w:rsidRDefault="00300659" w:rsidP="00300659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70%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17. </w:t>
            </w:r>
            <w:r w:rsidRPr="006E1DF3">
              <w:rPr>
                <w:rFonts w:ascii="Times New Roman" w:eastAsia="Times New Roman" w:hAnsi="Times New Roman" w:cs="Times New Roman"/>
              </w:rPr>
              <w:t>Директор предузима мере за унапређивање образовно-васпитног рада на основу резултата праћења и вредновања</w:t>
            </w:r>
            <w:r w:rsidRPr="006E1DF3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1/ </w:t>
            </w:r>
          </w:p>
          <w:p w:rsidR="00300659" w:rsidRPr="00261A98" w:rsidRDefault="00300659" w:rsidP="00300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4%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2/ </w:t>
            </w:r>
          </w:p>
          <w:p w:rsidR="00300659" w:rsidRPr="00261A98" w:rsidRDefault="00300659" w:rsidP="00300659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8%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9/ </w:t>
            </w:r>
          </w:p>
          <w:p w:rsidR="00300659" w:rsidRPr="00261A98" w:rsidRDefault="00300659" w:rsidP="00300659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34%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59" w:rsidRPr="00261A98" w:rsidRDefault="00300659" w:rsidP="00300659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14/ </w:t>
            </w:r>
          </w:p>
          <w:p w:rsidR="00300659" w:rsidRPr="00261A98" w:rsidRDefault="00300659" w:rsidP="00300659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sr-Latn-RS" w:eastAsia="sr-Latn-RS"/>
              </w:rPr>
            </w:pPr>
            <w:r w:rsidRPr="00261A98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54% </w:t>
            </w:r>
          </w:p>
        </w:tc>
      </w:tr>
    </w:tbl>
    <w:p w:rsidR="00300659" w:rsidRDefault="00300659" w:rsidP="00300659">
      <w:pPr>
        <w:spacing w:after="174"/>
        <w:ind w:right="4330"/>
        <w:rPr>
          <w:rFonts w:ascii="Cambria" w:eastAsia="Times New Roman" w:hAnsi="Cambria" w:cs="Times New Roman"/>
          <w:color w:val="000000"/>
          <w:sz w:val="28"/>
          <w:lang w:val="sr-Latn-RS" w:eastAsia="sr-Latn-RS"/>
        </w:rPr>
      </w:pPr>
    </w:p>
    <w:p w:rsidR="00300659" w:rsidRDefault="00300659" w:rsidP="00300659">
      <w:pPr>
        <w:spacing w:after="174"/>
        <w:ind w:right="4330"/>
        <w:rPr>
          <w:rFonts w:ascii="Cambria" w:eastAsia="Times New Roman" w:hAnsi="Cambria" w:cs="Times New Roman"/>
          <w:color w:val="000000"/>
          <w:sz w:val="28"/>
          <w:lang w:val="sr-Latn-RS" w:eastAsia="sr-Latn-RS"/>
        </w:rPr>
      </w:pPr>
    </w:p>
    <w:p w:rsidR="00516DC5" w:rsidRDefault="00516DC5" w:rsidP="00300659">
      <w:pPr>
        <w:spacing w:after="174"/>
        <w:ind w:right="4330"/>
        <w:rPr>
          <w:rFonts w:ascii="Cambria" w:eastAsia="Times New Roman" w:hAnsi="Cambria" w:cs="Times New Roman"/>
          <w:color w:val="000000"/>
          <w:sz w:val="28"/>
          <w:lang w:val="sr-Latn-RS" w:eastAsia="sr-Latn-RS"/>
        </w:rPr>
      </w:pPr>
    </w:p>
    <w:p w:rsidR="00516DC5" w:rsidRDefault="00516DC5" w:rsidP="00300659">
      <w:pPr>
        <w:spacing w:after="174"/>
        <w:ind w:right="4330"/>
        <w:rPr>
          <w:rFonts w:ascii="Cambria" w:eastAsia="Times New Roman" w:hAnsi="Cambria" w:cs="Times New Roman"/>
          <w:color w:val="000000"/>
          <w:sz w:val="28"/>
          <w:lang w:val="sr-Latn-RS" w:eastAsia="sr-Latn-RS"/>
        </w:rPr>
      </w:pPr>
    </w:p>
    <w:p w:rsidR="00516DC5" w:rsidRDefault="00516DC5" w:rsidP="00300659">
      <w:pPr>
        <w:spacing w:after="174"/>
        <w:ind w:right="4330"/>
        <w:rPr>
          <w:rFonts w:ascii="Cambria" w:eastAsia="Times New Roman" w:hAnsi="Cambria" w:cs="Times New Roman"/>
          <w:b/>
          <w:color w:val="000000"/>
          <w:sz w:val="28"/>
          <w:lang w:val="sr-Cyrl-RS" w:eastAsia="sr-Latn-RS"/>
        </w:rPr>
      </w:pPr>
      <w:r w:rsidRPr="00516DC5">
        <w:rPr>
          <w:rFonts w:ascii="Cambria" w:eastAsia="Times New Roman" w:hAnsi="Cambria" w:cs="Times New Roman"/>
          <w:b/>
          <w:color w:val="000000"/>
          <w:sz w:val="28"/>
          <w:lang w:val="sr-Cyrl-RS" w:eastAsia="sr-Latn-RS"/>
        </w:rPr>
        <w:t>ЗАКЉУЧАК</w:t>
      </w:r>
    </w:p>
    <w:p w:rsidR="00516DC5" w:rsidRPr="007525D9" w:rsidRDefault="00516DC5" w:rsidP="007525D9">
      <w:pPr>
        <w:spacing w:before="120" w:after="120"/>
        <w:ind w:right="-23"/>
        <w:contextualSpacing/>
        <w:jc w:val="both"/>
        <w:rPr>
          <w:rFonts w:cstheme="minorHAnsi"/>
          <w:szCs w:val="24"/>
        </w:rPr>
      </w:pPr>
      <w:r w:rsidRPr="007525D9">
        <w:rPr>
          <w:rFonts w:cstheme="minorHAnsi"/>
          <w:szCs w:val="24"/>
        </w:rPr>
        <w:t xml:space="preserve">На основу </w:t>
      </w:r>
      <w:r w:rsidRPr="007525D9">
        <w:rPr>
          <w:rFonts w:cstheme="minorHAnsi"/>
          <w:szCs w:val="24"/>
          <w:lang w:val="sr-Cyrl-RS"/>
        </w:rPr>
        <w:t xml:space="preserve">анализе </w:t>
      </w:r>
      <w:r w:rsidRPr="007525D9">
        <w:rPr>
          <w:rFonts w:cstheme="minorHAnsi"/>
          <w:szCs w:val="24"/>
        </w:rPr>
        <w:t xml:space="preserve">прикупљених и обрађених </w:t>
      </w:r>
      <w:r w:rsidRPr="007525D9">
        <w:rPr>
          <w:rFonts w:cstheme="minorHAnsi"/>
          <w:szCs w:val="24"/>
          <w:lang w:val="sr-Cyrl-RS"/>
        </w:rPr>
        <w:t xml:space="preserve">упитника </w:t>
      </w:r>
      <w:r w:rsidRPr="007525D9">
        <w:rPr>
          <w:rFonts w:cstheme="minorHAnsi"/>
          <w:szCs w:val="24"/>
        </w:rPr>
        <w:t xml:space="preserve">анкета у циљу сагледавања квалитета организације рада школе и руковођења може се рећи да запослени у школи сматрају да је ова област на завидном нивоу. </w:t>
      </w:r>
    </w:p>
    <w:p w:rsidR="00516DC5" w:rsidRPr="007525D9" w:rsidRDefault="00516DC5" w:rsidP="007525D9">
      <w:pPr>
        <w:spacing w:before="120" w:after="120"/>
        <w:ind w:right="-23"/>
        <w:contextualSpacing/>
        <w:jc w:val="both"/>
        <w:rPr>
          <w:rFonts w:eastAsia="Calibri" w:cstheme="minorHAnsi"/>
          <w:szCs w:val="24"/>
          <w:lang w:val="sr-Cyrl-RS"/>
        </w:rPr>
      </w:pPr>
      <w:r w:rsidRPr="007525D9">
        <w:rPr>
          <w:rFonts w:eastAsia="Calibri" w:cstheme="minorHAnsi"/>
          <w:szCs w:val="24"/>
          <w:lang w:val="sr-Cyrl-RS"/>
        </w:rPr>
        <w:t>Рад школе се планира Годишњим планом рада школе, где постоје све активности чија се реализација планира током године.</w:t>
      </w:r>
    </w:p>
    <w:p w:rsidR="00516DC5" w:rsidRPr="007525D9" w:rsidRDefault="00516DC5" w:rsidP="007525D9">
      <w:pPr>
        <w:jc w:val="both"/>
        <w:rPr>
          <w:rFonts w:eastAsia="Times New Roman" w:cstheme="minorHAnsi"/>
          <w:szCs w:val="24"/>
          <w:lang w:val="sr-Cyrl-RS"/>
        </w:rPr>
      </w:pPr>
      <w:r w:rsidRPr="007525D9">
        <w:rPr>
          <w:rFonts w:eastAsia="Times New Roman" w:cstheme="minorHAnsi"/>
          <w:szCs w:val="24"/>
          <w:lang w:val="sr-Cyrl-RS"/>
        </w:rPr>
        <w:t>Анкетирани</w:t>
      </w:r>
      <w:r w:rsidRPr="007525D9">
        <w:rPr>
          <w:rFonts w:eastAsia="Times New Roman" w:cstheme="minorHAnsi"/>
          <w:szCs w:val="24"/>
        </w:rPr>
        <w:t xml:space="preserve"> </w:t>
      </w:r>
      <w:r w:rsidRPr="007525D9">
        <w:rPr>
          <w:rFonts w:eastAsia="Times New Roman" w:cstheme="minorHAnsi"/>
          <w:szCs w:val="24"/>
          <w:lang w:val="sr-Cyrl-RS"/>
        </w:rPr>
        <w:t xml:space="preserve">се </w:t>
      </w:r>
      <w:r w:rsidRPr="007525D9">
        <w:rPr>
          <w:rFonts w:eastAsia="Times New Roman" w:cstheme="minorHAnsi"/>
          <w:szCs w:val="24"/>
        </w:rPr>
        <w:t>слажу да су тврдње које се односе на директора школе важне и веома важне у области руковођења.</w:t>
      </w:r>
      <w:r w:rsidRPr="007525D9">
        <w:rPr>
          <w:rFonts w:eastAsia="Times New Roman" w:cstheme="minorHAnsi"/>
          <w:szCs w:val="24"/>
        </w:rPr>
        <w:br/>
        <w:t>Код степена присутности тврдње сви анкетирани су се сложили да су следеће тврдње присутне у већој мери и у потпуности:</w:t>
      </w:r>
    </w:p>
    <w:p w:rsidR="00516DC5" w:rsidRPr="007525D9" w:rsidRDefault="00516DC5" w:rsidP="007525D9">
      <w:pPr>
        <w:jc w:val="both"/>
        <w:rPr>
          <w:rFonts w:eastAsia="Times New Roman" w:cstheme="minorHAnsi"/>
          <w:szCs w:val="24"/>
          <w:lang w:val="sr-Cyrl-RS"/>
        </w:rPr>
      </w:pPr>
      <w:r w:rsidRPr="007525D9">
        <w:rPr>
          <w:rFonts w:eastAsia="Times New Roman" w:cstheme="minorHAnsi"/>
          <w:szCs w:val="24"/>
          <w:lang w:val="sr-Cyrl-RS"/>
        </w:rPr>
        <w:t xml:space="preserve">Директор </w:t>
      </w:r>
      <w:r w:rsidRPr="007525D9">
        <w:rPr>
          <w:rFonts w:eastAsia="Times New Roman" w:cstheme="minorHAnsi"/>
          <w:szCs w:val="24"/>
        </w:rPr>
        <w:t>својим радом и понашањем служи за пример запосленима у школи, као и да доприноси афирмацији школе</w:t>
      </w:r>
      <w:r w:rsidRPr="007525D9">
        <w:rPr>
          <w:rFonts w:eastAsia="Times New Roman" w:cstheme="minorHAnsi"/>
          <w:szCs w:val="24"/>
          <w:lang w:val="sr-Cyrl-RS"/>
        </w:rPr>
        <w:t xml:space="preserve">, </w:t>
      </w:r>
      <w:r w:rsidRPr="007525D9">
        <w:rPr>
          <w:rFonts w:eastAsia="Times New Roman" w:cstheme="minorHAnsi"/>
          <w:szCs w:val="24"/>
        </w:rPr>
        <w:t>обезбеђује услове за сарадњу са родитељима и уважава иницијативу Савета родитаља</w:t>
      </w:r>
      <w:r w:rsidRPr="007525D9">
        <w:rPr>
          <w:rFonts w:eastAsia="Times New Roman" w:cstheme="minorHAnsi"/>
          <w:szCs w:val="24"/>
          <w:lang w:val="sr-Cyrl-RS"/>
        </w:rPr>
        <w:t>,</w:t>
      </w:r>
      <w:r w:rsidRPr="007525D9">
        <w:rPr>
          <w:rFonts w:eastAsia="Times New Roman" w:cstheme="minorHAnsi"/>
          <w:szCs w:val="24"/>
        </w:rPr>
        <w:t xml:space="preserve"> као и да развија добру сарадњу са локалном заједницом, осталим школама и организацијама и обезбеђује маркетинг школе.</w:t>
      </w:r>
      <w:r w:rsidRPr="007525D9">
        <w:rPr>
          <w:rFonts w:eastAsia="Times New Roman" w:cstheme="minorHAnsi"/>
          <w:szCs w:val="24"/>
          <w:lang w:val="sr-Cyrl-RS"/>
        </w:rPr>
        <w:t xml:space="preserve"> </w:t>
      </w:r>
    </w:p>
    <w:p w:rsidR="00516DC5" w:rsidRPr="007525D9" w:rsidRDefault="00516DC5" w:rsidP="007525D9">
      <w:pPr>
        <w:jc w:val="both"/>
        <w:rPr>
          <w:rFonts w:eastAsia="Times New Roman" w:cstheme="minorHAnsi"/>
          <w:szCs w:val="24"/>
          <w:lang w:val="sr-Cyrl-RS"/>
        </w:rPr>
      </w:pPr>
      <w:r w:rsidRPr="007525D9">
        <w:rPr>
          <w:rFonts w:eastAsia="Times New Roman" w:cstheme="minorHAnsi"/>
          <w:szCs w:val="24"/>
        </w:rPr>
        <w:t>Директор редовно подноси извештаје Школском одбору о активностима које се одвијају у школи као и о свом раду, планира и организује остварење програма образовања и васпитања и стара се о остваривању развојног плана школе, предузима мере ради извршавања налога просветног инспектора и просветног саветника и предузима мере у случају недоличног понашања запосленог и његовог негативног утицаја на ученике.</w:t>
      </w:r>
    </w:p>
    <w:p w:rsidR="00516DC5" w:rsidRPr="007525D9" w:rsidRDefault="00516DC5" w:rsidP="007525D9">
      <w:pPr>
        <w:jc w:val="both"/>
        <w:rPr>
          <w:rFonts w:eastAsia="Times New Roman" w:cstheme="minorHAnsi"/>
          <w:szCs w:val="24"/>
          <w:lang w:val="sr-Cyrl-RS"/>
        </w:rPr>
      </w:pPr>
      <w:r w:rsidRPr="007525D9">
        <w:rPr>
          <w:rFonts w:eastAsia="Times New Roman" w:cstheme="minorHAnsi"/>
          <w:szCs w:val="24"/>
        </w:rPr>
        <w:t>Нешто слабији резултати су добијени код питања</w:t>
      </w:r>
      <w:r w:rsidRPr="007525D9">
        <w:rPr>
          <w:rFonts w:eastAsia="Times New Roman" w:cstheme="minorHAnsi"/>
          <w:szCs w:val="24"/>
          <w:lang w:val="sr-Cyrl-RS"/>
        </w:rPr>
        <w:t xml:space="preserve"> да ли д</w:t>
      </w:r>
      <w:r w:rsidRPr="007525D9">
        <w:rPr>
          <w:rFonts w:eastAsia="Times New Roman" w:cstheme="minorHAnsi"/>
          <w:szCs w:val="24"/>
        </w:rPr>
        <w:t xml:space="preserve">иректор захтева радну дисциплину и </w:t>
      </w:r>
      <w:r w:rsidRPr="007525D9">
        <w:rPr>
          <w:rFonts w:eastAsia="Times New Roman" w:cstheme="minorHAnsi"/>
          <w:szCs w:val="24"/>
          <w:lang w:val="sr-Cyrl-RS"/>
        </w:rPr>
        <w:t xml:space="preserve">да ли је </w:t>
      </w:r>
      <w:r w:rsidRPr="007525D9">
        <w:rPr>
          <w:rFonts w:eastAsia="Times New Roman" w:cstheme="minorHAnsi"/>
          <w:szCs w:val="24"/>
        </w:rPr>
        <w:t>спреман да преузме одговорност у доношењу одлука</w:t>
      </w:r>
      <w:r w:rsidRPr="007525D9">
        <w:rPr>
          <w:rFonts w:eastAsia="Times New Roman" w:cstheme="minorHAnsi"/>
          <w:szCs w:val="24"/>
          <w:lang w:val="sr-Cyrl-RS"/>
        </w:rPr>
        <w:t xml:space="preserve">, као и код питања да ли школа подржава и развија предузетнички дух и да ли су задужења запослених у школи равномерно распоређена.  </w:t>
      </w:r>
      <w:r w:rsidRPr="007525D9">
        <w:rPr>
          <w:rFonts w:eastAsia="Times New Roman" w:cstheme="minorHAnsi"/>
          <w:szCs w:val="24"/>
        </w:rPr>
        <w:t xml:space="preserve"> </w:t>
      </w:r>
    </w:p>
    <w:p w:rsidR="00C0471F" w:rsidRPr="00C0471F" w:rsidRDefault="00C0471F" w:rsidP="00C0471F">
      <w:pPr>
        <w:pStyle w:val="Heading3"/>
        <w:spacing w:before="0"/>
        <w:ind w:right="-23"/>
        <w:jc w:val="both"/>
        <w:rPr>
          <w:rFonts w:asciiTheme="minorHAnsi" w:hAnsiTheme="minorHAnsi" w:cstheme="minorHAnsi"/>
          <w:color w:val="auto"/>
          <w:sz w:val="22"/>
          <w:lang w:val="sr-Cyrl-RS"/>
        </w:rPr>
      </w:pPr>
      <w:r w:rsidRPr="00C0471F">
        <w:rPr>
          <w:rFonts w:asciiTheme="minorHAnsi" w:eastAsia="Calibri" w:hAnsiTheme="minorHAnsi" w:cstheme="minorHAnsi"/>
          <w:color w:val="auto"/>
          <w:sz w:val="22"/>
          <w:lang w:val="sr-Latn-CS"/>
        </w:rPr>
        <w:t>Констатовано</w:t>
      </w:r>
      <w:r w:rsidRPr="00C0471F">
        <w:rPr>
          <w:rFonts w:asciiTheme="minorHAnsi" w:eastAsia="Calibri" w:hAnsiTheme="minorHAnsi" w:cstheme="minorHAnsi"/>
          <w:color w:val="auto"/>
          <w:sz w:val="22"/>
          <w:lang w:val="sr-Latn-RS"/>
        </w:rPr>
        <w:t xml:space="preserve"> </w:t>
      </w:r>
      <w:r w:rsidRPr="00C0471F">
        <w:rPr>
          <w:rFonts w:asciiTheme="minorHAnsi" w:eastAsia="Calibri" w:hAnsiTheme="minorHAnsi" w:cstheme="minorHAnsi"/>
          <w:color w:val="auto"/>
          <w:sz w:val="22"/>
          <w:lang w:val="sr-Latn-CS"/>
        </w:rPr>
        <w:t xml:space="preserve">је да се директор приликом планирања личног професионалног развоја ослања на резултате самовредновања свог рада и резултате инспекцијског надзора (имајући у виду да </w:t>
      </w:r>
      <w:r w:rsidRPr="00C0471F">
        <w:rPr>
          <w:rFonts w:asciiTheme="minorHAnsi" w:eastAsia="Calibri" w:hAnsiTheme="minorHAnsi" w:cstheme="minorHAnsi"/>
          <w:color w:val="auto"/>
          <w:sz w:val="22"/>
          <w:lang w:val="sr-Cyrl-RS"/>
        </w:rPr>
        <w:t xml:space="preserve">је </w:t>
      </w:r>
      <w:r w:rsidRPr="00C0471F">
        <w:rPr>
          <w:rFonts w:asciiTheme="minorHAnsi" w:eastAsia="Calibri" w:hAnsiTheme="minorHAnsi" w:cstheme="minorHAnsi"/>
          <w:color w:val="auto"/>
          <w:sz w:val="22"/>
          <w:lang w:val="sr-Latn-CS"/>
        </w:rPr>
        <w:t xml:space="preserve">спољашње вредновање </w:t>
      </w:r>
      <w:r w:rsidRPr="00C0471F">
        <w:rPr>
          <w:rFonts w:asciiTheme="minorHAnsi" w:eastAsia="Calibri" w:hAnsiTheme="minorHAnsi" w:cstheme="minorHAnsi"/>
          <w:color w:val="auto"/>
          <w:sz w:val="22"/>
          <w:lang w:val="sr-Cyrl-RS"/>
        </w:rPr>
        <w:t>извршено и да је школа добила највишу могућу оцену</w:t>
      </w:r>
      <w:r w:rsidRPr="00C0471F">
        <w:rPr>
          <w:rFonts w:asciiTheme="minorHAnsi" w:eastAsia="Calibri" w:hAnsiTheme="minorHAnsi" w:cstheme="minorHAnsi"/>
          <w:color w:val="auto"/>
          <w:sz w:val="22"/>
          <w:lang w:val="sr-Latn-CS"/>
        </w:rPr>
        <w:t>).</w:t>
      </w:r>
      <w:r w:rsidRPr="00C0471F">
        <w:rPr>
          <w:rFonts w:asciiTheme="minorHAnsi" w:hAnsiTheme="minorHAnsi" w:cstheme="minorHAnsi"/>
          <w:color w:val="auto"/>
          <w:sz w:val="22"/>
          <w:lang w:val="sr-Cyrl-RS"/>
        </w:rPr>
        <w:t xml:space="preserve"> К</w:t>
      </w:r>
      <w:r w:rsidRPr="00C0471F">
        <w:rPr>
          <w:rFonts w:asciiTheme="minorHAnsi" w:hAnsiTheme="minorHAnsi" w:cstheme="minorHAnsi"/>
          <w:color w:val="auto"/>
          <w:sz w:val="22"/>
        </w:rPr>
        <w:t>онстатовано је да директор редовно остварује</w:t>
      </w:r>
      <w:r w:rsidRPr="00C0471F">
        <w:rPr>
          <w:rFonts w:asciiTheme="minorHAnsi" w:hAnsiTheme="minorHAnsi" w:cstheme="minorHAnsi"/>
          <w:color w:val="auto"/>
          <w:sz w:val="22"/>
          <w:lang w:val="sr-Cyrl-RS"/>
        </w:rPr>
        <w:t xml:space="preserve"> </w:t>
      </w:r>
      <w:r w:rsidRPr="00C0471F">
        <w:rPr>
          <w:rFonts w:asciiTheme="minorHAnsi" w:hAnsiTheme="minorHAnsi" w:cstheme="minorHAnsi"/>
          <w:color w:val="auto"/>
          <w:sz w:val="22"/>
        </w:rPr>
        <w:t>инструктивно-педагошки</w:t>
      </w:r>
      <w:r w:rsidRPr="00C0471F">
        <w:rPr>
          <w:rFonts w:asciiTheme="minorHAnsi" w:hAnsiTheme="minorHAnsi" w:cstheme="minorHAnsi"/>
          <w:color w:val="auto"/>
          <w:sz w:val="22"/>
          <w:lang w:val="sr-Cyrl-RS"/>
        </w:rPr>
        <w:t xml:space="preserve"> </w:t>
      </w:r>
      <w:r w:rsidRPr="00C0471F">
        <w:rPr>
          <w:rFonts w:asciiTheme="minorHAnsi" w:hAnsiTheme="minorHAnsi" w:cstheme="minorHAnsi"/>
          <w:color w:val="auto"/>
          <w:sz w:val="22"/>
        </w:rPr>
        <w:t>увид и надзор у образовно-васпитни рад</w:t>
      </w:r>
      <w:r w:rsidRPr="00C0471F">
        <w:rPr>
          <w:rFonts w:asciiTheme="minorHAnsi" w:hAnsiTheme="minorHAnsi" w:cstheme="minorHAnsi"/>
          <w:color w:val="auto"/>
          <w:sz w:val="22"/>
          <w:lang w:val="sr-Cyrl-RS"/>
        </w:rPr>
        <w:t xml:space="preserve"> </w:t>
      </w:r>
      <w:r w:rsidRPr="00C0471F">
        <w:rPr>
          <w:rFonts w:asciiTheme="minorHAnsi" w:hAnsiTheme="minorHAnsi" w:cstheme="minorHAnsi"/>
          <w:color w:val="auto"/>
          <w:sz w:val="22"/>
        </w:rPr>
        <w:t>и предлаже мере за побољшање квалитета рада. Такође, Тим за самовредновање реализује самовредновање рада школе са циљем</w:t>
      </w:r>
      <w:r w:rsidRPr="00C0471F">
        <w:rPr>
          <w:rFonts w:asciiTheme="minorHAnsi" w:hAnsiTheme="minorHAnsi" w:cstheme="minorHAnsi"/>
          <w:color w:val="auto"/>
          <w:sz w:val="22"/>
          <w:lang w:val="sr-Cyrl-RS"/>
        </w:rPr>
        <w:t xml:space="preserve"> </w:t>
      </w:r>
      <w:r w:rsidRPr="00C0471F">
        <w:rPr>
          <w:rFonts w:asciiTheme="minorHAnsi" w:hAnsiTheme="minorHAnsi" w:cstheme="minorHAnsi"/>
          <w:color w:val="auto"/>
          <w:sz w:val="22"/>
        </w:rPr>
        <w:t>унапређивања квалитета, а директор, заједно са Тимом за обезбеђивање квалитета и развој установе, на основу резултата праћења и вредновања, предузима мере за унапређење образовно-васпитног рада. У</w:t>
      </w:r>
      <w:r w:rsidRPr="00C0471F">
        <w:rPr>
          <w:rFonts w:asciiTheme="minorHAnsi" w:hAnsiTheme="minorHAnsi" w:cstheme="minorHAnsi"/>
          <w:color w:val="auto"/>
          <w:sz w:val="22"/>
          <w:lang w:val="sr-Cyrl-RS"/>
        </w:rPr>
        <w:t xml:space="preserve">потребом </w:t>
      </w:r>
      <w:r w:rsidRPr="00C0471F">
        <w:rPr>
          <w:rFonts w:asciiTheme="minorHAnsi" w:hAnsiTheme="minorHAnsi" w:cstheme="minorHAnsi"/>
          <w:color w:val="auto"/>
          <w:sz w:val="22"/>
        </w:rPr>
        <w:t>есДневника</w:t>
      </w:r>
      <w:r w:rsidRPr="00C0471F">
        <w:rPr>
          <w:rFonts w:asciiTheme="minorHAnsi" w:hAnsiTheme="minorHAnsi" w:cstheme="minorHAnsi"/>
          <w:color w:val="auto"/>
          <w:sz w:val="22"/>
          <w:lang w:val="sr-Cyrl-RS"/>
        </w:rPr>
        <w:t xml:space="preserve"> </w:t>
      </w:r>
      <w:r w:rsidRPr="00C0471F">
        <w:rPr>
          <w:rFonts w:asciiTheme="minorHAnsi" w:hAnsiTheme="minorHAnsi" w:cstheme="minorHAnsi"/>
          <w:color w:val="auto"/>
          <w:sz w:val="22"/>
        </w:rPr>
        <w:t>је омогућено лакше баратање статистичким подацима који се могу искористити за вредновање и унапређивање рада школе.</w:t>
      </w:r>
    </w:p>
    <w:p w:rsidR="00C0471F" w:rsidRPr="00C0471F" w:rsidRDefault="00C0471F" w:rsidP="00C0471F">
      <w:pPr>
        <w:keepNext/>
        <w:spacing w:after="60" w:line="276" w:lineRule="auto"/>
        <w:ind w:right="-23"/>
        <w:jc w:val="both"/>
        <w:outlineLvl w:val="2"/>
        <w:rPr>
          <w:rFonts w:eastAsia="Times New Roman" w:cstheme="minorHAnsi"/>
          <w:bCs/>
          <w:szCs w:val="24"/>
          <w:lang w:val="sr-Cyrl-RS"/>
        </w:rPr>
      </w:pPr>
      <w:r w:rsidRPr="00C0471F">
        <w:rPr>
          <w:rFonts w:eastAsia="Times New Roman" w:cstheme="minorHAnsi"/>
          <w:bCs/>
          <w:szCs w:val="24"/>
          <w:lang w:val="x-none"/>
        </w:rPr>
        <w:t>Констатовано</w:t>
      </w:r>
      <w:r w:rsidRPr="00C0471F">
        <w:rPr>
          <w:rFonts w:eastAsia="Times New Roman" w:cstheme="minorHAnsi"/>
          <w:bCs/>
          <w:szCs w:val="24"/>
          <w:lang w:val="sr-Cyrl-RS"/>
        </w:rPr>
        <w:t xml:space="preserve"> </w:t>
      </w:r>
      <w:r w:rsidRPr="00C0471F">
        <w:rPr>
          <w:rFonts w:eastAsia="Times New Roman" w:cstheme="minorHAnsi"/>
          <w:bCs/>
          <w:szCs w:val="24"/>
          <w:lang w:val="x-none"/>
        </w:rPr>
        <w:t xml:space="preserve">је да директор континуирано подстиче професионални развој запослених и обезбеђује услове за његово остваривање у складу са могућностима школе. Професионални развој запослених омогућен је кроз различите акредитоване и неакредитоване </w:t>
      </w:r>
      <w:r w:rsidRPr="00C0471F">
        <w:rPr>
          <w:rFonts w:eastAsia="Times New Roman" w:cstheme="minorHAnsi"/>
          <w:bCs/>
          <w:szCs w:val="24"/>
          <w:lang w:val="sr-Cyrl-RS"/>
        </w:rPr>
        <w:t>п</w:t>
      </w:r>
      <w:r w:rsidRPr="00C0471F">
        <w:rPr>
          <w:rFonts w:eastAsia="Times New Roman" w:cstheme="minorHAnsi"/>
          <w:bCs/>
          <w:szCs w:val="24"/>
          <w:lang w:val="x-none"/>
        </w:rPr>
        <w:t>рограме</w:t>
      </w:r>
      <w:r w:rsidRPr="00C0471F">
        <w:rPr>
          <w:rFonts w:eastAsia="Times New Roman" w:cstheme="minorHAnsi"/>
          <w:bCs/>
          <w:szCs w:val="24"/>
          <w:lang w:val="sr-Cyrl-RS"/>
        </w:rPr>
        <w:t xml:space="preserve"> </w:t>
      </w:r>
      <w:r w:rsidRPr="00C0471F">
        <w:rPr>
          <w:rFonts w:eastAsia="Times New Roman" w:cstheme="minorHAnsi"/>
          <w:bCs/>
          <w:szCs w:val="24"/>
          <w:lang w:val="x-none"/>
        </w:rPr>
        <w:t>стручног усавршавања који се током школске године реализују</w:t>
      </w:r>
      <w:r w:rsidRPr="00C0471F">
        <w:rPr>
          <w:rFonts w:eastAsia="Times New Roman" w:cstheme="minorHAnsi"/>
          <w:bCs/>
          <w:szCs w:val="24"/>
          <w:lang w:val="sr-Cyrl-RS"/>
        </w:rPr>
        <w:t>.</w:t>
      </w:r>
      <w:r w:rsidRPr="00C0471F">
        <w:rPr>
          <w:rFonts w:eastAsia="Times New Roman" w:cstheme="minorHAnsi"/>
          <w:bCs/>
          <w:szCs w:val="24"/>
          <w:lang w:val="x-none"/>
        </w:rPr>
        <w:t xml:space="preserve"> </w:t>
      </w:r>
    </w:p>
    <w:p w:rsidR="00C0471F" w:rsidRPr="00C0471F" w:rsidRDefault="00C0471F" w:rsidP="00C0471F">
      <w:pPr>
        <w:ind w:right="-23"/>
        <w:jc w:val="both"/>
        <w:rPr>
          <w:rFonts w:eastAsia="Times New Roman" w:cstheme="minorHAnsi"/>
          <w:bCs/>
          <w:szCs w:val="24"/>
          <w:lang w:val="x-none"/>
        </w:rPr>
      </w:pPr>
      <w:r w:rsidRPr="00C0471F">
        <w:rPr>
          <w:rFonts w:eastAsia="Calibri" w:cstheme="minorHAnsi"/>
          <w:szCs w:val="24"/>
          <w:lang w:val="sr-Latn-CS"/>
        </w:rPr>
        <w:t>Материјално-технички ресурси користе се функционалн</w:t>
      </w:r>
      <w:r w:rsidRPr="00C0471F">
        <w:rPr>
          <w:rFonts w:eastAsia="Calibri" w:cstheme="minorHAnsi"/>
          <w:szCs w:val="24"/>
          <w:lang w:val="sr-Cyrl-RS"/>
        </w:rPr>
        <w:t xml:space="preserve">о. </w:t>
      </w:r>
      <w:r w:rsidRPr="00C0471F">
        <w:rPr>
          <w:rFonts w:eastAsia="Times New Roman" w:cstheme="minorHAnsi"/>
          <w:bCs/>
          <w:szCs w:val="24"/>
          <w:lang w:val="x-none"/>
        </w:rPr>
        <w:t>Наставници</w:t>
      </w:r>
      <w:r w:rsidRPr="00C0471F">
        <w:rPr>
          <w:rFonts w:eastAsia="Times New Roman" w:cstheme="minorHAnsi"/>
          <w:bCs/>
          <w:szCs w:val="24"/>
          <w:lang w:val="sr-Cyrl-RS"/>
        </w:rPr>
        <w:t xml:space="preserve"> </w:t>
      </w:r>
      <w:r w:rsidRPr="00C0471F">
        <w:rPr>
          <w:rFonts w:eastAsia="Times New Roman" w:cstheme="minorHAnsi"/>
          <w:bCs/>
          <w:szCs w:val="24"/>
          <w:lang w:val="x-none"/>
        </w:rPr>
        <w:t>у све већој мери користе предности паметних уређаја и интернета у свом раду</w:t>
      </w:r>
      <w:r w:rsidRPr="00C0471F">
        <w:rPr>
          <w:rFonts w:eastAsia="Times New Roman" w:cstheme="minorHAnsi"/>
          <w:bCs/>
          <w:szCs w:val="24"/>
          <w:lang w:val="sr-Cyrl-RS"/>
        </w:rPr>
        <w:t>, тако да су и д</w:t>
      </w:r>
      <w:r w:rsidRPr="00C0471F">
        <w:rPr>
          <w:rFonts w:eastAsia="Times New Roman" w:cstheme="minorHAnsi"/>
          <w:bCs/>
          <w:szCs w:val="24"/>
          <w:lang w:val="x-none"/>
        </w:rPr>
        <w:t xml:space="preserve">игиталне компетенције све значајније. </w:t>
      </w:r>
    </w:p>
    <w:p w:rsidR="00C0471F" w:rsidRPr="00C0471F" w:rsidRDefault="00C0471F" w:rsidP="00C0471F">
      <w:pPr>
        <w:ind w:right="-23"/>
        <w:jc w:val="both"/>
        <w:rPr>
          <w:rFonts w:eastAsia="Times New Roman" w:cstheme="minorHAnsi"/>
          <w:bCs/>
          <w:szCs w:val="24"/>
          <w:lang w:val="sr-Cyrl-RS"/>
        </w:rPr>
      </w:pPr>
      <w:r w:rsidRPr="00C0471F">
        <w:rPr>
          <w:rFonts w:eastAsia="Times New Roman" w:cstheme="minorHAnsi"/>
          <w:bCs/>
          <w:szCs w:val="24"/>
          <w:lang w:val="x-none"/>
        </w:rPr>
        <w:t>Директор придаје велику важност развоју међународне сарадње, где се кроз</w:t>
      </w:r>
      <w:r w:rsidRPr="00C0471F">
        <w:rPr>
          <w:rFonts w:eastAsia="Times New Roman" w:cstheme="minorHAnsi"/>
          <w:bCs/>
          <w:szCs w:val="24"/>
          <w:lang w:val="sr-Cyrl-RS"/>
        </w:rPr>
        <w:t xml:space="preserve"> пројекте,</w:t>
      </w:r>
      <w:r w:rsidRPr="00C0471F">
        <w:rPr>
          <w:rFonts w:eastAsia="Times New Roman" w:cstheme="minorHAnsi"/>
          <w:bCs/>
          <w:szCs w:val="24"/>
          <w:lang w:val="x-none"/>
        </w:rPr>
        <w:t xml:space="preserve"> семинаре</w:t>
      </w:r>
      <w:r w:rsidRPr="00C0471F">
        <w:rPr>
          <w:rFonts w:eastAsia="Times New Roman" w:cstheme="minorHAnsi"/>
          <w:bCs/>
          <w:szCs w:val="24"/>
          <w:lang w:val="sr-Cyrl-RS"/>
        </w:rPr>
        <w:t xml:space="preserve"> и</w:t>
      </w:r>
      <w:r w:rsidRPr="00C0471F">
        <w:rPr>
          <w:rFonts w:eastAsia="Times New Roman" w:cstheme="minorHAnsi"/>
          <w:bCs/>
          <w:szCs w:val="24"/>
          <w:lang w:val="x-none"/>
        </w:rPr>
        <w:t xml:space="preserve"> такмичења, ученицима и наставницима пружа могућност да непрекидно проширују и унапређују своја знања</w:t>
      </w:r>
      <w:r w:rsidRPr="00C0471F">
        <w:rPr>
          <w:rFonts w:eastAsia="Times New Roman" w:cstheme="minorHAnsi"/>
          <w:bCs/>
          <w:szCs w:val="24"/>
          <w:lang w:val="sr-Cyrl-RS"/>
        </w:rPr>
        <w:t xml:space="preserve">. </w:t>
      </w:r>
    </w:p>
    <w:p w:rsidR="00516DC5" w:rsidRPr="00516DC5" w:rsidRDefault="00516DC5" w:rsidP="00300659">
      <w:pPr>
        <w:spacing w:after="174"/>
        <w:ind w:right="4330"/>
        <w:rPr>
          <w:rFonts w:ascii="Cambria" w:eastAsia="Times New Roman" w:hAnsi="Cambria" w:cs="Times New Roman"/>
          <w:b/>
          <w:color w:val="000000"/>
          <w:sz w:val="28"/>
          <w:lang w:val="sr-Cyrl-RS" w:eastAsia="sr-Latn-RS"/>
        </w:rPr>
      </w:pPr>
    </w:p>
    <w:p w:rsidR="0060190B" w:rsidRDefault="0060190B" w:rsidP="00610E39">
      <w:pPr>
        <w:autoSpaceDE w:val="0"/>
        <w:autoSpaceDN w:val="0"/>
        <w:adjustRightInd w:val="0"/>
        <w:spacing w:after="200" w:line="252" w:lineRule="atLeast"/>
        <w:jc w:val="both"/>
        <w:rPr>
          <w:rFonts w:cstheme="minorHAnsi"/>
          <w:lang w:val="sr-Cyrl-RS"/>
        </w:rPr>
      </w:pPr>
    </w:p>
    <w:p w:rsidR="00182C72" w:rsidRDefault="00182C72" w:rsidP="00610E39">
      <w:pPr>
        <w:autoSpaceDE w:val="0"/>
        <w:autoSpaceDN w:val="0"/>
        <w:adjustRightInd w:val="0"/>
        <w:spacing w:after="200" w:line="252" w:lineRule="atLeast"/>
        <w:jc w:val="both"/>
        <w:rPr>
          <w:rFonts w:cstheme="minorHAnsi"/>
          <w:lang w:val="sr-Cyrl-RS"/>
        </w:rPr>
      </w:pPr>
    </w:p>
    <w:p w:rsidR="00182C72" w:rsidRDefault="00182C72" w:rsidP="00610E39">
      <w:pPr>
        <w:autoSpaceDE w:val="0"/>
        <w:autoSpaceDN w:val="0"/>
        <w:adjustRightInd w:val="0"/>
        <w:spacing w:after="200" w:line="252" w:lineRule="atLeast"/>
        <w:jc w:val="both"/>
        <w:rPr>
          <w:rFonts w:cstheme="minorHAnsi"/>
          <w:lang w:val="sr-Cyrl-RS"/>
        </w:rPr>
      </w:pPr>
    </w:p>
    <w:p w:rsidR="00182C72" w:rsidRDefault="00182C72" w:rsidP="00610E39">
      <w:pPr>
        <w:autoSpaceDE w:val="0"/>
        <w:autoSpaceDN w:val="0"/>
        <w:adjustRightInd w:val="0"/>
        <w:spacing w:after="200" w:line="252" w:lineRule="atLeast"/>
        <w:jc w:val="both"/>
        <w:rPr>
          <w:rFonts w:cstheme="minorHAnsi"/>
          <w:lang w:val="sr-Cyrl-RS"/>
        </w:rPr>
      </w:pPr>
    </w:p>
    <w:p w:rsidR="00182C72" w:rsidRDefault="00182C72" w:rsidP="00182C72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32"/>
          <w:lang w:val="sr-Cyrl-CS"/>
        </w:rPr>
      </w:pPr>
      <w:r w:rsidRPr="00182C72">
        <w:rPr>
          <w:rFonts w:ascii="Cambria" w:eastAsia="Times New Roman" w:hAnsi="Cambria" w:cs="Times New Roman"/>
          <w:b/>
          <w:bCs/>
          <w:kern w:val="32"/>
          <w:sz w:val="28"/>
          <w:szCs w:val="32"/>
          <w:lang w:val="sr-Cyrl-CS"/>
        </w:rPr>
        <w:t>АКЦИОНИ ПЛАН</w:t>
      </w:r>
    </w:p>
    <w:p w:rsidR="00182C72" w:rsidRPr="00182C72" w:rsidRDefault="00182C72" w:rsidP="00182C72">
      <w:pPr>
        <w:keepNext/>
        <w:spacing w:before="240" w:after="60" w:line="276" w:lineRule="auto"/>
        <w:ind w:firstLine="720"/>
        <w:outlineLvl w:val="0"/>
        <w:rPr>
          <w:rFonts w:eastAsia="Times New Roman" w:cstheme="minorHAnsi"/>
          <w:b/>
          <w:bCs/>
          <w:kern w:val="32"/>
          <w:sz w:val="28"/>
          <w:szCs w:val="32"/>
          <w:lang w:val="sr-Cyrl-CS"/>
        </w:rPr>
      </w:pPr>
      <w:r w:rsidRPr="00182C72">
        <w:rPr>
          <w:rFonts w:eastAsia="Times New Roman" w:cstheme="minorHAnsi"/>
          <w:bCs/>
          <w:iCs/>
          <w:szCs w:val="24"/>
          <w:lang w:val="sr-Cyrl-CS"/>
        </w:rPr>
        <w:t xml:space="preserve">На основу спроведеног анкетирања наставника, чланова Школског одбора, директора и педагога, и увидом у документацију, анализирали смо стање и утврдили развојне циљеве и задатке у оквиру кључне области </w:t>
      </w:r>
      <w:r w:rsidRPr="00182C72">
        <w:rPr>
          <w:rFonts w:eastAsia="Times New Roman" w:cstheme="minorHAnsi"/>
          <w:bCs/>
          <w:i/>
          <w:iCs/>
          <w:szCs w:val="24"/>
          <w:lang w:val="sr-Cyrl-CS"/>
        </w:rPr>
        <w:t>ОРГАНИЗАЦИЈА РАДА ШКОЛЕ, УПРАВЉАЊЕ ЉУДСКИМ И МАТЕРИЈАЛНИМ РЕСУРСИМА</w:t>
      </w:r>
    </w:p>
    <w:p w:rsidR="00182C72" w:rsidRPr="00182C72" w:rsidRDefault="00182C72" w:rsidP="00182C72">
      <w:pPr>
        <w:spacing w:after="200" w:line="276" w:lineRule="auto"/>
        <w:jc w:val="both"/>
        <w:rPr>
          <w:rFonts w:eastAsia="Calibri" w:cstheme="minorHAnsi"/>
          <w:lang w:val="sr-Cyrl-CS"/>
        </w:rPr>
      </w:pPr>
      <w:r w:rsidRPr="00182C72">
        <w:rPr>
          <w:rFonts w:eastAsia="Calibri" w:cstheme="minorHAnsi"/>
          <w:b/>
          <w:i/>
          <w:lang w:val="sr-Cyrl-CS"/>
        </w:rPr>
        <w:t>Развојни циљ 1:</w:t>
      </w:r>
      <w:r w:rsidRPr="00182C72">
        <w:rPr>
          <w:rFonts w:eastAsia="Calibri" w:cstheme="minorHAnsi"/>
          <w:lang w:val="sr-Cyrl-CS"/>
        </w:rPr>
        <w:t xml:space="preserve">   </w:t>
      </w:r>
      <w:r w:rsidRPr="00182C72">
        <w:rPr>
          <w:rFonts w:eastAsia="Calibri" w:cstheme="minorHAnsi"/>
          <w:b/>
          <w:lang w:val="sr-Cyrl-CS"/>
        </w:rPr>
        <w:t>Функционисање система за праћење и вредновање квалитета рада школе</w:t>
      </w:r>
    </w:p>
    <w:p w:rsidR="00182C72" w:rsidRPr="00182C72" w:rsidRDefault="00182C72" w:rsidP="00182C72">
      <w:pPr>
        <w:spacing w:after="200" w:line="276" w:lineRule="auto"/>
        <w:jc w:val="both"/>
        <w:rPr>
          <w:rFonts w:eastAsia="Calibri" w:cstheme="minorHAnsi"/>
          <w:lang w:val="sr-Cyrl-CS"/>
        </w:rPr>
      </w:pPr>
      <w:r w:rsidRPr="00182C72">
        <w:rPr>
          <w:rFonts w:eastAsia="Calibri" w:cstheme="minorHAnsi"/>
          <w:b/>
          <w:i/>
          <w:lang w:val="sr-Cyrl-CS"/>
        </w:rPr>
        <w:t>Задатак:</w:t>
      </w:r>
      <w:r w:rsidRPr="00182C72">
        <w:rPr>
          <w:rFonts w:eastAsia="Calibri" w:cstheme="minorHAnsi"/>
          <w:lang w:val="sr-Cyrl-CS"/>
        </w:rPr>
        <w:t xml:space="preserve"> Појачати и побољшати процес праћења и вредновања квалитета рада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3"/>
        <w:gridCol w:w="2303"/>
        <w:gridCol w:w="2303"/>
      </w:tblGrid>
      <w:tr w:rsidR="00182C72" w:rsidRPr="000B5873" w:rsidTr="00182C72">
        <w:trPr>
          <w:jc w:val="center"/>
        </w:trPr>
        <w:tc>
          <w:tcPr>
            <w:tcW w:w="2302" w:type="dxa"/>
            <w:shd w:val="clear" w:color="auto" w:fill="EEECE1"/>
          </w:tcPr>
          <w:p w:rsidR="00182C72" w:rsidRPr="000B5873" w:rsidRDefault="00182C72" w:rsidP="00182C72">
            <w:pPr>
              <w:spacing w:after="0" w:line="240" w:lineRule="auto"/>
              <w:rPr>
                <w:rFonts w:eastAsia="Calibri"/>
                <w:b/>
                <w:i/>
                <w:lang w:val="sr-Cyrl-CS"/>
              </w:rPr>
            </w:pPr>
            <w:r w:rsidRPr="000B5873">
              <w:rPr>
                <w:rFonts w:eastAsia="Calibri"/>
                <w:b/>
                <w:i/>
                <w:lang w:val="sr-Cyrl-CS"/>
              </w:rPr>
              <w:t>Активности</w:t>
            </w:r>
          </w:p>
        </w:tc>
        <w:tc>
          <w:tcPr>
            <w:tcW w:w="2303" w:type="dxa"/>
            <w:shd w:val="clear" w:color="auto" w:fill="EEECE1"/>
          </w:tcPr>
          <w:p w:rsidR="00182C72" w:rsidRPr="000B5873" w:rsidRDefault="00182C72" w:rsidP="00182C72">
            <w:pPr>
              <w:spacing w:after="0" w:line="240" w:lineRule="auto"/>
              <w:rPr>
                <w:rFonts w:eastAsia="Calibri"/>
                <w:b/>
                <w:i/>
                <w:lang w:val="sr-Cyrl-CS"/>
              </w:rPr>
            </w:pPr>
            <w:r w:rsidRPr="000B5873">
              <w:rPr>
                <w:rFonts w:eastAsia="Calibri"/>
                <w:b/>
                <w:i/>
                <w:lang w:val="sr-Cyrl-CS"/>
              </w:rPr>
              <w:t>Носиоци активности</w:t>
            </w:r>
          </w:p>
        </w:tc>
        <w:tc>
          <w:tcPr>
            <w:tcW w:w="2303" w:type="dxa"/>
            <w:shd w:val="clear" w:color="auto" w:fill="EEECE1"/>
          </w:tcPr>
          <w:p w:rsidR="00182C72" w:rsidRPr="000B5873" w:rsidRDefault="00182C72" w:rsidP="00182C72">
            <w:pPr>
              <w:spacing w:after="0" w:line="240" w:lineRule="auto"/>
              <w:rPr>
                <w:rFonts w:eastAsia="Calibri"/>
                <w:b/>
                <w:i/>
                <w:lang w:val="sr-Cyrl-CS"/>
              </w:rPr>
            </w:pPr>
            <w:r w:rsidRPr="000B5873">
              <w:rPr>
                <w:rFonts w:eastAsia="Calibri"/>
                <w:b/>
                <w:i/>
                <w:lang w:val="sr-Cyrl-CS"/>
              </w:rPr>
              <w:t>Време реализације</w:t>
            </w:r>
          </w:p>
        </w:tc>
        <w:tc>
          <w:tcPr>
            <w:tcW w:w="2303" w:type="dxa"/>
            <w:shd w:val="clear" w:color="auto" w:fill="EEECE1"/>
          </w:tcPr>
          <w:p w:rsidR="00182C72" w:rsidRPr="000B5873" w:rsidRDefault="00182C72" w:rsidP="00182C72">
            <w:pPr>
              <w:spacing w:after="0" w:line="240" w:lineRule="auto"/>
              <w:rPr>
                <w:rFonts w:eastAsia="Calibri"/>
                <w:b/>
                <w:i/>
                <w:lang w:val="sr-Cyrl-CS"/>
              </w:rPr>
            </w:pPr>
            <w:r w:rsidRPr="000B5873">
              <w:rPr>
                <w:rFonts w:eastAsia="Calibri"/>
                <w:b/>
                <w:i/>
                <w:lang w:val="sr-Cyrl-CS"/>
              </w:rPr>
              <w:t>Начин праћења</w:t>
            </w:r>
          </w:p>
        </w:tc>
      </w:tr>
      <w:tr w:rsidR="00182C72" w:rsidRPr="000B5873" w:rsidTr="00182C72">
        <w:trPr>
          <w:trHeight w:val="1720"/>
          <w:jc w:val="center"/>
        </w:trPr>
        <w:tc>
          <w:tcPr>
            <w:tcW w:w="2302" w:type="dxa"/>
          </w:tcPr>
          <w:p w:rsidR="00182C72" w:rsidRPr="000B5873" w:rsidRDefault="00182C72" w:rsidP="00182C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Стално праћење успеха ученика и на основу тога појач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ати допунску и додатну наставу.</w:t>
            </w:r>
          </w:p>
        </w:tc>
        <w:tc>
          <w:tcPr>
            <w:tcW w:w="2303" w:type="dxa"/>
          </w:tcPr>
          <w:p w:rsidR="00182C72" w:rsidRPr="000B5873" w:rsidRDefault="00182C72" w:rsidP="00182C72">
            <w:pPr>
              <w:numPr>
                <w:ilvl w:val="0"/>
                <w:numId w:val="12"/>
              </w:numPr>
              <w:tabs>
                <w:tab w:val="num" w:pos="392"/>
              </w:tabs>
              <w:spacing w:after="0" w:line="240" w:lineRule="auto"/>
              <w:ind w:left="392" w:hanging="225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одељењске старешине</w:t>
            </w:r>
          </w:p>
          <w:p w:rsidR="00182C72" w:rsidRPr="000B5873" w:rsidRDefault="00182C72" w:rsidP="00182C72">
            <w:pPr>
              <w:numPr>
                <w:ilvl w:val="0"/>
                <w:numId w:val="12"/>
              </w:numPr>
              <w:tabs>
                <w:tab w:val="num" w:pos="392"/>
              </w:tabs>
              <w:spacing w:after="0" w:line="240" w:lineRule="auto"/>
              <w:ind w:left="392" w:hanging="225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директор</w:t>
            </w:r>
          </w:p>
          <w:p w:rsidR="00182C72" w:rsidRPr="00182C72" w:rsidRDefault="00182C72" w:rsidP="00182C72">
            <w:pPr>
              <w:numPr>
                <w:ilvl w:val="0"/>
                <w:numId w:val="12"/>
              </w:numPr>
              <w:tabs>
                <w:tab w:val="num" w:pos="392"/>
              </w:tabs>
              <w:spacing w:after="0" w:line="240" w:lineRule="auto"/>
              <w:ind w:left="392" w:hanging="225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наставници</w:t>
            </w:r>
          </w:p>
        </w:tc>
        <w:tc>
          <w:tcPr>
            <w:tcW w:w="2303" w:type="dxa"/>
          </w:tcPr>
          <w:p w:rsidR="00182C72" w:rsidRPr="000B5873" w:rsidRDefault="00182C72" w:rsidP="00182C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 току 2023</w:t>
            </w:r>
            <w:r w:rsidRPr="000B587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24</w:t>
            </w: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 школске године</w:t>
            </w:r>
          </w:p>
        </w:tc>
        <w:tc>
          <w:tcPr>
            <w:tcW w:w="2303" w:type="dxa"/>
          </w:tcPr>
          <w:p w:rsidR="00182C72" w:rsidRPr="000B5873" w:rsidRDefault="00182C72" w:rsidP="00182C72">
            <w:pPr>
              <w:numPr>
                <w:ilvl w:val="0"/>
                <w:numId w:val="12"/>
              </w:numPr>
              <w:tabs>
                <w:tab w:val="num" w:pos="463"/>
              </w:tabs>
              <w:spacing w:after="0" w:line="240" w:lineRule="auto"/>
              <w:ind w:left="463" w:hanging="283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Увид у евиденцију </w:t>
            </w:r>
          </w:p>
          <w:p w:rsidR="00182C72" w:rsidRPr="000B5873" w:rsidRDefault="00182C72" w:rsidP="00182C72">
            <w:pPr>
              <w:numPr>
                <w:ilvl w:val="0"/>
                <w:numId w:val="12"/>
              </w:numPr>
              <w:tabs>
                <w:tab w:val="num" w:pos="463"/>
              </w:tabs>
              <w:spacing w:after="0" w:line="240" w:lineRule="auto"/>
              <w:ind w:left="463" w:hanging="283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Обилазак часова</w:t>
            </w:r>
          </w:p>
        </w:tc>
      </w:tr>
      <w:tr w:rsidR="00182C72" w:rsidRPr="000B5873" w:rsidTr="00182C72">
        <w:trPr>
          <w:jc w:val="center"/>
        </w:trPr>
        <w:tc>
          <w:tcPr>
            <w:tcW w:w="2302" w:type="dxa"/>
          </w:tcPr>
          <w:p w:rsidR="00182C72" w:rsidRPr="000B5873" w:rsidRDefault="00182C72" w:rsidP="00182C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Осмислити и направити начин извештавања о успеху ученика после контролних и писмених задатака</w:t>
            </w:r>
          </w:p>
        </w:tc>
        <w:tc>
          <w:tcPr>
            <w:tcW w:w="2303" w:type="dxa"/>
          </w:tcPr>
          <w:p w:rsidR="00182C72" w:rsidRPr="000B5873" w:rsidRDefault="00182C72" w:rsidP="00182C72">
            <w:pPr>
              <w:numPr>
                <w:ilvl w:val="0"/>
                <w:numId w:val="12"/>
              </w:numPr>
              <w:tabs>
                <w:tab w:val="num" w:pos="392"/>
              </w:tabs>
              <w:spacing w:after="0" w:line="240" w:lineRule="auto"/>
              <w:ind w:left="392" w:hanging="225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Одељењ</w:t>
            </w: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ске старешине</w:t>
            </w:r>
          </w:p>
          <w:p w:rsidR="00182C72" w:rsidRPr="000B5873" w:rsidRDefault="00182C72" w:rsidP="00182C72">
            <w:pPr>
              <w:numPr>
                <w:ilvl w:val="0"/>
                <w:numId w:val="12"/>
              </w:numPr>
              <w:tabs>
                <w:tab w:val="num" w:pos="392"/>
              </w:tabs>
              <w:spacing w:after="0" w:line="240" w:lineRule="auto"/>
              <w:ind w:left="392" w:hanging="225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педагог</w:t>
            </w:r>
          </w:p>
          <w:p w:rsidR="00182C72" w:rsidRPr="000B5873" w:rsidRDefault="00182C72" w:rsidP="00182C72">
            <w:pPr>
              <w:numPr>
                <w:ilvl w:val="0"/>
                <w:numId w:val="12"/>
              </w:numPr>
              <w:tabs>
                <w:tab w:val="num" w:pos="392"/>
              </w:tabs>
              <w:spacing w:after="0" w:line="240" w:lineRule="auto"/>
              <w:ind w:left="392" w:hanging="225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наставници</w:t>
            </w:r>
          </w:p>
          <w:p w:rsidR="00182C72" w:rsidRPr="000B5873" w:rsidRDefault="00182C72" w:rsidP="00182C72">
            <w:pPr>
              <w:numPr>
                <w:ilvl w:val="0"/>
                <w:numId w:val="12"/>
              </w:numPr>
              <w:tabs>
                <w:tab w:val="num" w:pos="392"/>
              </w:tabs>
              <w:spacing w:after="0" w:line="240" w:lineRule="auto"/>
              <w:ind w:left="392" w:hanging="225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директор</w:t>
            </w:r>
          </w:p>
        </w:tc>
        <w:tc>
          <w:tcPr>
            <w:tcW w:w="2303" w:type="dxa"/>
          </w:tcPr>
          <w:p w:rsidR="00182C72" w:rsidRPr="000B5873" w:rsidRDefault="00182C72" w:rsidP="00182C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 току 2023</w:t>
            </w:r>
            <w:r w:rsidRPr="000B587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24</w:t>
            </w: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 школске године</w:t>
            </w:r>
          </w:p>
        </w:tc>
        <w:tc>
          <w:tcPr>
            <w:tcW w:w="2303" w:type="dxa"/>
          </w:tcPr>
          <w:p w:rsidR="00182C72" w:rsidRPr="000B5873" w:rsidRDefault="00182C72" w:rsidP="00182C72">
            <w:pPr>
              <w:numPr>
                <w:ilvl w:val="0"/>
                <w:numId w:val="12"/>
              </w:numPr>
              <w:tabs>
                <w:tab w:val="num" w:pos="463"/>
              </w:tabs>
              <w:spacing w:after="0" w:line="240" w:lineRule="auto"/>
              <w:ind w:left="463" w:hanging="283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израђен модел за праћење успеха</w:t>
            </w:r>
          </w:p>
          <w:p w:rsidR="00182C72" w:rsidRPr="000B5873" w:rsidRDefault="00182C72" w:rsidP="00182C72">
            <w:pPr>
              <w:tabs>
                <w:tab w:val="num" w:pos="463"/>
              </w:tabs>
              <w:spacing w:after="0" w:line="240" w:lineRule="auto"/>
              <w:ind w:left="463" w:hanging="283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82C72" w:rsidRDefault="00182C72" w:rsidP="00182C7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82C72" w:rsidRPr="00182C72" w:rsidRDefault="00182C72" w:rsidP="00182C72">
      <w:pPr>
        <w:spacing w:after="200" w:line="276" w:lineRule="auto"/>
        <w:rPr>
          <w:rFonts w:eastAsia="Calibri" w:cstheme="minorHAnsi"/>
          <w:b/>
          <w:u w:val="single"/>
          <w:lang w:val="sr-Cyrl-RS"/>
        </w:rPr>
      </w:pPr>
      <w:r w:rsidRPr="00182C72">
        <w:rPr>
          <w:rFonts w:eastAsia="Calibri" w:cstheme="minorHAnsi"/>
          <w:b/>
          <w:i/>
          <w:lang w:val="sr-Cyrl-CS"/>
        </w:rPr>
        <w:t>Развојни циљ 2:</w:t>
      </w:r>
      <w:r w:rsidRPr="00182C72">
        <w:rPr>
          <w:rFonts w:eastAsia="Calibri" w:cstheme="minorHAnsi"/>
          <w:b/>
          <w:lang w:val="sr-Cyrl-CS"/>
        </w:rPr>
        <w:t xml:space="preserve">   </w:t>
      </w:r>
      <w:r w:rsidRPr="00182C72">
        <w:rPr>
          <w:rFonts w:eastAsia="Calibri" w:cstheme="minorHAnsi"/>
          <w:b/>
          <w:lang w:val="sr-Cyrl-RS"/>
        </w:rPr>
        <w:t>Континуирано праћење и вредновање електронске документације и дигиталне зрелости школе</w:t>
      </w:r>
    </w:p>
    <w:p w:rsidR="00182C72" w:rsidRPr="00182C72" w:rsidRDefault="00182C72" w:rsidP="00182C72">
      <w:pPr>
        <w:spacing w:after="200" w:line="276" w:lineRule="auto"/>
        <w:jc w:val="both"/>
        <w:rPr>
          <w:rFonts w:eastAsia="Calibri" w:cstheme="minorHAnsi"/>
        </w:rPr>
      </w:pPr>
      <w:r w:rsidRPr="00182C72">
        <w:rPr>
          <w:rFonts w:eastAsia="Calibri" w:cstheme="minorHAnsi"/>
          <w:b/>
          <w:i/>
          <w:lang w:val="sr-Cyrl-CS"/>
        </w:rPr>
        <w:t>Задатак:</w:t>
      </w:r>
      <w:r w:rsidRPr="00182C72">
        <w:rPr>
          <w:rFonts w:eastAsia="Calibri" w:cstheme="minorHAnsi"/>
          <w:lang w:val="sr-Cyrl-CS"/>
        </w:rPr>
        <w:t xml:space="preserve"> Појачати свест о значају редовног вођења и праћења електронских документација школе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3"/>
        <w:gridCol w:w="2303"/>
        <w:gridCol w:w="2303"/>
      </w:tblGrid>
      <w:tr w:rsidR="00182C72" w:rsidRPr="000B5873" w:rsidTr="00182C72">
        <w:trPr>
          <w:jc w:val="center"/>
        </w:trPr>
        <w:tc>
          <w:tcPr>
            <w:tcW w:w="2302" w:type="dxa"/>
            <w:shd w:val="clear" w:color="auto" w:fill="EEECE1"/>
          </w:tcPr>
          <w:p w:rsidR="00182C72" w:rsidRPr="000B5873" w:rsidRDefault="00182C72" w:rsidP="00182C72">
            <w:pPr>
              <w:spacing w:after="0" w:line="240" w:lineRule="auto"/>
              <w:rPr>
                <w:rFonts w:eastAsia="Calibri"/>
                <w:b/>
                <w:i/>
                <w:lang w:val="sr-Cyrl-CS"/>
              </w:rPr>
            </w:pPr>
            <w:r w:rsidRPr="000B5873">
              <w:rPr>
                <w:rFonts w:eastAsia="Calibri"/>
                <w:b/>
                <w:i/>
                <w:lang w:val="sr-Cyrl-CS"/>
              </w:rPr>
              <w:t>Активности</w:t>
            </w:r>
          </w:p>
        </w:tc>
        <w:tc>
          <w:tcPr>
            <w:tcW w:w="2303" w:type="dxa"/>
            <w:shd w:val="clear" w:color="auto" w:fill="EEECE1"/>
          </w:tcPr>
          <w:p w:rsidR="00182C72" w:rsidRPr="000B5873" w:rsidRDefault="00182C72" w:rsidP="00182C72">
            <w:pPr>
              <w:spacing w:after="0" w:line="240" w:lineRule="auto"/>
              <w:rPr>
                <w:rFonts w:eastAsia="Calibri"/>
                <w:b/>
                <w:i/>
                <w:lang w:val="sr-Cyrl-CS"/>
              </w:rPr>
            </w:pPr>
            <w:r w:rsidRPr="000B5873">
              <w:rPr>
                <w:rFonts w:eastAsia="Calibri"/>
                <w:b/>
                <w:i/>
                <w:lang w:val="sr-Cyrl-CS"/>
              </w:rPr>
              <w:t>Носиоци активности</w:t>
            </w:r>
          </w:p>
        </w:tc>
        <w:tc>
          <w:tcPr>
            <w:tcW w:w="2303" w:type="dxa"/>
            <w:shd w:val="clear" w:color="auto" w:fill="EEECE1"/>
          </w:tcPr>
          <w:p w:rsidR="00182C72" w:rsidRPr="000B5873" w:rsidRDefault="00182C72" w:rsidP="00182C72">
            <w:pPr>
              <w:spacing w:after="0" w:line="240" w:lineRule="auto"/>
              <w:rPr>
                <w:rFonts w:eastAsia="Calibri"/>
                <w:b/>
                <w:i/>
                <w:lang w:val="sr-Cyrl-CS"/>
              </w:rPr>
            </w:pPr>
            <w:r w:rsidRPr="000B5873">
              <w:rPr>
                <w:rFonts w:eastAsia="Calibri"/>
                <w:b/>
                <w:i/>
                <w:lang w:val="sr-Cyrl-CS"/>
              </w:rPr>
              <w:t>Време реализације</w:t>
            </w:r>
          </w:p>
        </w:tc>
        <w:tc>
          <w:tcPr>
            <w:tcW w:w="2303" w:type="dxa"/>
            <w:shd w:val="clear" w:color="auto" w:fill="EEECE1"/>
          </w:tcPr>
          <w:p w:rsidR="00182C72" w:rsidRPr="000B5873" w:rsidRDefault="00182C72" w:rsidP="00182C72">
            <w:pPr>
              <w:spacing w:after="0" w:line="240" w:lineRule="auto"/>
              <w:rPr>
                <w:rFonts w:eastAsia="Calibri"/>
                <w:b/>
                <w:i/>
                <w:lang w:val="sr-Cyrl-CS"/>
              </w:rPr>
            </w:pPr>
            <w:r w:rsidRPr="000B5873">
              <w:rPr>
                <w:rFonts w:eastAsia="Calibri"/>
                <w:b/>
                <w:i/>
                <w:lang w:val="sr-Cyrl-CS"/>
              </w:rPr>
              <w:t>Начин праћења</w:t>
            </w:r>
          </w:p>
        </w:tc>
      </w:tr>
      <w:tr w:rsidR="00182C72" w:rsidRPr="000B5873" w:rsidTr="00182C72">
        <w:trPr>
          <w:jc w:val="center"/>
        </w:trPr>
        <w:tc>
          <w:tcPr>
            <w:tcW w:w="2302" w:type="dxa"/>
          </w:tcPr>
          <w:p w:rsidR="00182C72" w:rsidRPr="000B5873" w:rsidRDefault="00182C72" w:rsidP="00182C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Извештаји о вођењу електронских документација</w:t>
            </w:r>
          </w:p>
        </w:tc>
        <w:tc>
          <w:tcPr>
            <w:tcW w:w="2303" w:type="dxa"/>
          </w:tcPr>
          <w:p w:rsidR="00182C72" w:rsidRPr="000B5873" w:rsidRDefault="00182C72" w:rsidP="00182C72">
            <w:pPr>
              <w:numPr>
                <w:ilvl w:val="0"/>
                <w:numId w:val="12"/>
              </w:numPr>
              <w:tabs>
                <w:tab w:val="num" w:pos="473"/>
              </w:tabs>
              <w:spacing w:after="0" w:line="240" w:lineRule="auto"/>
              <w:ind w:left="409" w:hanging="176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одељењске </w:t>
            </w:r>
            <w:r w:rsidRPr="000B5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старешине</w:t>
            </w:r>
          </w:p>
          <w:p w:rsidR="00182C72" w:rsidRPr="000B5873" w:rsidRDefault="00182C72" w:rsidP="00182C72">
            <w:pPr>
              <w:numPr>
                <w:ilvl w:val="0"/>
                <w:numId w:val="12"/>
              </w:numPr>
              <w:tabs>
                <w:tab w:val="num" w:pos="473"/>
              </w:tabs>
              <w:spacing w:after="0" w:line="240" w:lineRule="auto"/>
              <w:ind w:left="409" w:hanging="176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директор</w:t>
            </w:r>
          </w:p>
          <w:p w:rsidR="00182C72" w:rsidRPr="000B5873" w:rsidRDefault="00182C72" w:rsidP="00182C72">
            <w:pPr>
              <w:numPr>
                <w:ilvl w:val="0"/>
                <w:numId w:val="12"/>
              </w:numPr>
              <w:tabs>
                <w:tab w:val="num" w:pos="473"/>
              </w:tabs>
              <w:spacing w:after="0" w:line="240" w:lineRule="auto"/>
              <w:ind w:left="409" w:hanging="176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педагог</w:t>
            </w:r>
          </w:p>
          <w:p w:rsidR="00182C72" w:rsidRPr="000B5873" w:rsidRDefault="00182C72" w:rsidP="00182C72">
            <w:pPr>
              <w:spacing w:after="0" w:line="240" w:lineRule="auto"/>
              <w:ind w:left="233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82C72" w:rsidRPr="000B5873" w:rsidRDefault="00182C72" w:rsidP="00182C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 току 2023</w:t>
            </w:r>
            <w:r w:rsidRPr="000B587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24</w:t>
            </w: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 школске године.</w:t>
            </w:r>
          </w:p>
        </w:tc>
        <w:tc>
          <w:tcPr>
            <w:tcW w:w="2303" w:type="dxa"/>
          </w:tcPr>
          <w:p w:rsidR="00182C72" w:rsidRPr="000B5873" w:rsidRDefault="00182C72" w:rsidP="00182C72">
            <w:pPr>
              <w:numPr>
                <w:ilvl w:val="0"/>
                <w:numId w:val="12"/>
              </w:numPr>
              <w:tabs>
                <w:tab w:val="num" w:pos="322"/>
              </w:tabs>
              <w:spacing w:after="0" w:line="240" w:lineRule="auto"/>
              <w:ind w:left="322" w:hanging="231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Месечни извештај одељенских старешина и педагога о вођењу документације у есДневнику</w:t>
            </w:r>
          </w:p>
        </w:tc>
      </w:tr>
      <w:tr w:rsidR="00182C72" w:rsidRPr="000B5873" w:rsidTr="00182C72">
        <w:trPr>
          <w:trHeight w:val="1941"/>
          <w:jc w:val="center"/>
        </w:trPr>
        <w:tc>
          <w:tcPr>
            <w:tcW w:w="2302" w:type="dxa"/>
          </w:tcPr>
          <w:p w:rsidR="00182C72" w:rsidRPr="000B5873" w:rsidRDefault="00182C72" w:rsidP="00182C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Појачана активност педагошког колегијума на тему дигиталне зрелости</w:t>
            </w:r>
          </w:p>
        </w:tc>
        <w:tc>
          <w:tcPr>
            <w:tcW w:w="2303" w:type="dxa"/>
          </w:tcPr>
          <w:p w:rsidR="00182C72" w:rsidRPr="000B5873" w:rsidRDefault="00182C72" w:rsidP="00182C72">
            <w:pPr>
              <w:numPr>
                <w:ilvl w:val="0"/>
                <w:numId w:val="12"/>
              </w:numPr>
              <w:tabs>
                <w:tab w:val="num" w:pos="473"/>
              </w:tabs>
              <w:spacing w:after="0" w:line="240" w:lineRule="auto"/>
              <w:ind w:left="409" w:hanging="176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директор</w:t>
            </w:r>
          </w:p>
          <w:p w:rsidR="00182C72" w:rsidRPr="000B5873" w:rsidRDefault="00182C72" w:rsidP="00182C72">
            <w:pPr>
              <w:numPr>
                <w:ilvl w:val="0"/>
                <w:numId w:val="12"/>
              </w:numPr>
              <w:tabs>
                <w:tab w:val="num" w:pos="473"/>
              </w:tabs>
              <w:spacing w:after="0" w:line="240" w:lineRule="auto"/>
              <w:ind w:left="409" w:hanging="176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председници стручних актива и тимова</w:t>
            </w:r>
          </w:p>
          <w:p w:rsidR="00182C72" w:rsidRPr="000B5873" w:rsidRDefault="00182C72" w:rsidP="00182C72">
            <w:pPr>
              <w:numPr>
                <w:ilvl w:val="0"/>
                <w:numId w:val="12"/>
              </w:numPr>
              <w:tabs>
                <w:tab w:val="num" w:pos="473"/>
              </w:tabs>
              <w:spacing w:after="0" w:line="240" w:lineRule="auto"/>
              <w:ind w:left="409" w:hanging="176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педагог</w:t>
            </w:r>
          </w:p>
          <w:p w:rsidR="00182C72" w:rsidRPr="000B5873" w:rsidRDefault="00182C72" w:rsidP="00182C72">
            <w:pPr>
              <w:spacing w:after="0" w:line="240" w:lineRule="auto"/>
              <w:ind w:left="233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82C72" w:rsidRPr="000B5873" w:rsidRDefault="00182C72" w:rsidP="00182C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 току 2023</w:t>
            </w:r>
            <w:r w:rsidRPr="000B587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24</w:t>
            </w: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 школске године.</w:t>
            </w:r>
          </w:p>
        </w:tc>
        <w:tc>
          <w:tcPr>
            <w:tcW w:w="2303" w:type="dxa"/>
          </w:tcPr>
          <w:p w:rsidR="00182C72" w:rsidRPr="000B5873" w:rsidRDefault="00182C72" w:rsidP="00182C72">
            <w:pPr>
              <w:numPr>
                <w:ilvl w:val="0"/>
                <w:numId w:val="12"/>
              </w:numPr>
              <w:tabs>
                <w:tab w:val="num" w:pos="322"/>
              </w:tabs>
              <w:spacing w:after="0" w:line="240" w:lineRule="auto"/>
              <w:ind w:left="322" w:hanging="231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Консултације</w:t>
            </w:r>
          </w:p>
          <w:p w:rsidR="00182C72" w:rsidRPr="000B5873" w:rsidRDefault="00182C72" w:rsidP="00182C72">
            <w:pPr>
              <w:numPr>
                <w:ilvl w:val="0"/>
                <w:numId w:val="12"/>
              </w:numPr>
              <w:tabs>
                <w:tab w:val="num" w:pos="322"/>
              </w:tabs>
              <w:spacing w:after="0" w:line="240" w:lineRule="auto"/>
              <w:ind w:left="322" w:hanging="231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анализа</w:t>
            </w:r>
          </w:p>
        </w:tc>
      </w:tr>
    </w:tbl>
    <w:p w:rsidR="00182C72" w:rsidRDefault="00182C72" w:rsidP="00182C7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82C72" w:rsidRDefault="00182C72" w:rsidP="00182C72">
      <w:pPr>
        <w:spacing w:after="200" w:line="276" w:lineRule="auto"/>
        <w:jc w:val="both"/>
        <w:rPr>
          <w:rFonts w:eastAsia="Calibri"/>
          <w:b/>
          <w:i/>
          <w:lang w:val="sr-Cyrl-CS"/>
        </w:rPr>
      </w:pPr>
    </w:p>
    <w:p w:rsidR="00182C72" w:rsidRPr="00182C72" w:rsidRDefault="00182C72" w:rsidP="00182C72">
      <w:pPr>
        <w:spacing w:after="200" w:line="276" w:lineRule="auto"/>
        <w:jc w:val="both"/>
        <w:rPr>
          <w:rFonts w:eastAsia="Calibri" w:cstheme="minorHAnsi"/>
          <w:b/>
          <w:u w:val="single"/>
          <w:lang w:val="sr-Cyrl-CS"/>
        </w:rPr>
      </w:pPr>
      <w:r w:rsidRPr="00182C72">
        <w:rPr>
          <w:rFonts w:eastAsia="Calibri" w:cstheme="minorHAnsi"/>
          <w:b/>
          <w:i/>
          <w:lang w:val="sr-Cyrl-CS"/>
        </w:rPr>
        <w:t>Развојни циљ 3:</w:t>
      </w:r>
      <w:r w:rsidRPr="00182C72">
        <w:rPr>
          <w:rFonts w:eastAsia="Calibri" w:cstheme="minorHAnsi"/>
          <w:b/>
          <w:lang w:val="sr-Cyrl-CS"/>
        </w:rPr>
        <w:t xml:space="preserve">   Укључивање ђачких тимова у рад школе</w:t>
      </w:r>
    </w:p>
    <w:p w:rsidR="00182C72" w:rsidRDefault="00182C72" w:rsidP="00182C72">
      <w:pPr>
        <w:spacing w:after="200" w:line="276" w:lineRule="auto"/>
        <w:jc w:val="both"/>
        <w:rPr>
          <w:rFonts w:eastAsia="Calibri" w:cstheme="minorHAnsi"/>
          <w:lang w:val="sr-Cyrl-CS"/>
        </w:rPr>
      </w:pPr>
      <w:r w:rsidRPr="00182C72">
        <w:rPr>
          <w:rFonts w:eastAsia="Calibri" w:cstheme="minorHAnsi"/>
          <w:b/>
          <w:i/>
          <w:lang w:val="sr-Cyrl-CS"/>
        </w:rPr>
        <w:t>Задатак:</w:t>
      </w:r>
      <w:r w:rsidRPr="00182C72">
        <w:rPr>
          <w:rFonts w:eastAsia="Calibri" w:cstheme="minorHAnsi"/>
          <w:lang w:val="sr-Cyrl-CS"/>
        </w:rPr>
        <w:t xml:space="preserve"> Мотивисати све актере ђачких тимова да се укључе и више ангажују, како би побољшали организацију и квалитет рада школе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3"/>
        <w:gridCol w:w="2303"/>
        <w:gridCol w:w="2303"/>
      </w:tblGrid>
      <w:tr w:rsidR="00182C72" w:rsidRPr="000B5873" w:rsidTr="00182C72">
        <w:trPr>
          <w:jc w:val="center"/>
        </w:trPr>
        <w:tc>
          <w:tcPr>
            <w:tcW w:w="2302" w:type="dxa"/>
            <w:shd w:val="clear" w:color="auto" w:fill="EEECE1"/>
          </w:tcPr>
          <w:p w:rsidR="00182C72" w:rsidRPr="000B5873" w:rsidRDefault="00182C72" w:rsidP="00182C72">
            <w:pPr>
              <w:spacing w:after="0" w:line="240" w:lineRule="auto"/>
              <w:rPr>
                <w:rFonts w:eastAsia="Calibri"/>
                <w:b/>
                <w:i/>
                <w:lang w:val="sr-Cyrl-CS"/>
              </w:rPr>
            </w:pPr>
            <w:r w:rsidRPr="000B5873">
              <w:rPr>
                <w:rFonts w:eastAsia="Calibri"/>
                <w:b/>
                <w:i/>
                <w:lang w:val="sr-Cyrl-CS"/>
              </w:rPr>
              <w:t>Активности</w:t>
            </w:r>
          </w:p>
        </w:tc>
        <w:tc>
          <w:tcPr>
            <w:tcW w:w="2303" w:type="dxa"/>
            <w:shd w:val="clear" w:color="auto" w:fill="EEECE1"/>
          </w:tcPr>
          <w:p w:rsidR="00182C72" w:rsidRPr="000B5873" w:rsidRDefault="00182C72" w:rsidP="00182C72">
            <w:pPr>
              <w:spacing w:after="0" w:line="240" w:lineRule="auto"/>
              <w:rPr>
                <w:rFonts w:eastAsia="Calibri"/>
                <w:b/>
                <w:i/>
                <w:lang w:val="sr-Cyrl-CS"/>
              </w:rPr>
            </w:pPr>
            <w:r w:rsidRPr="000B5873">
              <w:rPr>
                <w:rFonts w:eastAsia="Calibri"/>
                <w:b/>
                <w:i/>
                <w:lang w:val="sr-Cyrl-CS"/>
              </w:rPr>
              <w:t>Носиоци активности</w:t>
            </w:r>
          </w:p>
        </w:tc>
        <w:tc>
          <w:tcPr>
            <w:tcW w:w="2303" w:type="dxa"/>
            <w:shd w:val="clear" w:color="auto" w:fill="EEECE1"/>
          </w:tcPr>
          <w:p w:rsidR="00182C72" w:rsidRPr="000B5873" w:rsidRDefault="00182C72" w:rsidP="00182C72">
            <w:pPr>
              <w:spacing w:after="0" w:line="240" w:lineRule="auto"/>
              <w:rPr>
                <w:rFonts w:eastAsia="Calibri"/>
                <w:b/>
                <w:i/>
                <w:lang w:val="sr-Cyrl-CS"/>
              </w:rPr>
            </w:pPr>
            <w:r w:rsidRPr="000B5873">
              <w:rPr>
                <w:rFonts w:eastAsia="Calibri"/>
                <w:b/>
                <w:i/>
                <w:lang w:val="sr-Cyrl-CS"/>
              </w:rPr>
              <w:t>Време реализације</w:t>
            </w:r>
          </w:p>
        </w:tc>
        <w:tc>
          <w:tcPr>
            <w:tcW w:w="2303" w:type="dxa"/>
            <w:shd w:val="clear" w:color="auto" w:fill="EEECE1"/>
          </w:tcPr>
          <w:p w:rsidR="00182C72" w:rsidRPr="000B5873" w:rsidRDefault="00182C72" w:rsidP="00182C72">
            <w:pPr>
              <w:spacing w:after="0" w:line="240" w:lineRule="auto"/>
              <w:rPr>
                <w:rFonts w:eastAsia="Calibri"/>
                <w:b/>
                <w:i/>
                <w:lang w:val="sr-Cyrl-CS"/>
              </w:rPr>
            </w:pPr>
            <w:r w:rsidRPr="000B5873">
              <w:rPr>
                <w:rFonts w:eastAsia="Calibri"/>
                <w:b/>
                <w:i/>
                <w:lang w:val="sr-Cyrl-CS"/>
              </w:rPr>
              <w:t>Начин праћења</w:t>
            </w:r>
          </w:p>
        </w:tc>
      </w:tr>
      <w:tr w:rsidR="00182C72" w:rsidRPr="000B5873" w:rsidTr="00182C72">
        <w:trPr>
          <w:jc w:val="center"/>
        </w:trPr>
        <w:tc>
          <w:tcPr>
            <w:tcW w:w="2302" w:type="dxa"/>
          </w:tcPr>
          <w:p w:rsidR="00182C72" w:rsidRPr="000B5873" w:rsidRDefault="00182C72" w:rsidP="00182C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Ораганизовање и реализација радионица и предавања за ученике на часовима ОС.</w:t>
            </w:r>
          </w:p>
          <w:p w:rsidR="00182C72" w:rsidRPr="000B5873" w:rsidRDefault="00182C72" w:rsidP="00182C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82C72" w:rsidRPr="000B5873" w:rsidRDefault="00182C72" w:rsidP="00182C72">
            <w:pPr>
              <w:numPr>
                <w:ilvl w:val="0"/>
                <w:numId w:val="12"/>
              </w:numPr>
              <w:tabs>
                <w:tab w:val="num" w:pos="468"/>
              </w:tabs>
              <w:spacing w:after="0" w:line="240" w:lineRule="auto"/>
              <w:ind w:left="549" w:hanging="321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одељењске старешине</w:t>
            </w:r>
          </w:p>
          <w:p w:rsidR="00182C72" w:rsidRPr="000B5873" w:rsidRDefault="00182C72" w:rsidP="00182C72">
            <w:pPr>
              <w:numPr>
                <w:ilvl w:val="0"/>
                <w:numId w:val="12"/>
              </w:numPr>
              <w:tabs>
                <w:tab w:val="num" w:pos="468"/>
              </w:tabs>
              <w:spacing w:after="0" w:line="240" w:lineRule="auto"/>
              <w:ind w:left="549" w:hanging="321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ђачки тимови</w:t>
            </w:r>
          </w:p>
          <w:p w:rsidR="00182C72" w:rsidRPr="000B5873" w:rsidRDefault="00182C72" w:rsidP="00182C72">
            <w:pPr>
              <w:numPr>
                <w:ilvl w:val="0"/>
                <w:numId w:val="12"/>
              </w:numPr>
              <w:tabs>
                <w:tab w:val="num" w:pos="468"/>
              </w:tabs>
              <w:spacing w:after="0" w:line="240" w:lineRule="auto"/>
              <w:ind w:left="549" w:hanging="321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педагог</w:t>
            </w:r>
          </w:p>
          <w:p w:rsidR="00182C72" w:rsidRPr="000B5873" w:rsidRDefault="00182C72" w:rsidP="00182C72">
            <w:pPr>
              <w:spacing w:after="0" w:line="240" w:lineRule="auto"/>
              <w:ind w:left="22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82C72" w:rsidRPr="000B5873" w:rsidRDefault="00182C72" w:rsidP="00182C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Према плану рада за час одељењског старешине</w:t>
            </w:r>
          </w:p>
        </w:tc>
        <w:tc>
          <w:tcPr>
            <w:tcW w:w="2303" w:type="dxa"/>
          </w:tcPr>
          <w:p w:rsidR="00182C72" w:rsidRPr="000B5873" w:rsidRDefault="00182C72" w:rsidP="00182C72">
            <w:pPr>
              <w:numPr>
                <w:ilvl w:val="0"/>
                <w:numId w:val="12"/>
              </w:numPr>
              <w:tabs>
                <w:tab w:val="num" w:pos="463"/>
              </w:tabs>
              <w:spacing w:after="0" w:line="240" w:lineRule="auto"/>
              <w:ind w:left="463" w:hanging="23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Увид у евиденцију (разредна књига, свеске)</w:t>
            </w:r>
          </w:p>
          <w:p w:rsidR="00182C72" w:rsidRPr="000B5873" w:rsidRDefault="00182C72" w:rsidP="00182C72">
            <w:pPr>
              <w:numPr>
                <w:ilvl w:val="0"/>
                <w:numId w:val="12"/>
              </w:numPr>
              <w:tabs>
                <w:tab w:val="num" w:pos="463"/>
              </w:tabs>
              <w:spacing w:after="0" w:line="240" w:lineRule="auto"/>
              <w:ind w:left="463" w:hanging="23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Припреме за предавања и радионице</w:t>
            </w:r>
          </w:p>
          <w:p w:rsidR="00182C72" w:rsidRPr="000B5873" w:rsidRDefault="00182C72" w:rsidP="00182C72">
            <w:pPr>
              <w:numPr>
                <w:ilvl w:val="0"/>
                <w:numId w:val="12"/>
              </w:numPr>
              <w:tabs>
                <w:tab w:val="num" w:pos="463"/>
              </w:tabs>
              <w:spacing w:after="0" w:line="240" w:lineRule="auto"/>
              <w:ind w:left="463" w:hanging="23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Израда васпитних паноа и порука</w:t>
            </w:r>
          </w:p>
        </w:tc>
      </w:tr>
      <w:tr w:rsidR="00182C72" w:rsidRPr="000B5873" w:rsidTr="00182C72">
        <w:trPr>
          <w:jc w:val="center"/>
        </w:trPr>
        <w:tc>
          <w:tcPr>
            <w:tcW w:w="2302" w:type="dxa"/>
          </w:tcPr>
          <w:p w:rsidR="00182C72" w:rsidRPr="000B5873" w:rsidRDefault="00182C72" w:rsidP="00182C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Појачане активности Ђ</w:t>
            </w: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ачког парламента</w:t>
            </w:r>
          </w:p>
        </w:tc>
        <w:tc>
          <w:tcPr>
            <w:tcW w:w="2303" w:type="dxa"/>
          </w:tcPr>
          <w:p w:rsidR="00182C72" w:rsidRPr="000B5873" w:rsidRDefault="00182C72" w:rsidP="00182C72">
            <w:pPr>
              <w:numPr>
                <w:ilvl w:val="0"/>
                <w:numId w:val="12"/>
              </w:numPr>
              <w:tabs>
                <w:tab w:val="num" w:pos="468"/>
              </w:tabs>
              <w:spacing w:after="0" w:line="240" w:lineRule="auto"/>
              <w:ind w:left="549" w:hanging="321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ученици</w:t>
            </w:r>
          </w:p>
          <w:p w:rsidR="00182C72" w:rsidRPr="000B5873" w:rsidRDefault="00182C72" w:rsidP="00182C72">
            <w:pPr>
              <w:numPr>
                <w:ilvl w:val="0"/>
                <w:numId w:val="12"/>
              </w:numPr>
              <w:tabs>
                <w:tab w:val="num" w:pos="468"/>
              </w:tabs>
              <w:spacing w:after="0" w:line="240" w:lineRule="auto"/>
              <w:ind w:left="549" w:hanging="321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педагог</w:t>
            </w:r>
          </w:p>
          <w:p w:rsidR="00182C72" w:rsidRPr="000B5873" w:rsidRDefault="00182C72" w:rsidP="00182C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</w:p>
        </w:tc>
        <w:tc>
          <w:tcPr>
            <w:tcW w:w="2303" w:type="dxa"/>
          </w:tcPr>
          <w:p w:rsidR="00182C72" w:rsidRPr="000B5873" w:rsidRDefault="00182C72" w:rsidP="00182C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 току 2023</w:t>
            </w:r>
            <w:r w:rsidRPr="000B587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24</w:t>
            </w: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 школске године.</w:t>
            </w:r>
          </w:p>
        </w:tc>
        <w:tc>
          <w:tcPr>
            <w:tcW w:w="2303" w:type="dxa"/>
          </w:tcPr>
          <w:p w:rsidR="00182C72" w:rsidRPr="000B5873" w:rsidRDefault="00182C72" w:rsidP="00182C72">
            <w:pPr>
              <w:tabs>
                <w:tab w:val="num" w:pos="463"/>
              </w:tabs>
              <w:spacing w:after="0" w:line="240" w:lineRule="auto"/>
              <w:ind w:left="463" w:hanging="23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0B5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учестали састанци</w:t>
            </w:r>
          </w:p>
          <w:p w:rsidR="00182C72" w:rsidRPr="000B5873" w:rsidRDefault="00182C72" w:rsidP="00182C72">
            <w:pPr>
              <w:tabs>
                <w:tab w:val="num" w:pos="463"/>
              </w:tabs>
              <w:spacing w:after="0" w:line="240" w:lineRule="auto"/>
              <w:ind w:left="463" w:hanging="23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- дискусија о актуелним проблемима у школи</w:t>
            </w:r>
          </w:p>
          <w:p w:rsidR="00182C72" w:rsidRPr="000B5873" w:rsidRDefault="00182C72" w:rsidP="00182C72">
            <w:pPr>
              <w:tabs>
                <w:tab w:val="num" w:pos="463"/>
              </w:tabs>
              <w:spacing w:after="0" w:line="240" w:lineRule="auto"/>
              <w:ind w:left="463" w:hanging="23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B587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-  подношење извештаја и предлога у циљу побољшања рада школе и управљања материјалним ресурсима</w:t>
            </w:r>
          </w:p>
        </w:tc>
      </w:tr>
    </w:tbl>
    <w:p w:rsidR="00182C72" w:rsidRPr="00182C72" w:rsidRDefault="00182C72" w:rsidP="00182C72">
      <w:pPr>
        <w:spacing w:after="200" w:line="276" w:lineRule="auto"/>
        <w:jc w:val="both"/>
        <w:rPr>
          <w:rFonts w:eastAsia="Calibri" w:cstheme="minorHAnsi"/>
          <w:lang w:val="sr-Cyrl-CS"/>
        </w:rPr>
      </w:pPr>
    </w:p>
    <w:p w:rsidR="00182C72" w:rsidRDefault="00182C72" w:rsidP="00182C7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82C72" w:rsidRPr="00182C72" w:rsidRDefault="00182C72" w:rsidP="00182C72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32"/>
          <w:lang w:val="sr-Cyrl-CS"/>
        </w:rPr>
      </w:pPr>
    </w:p>
    <w:p w:rsidR="00182C72" w:rsidRPr="00610E39" w:rsidRDefault="00182C72" w:rsidP="00610E39">
      <w:pPr>
        <w:autoSpaceDE w:val="0"/>
        <w:autoSpaceDN w:val="0"/>
        <w:adjustRightInd w:val="0"/>
        <w:spacing w:after="200" w:line="252" w:lineRule="atLeast"/>
        <w:jc w:val="both"/>
        <w:rPr>
          <w:rFonts w:cstheme="minorHAnsi"/>
          <w:lang w:val="sr-Cyrl-RS"/>
        </w:rPr>
      </w:pPr>
    </w:p>
    <w:sectPr w:rsidR="00182C72" w:rsidRPr="00610E39" w:rsidSect="00314CB1">
      <w:headerReference w:type="default" r:id="rId8"/>
      <w:footerReference w:type="default" r:id="rId9"/>
      <w:pgSz w:w="11907" w:h="16839" w:code="9"/>
      <w:pgMar w:top="720" w:right="720" w:bottom="720" w:left="720" w:header="39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BAF" w:rsidRDefault="007A7BAF" w:rsidP="007A7BAF">
      <w:pPr>
        <w:spacing w:after="0" w:line="240" w:lineRule="auto"/>
      </w:pPr>
      <w:r>
        <w:separator/>
      </w:r>
    </w:p>
  </w:endnote>
  <w:endnote w:type="continuationSeparator" w:id="0">
    <w:p w:rsidR="007A7BAF" w:rsidRDefault="007A7BAF" w:rsidP="007A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charset w:val="00"/>
    <w:family w:val="roman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B1" w:rsidRDefault="00314CB1">
    <w:pPr>
      <w:pStyle w:val="Footer"/>
    </w:pPr>
  </w:p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612"/>
      <w:gridCol w:w="1243"/>
      <w:gridCol w:w="4612"/>
    </w:tblGrid>
    <w:tr w:rsidR="00314CB1" w:rsidTr="00835C75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314CB1" w:rsidRDefault="00314CB1" w:rsidP="00314CB1">
          <w:pPr>
            <w:pStyle w:val="Header"/>
            <w:rPr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14CB1" w:rsidRPr="00691B2B" w:rsidRDefault="00314CB1" w:rsidP="00314CB1">
          <w:pPr>
            <w:pStyle w:val="NoSpacing"/>
          </w:pPr>
          <w:r>
            <w:rPr>
              <w:b/>
            </w:rPr>
            <w:t>2022/2023</w:t>
          </w:r>
          <w:r>
            <w:rPr>
              <w:b/>
            </w:rPr>
            <w:t>.</w:t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314CB1" w:rsidRDefault="00314CB1" w:rsidP="00314CB1">
          <w:pPr>
            <w:pStyle w:val="Header"/>
            <w:rPr>
              <w:b/>
              <w:bCs/>
            </w:rPr>
          </w:pPr>
        </w:p>
      </w:tc>
    </w:tr>
    <w:tr w:rsidR="00314CB1" w:rsidTr="00835C75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314CB1" w:rsidRDefault="00314CB1" w:rsidP="00314CB1">
          <w:pPr>
            <w:pStyle w:val="Header"/>
            <w:rPr>
              <w:b/>
              <w:bCs/>
            </w:rPr>
          </w:pPr>
        </w:p>
      </w:tc>
      <w:tc>
        <w:tcPr>
          <w:tcW w:w="500" w:type="pct"/>
          <w:vMerge/>
        </w:tcPr>
        <w:p w:rsidR="00314CB1" w:rsidRDefault="00314CB1" w:rsidP="00314CB1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314CB1" w:rsidRDefault="00314CB1" w:rsidP="00314CB1">
          <w:pPr>
            <w:pStyle w:val="Header"/>
            <w:rPr>
              <w:b/>
              <w:bCs/>
            </w:rPr>
          </w:pPr>
        </w:p>
      </w:tc>
    </w:tr>
  </w:tbl>
  <w:p w:rsidR="00314CB1" w:rsidRDefault="00314C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BAF" w:rsidRDefault="007A7BAF" w:rsidP="007A7BAF">
      <w:pPr>
        <w:spacing w:after="0" w:line="240" w:lineRule="auto"/>
      </w:pPr>
      <w:r>
        <w:separator/>
      </w:r>
    </w:p>
  </w:footnote>
  <w:footnote w:type="continuationSeparator" w:id="0">
    <w:p w:rsidR="007A7BAF" w:rsidRDefault="007A7BAF" w:rsidP="007A7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id w:val="2067828789"/>
      <w:placeholder>
        <w:docPart w:val="1711D03015FF4455A733A5BC9870958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A7BAF" w:rsidRDefault="007A7BAF" w:rsidP="007A7BAF">
        <w:pPr>
          <w:pStyle w:val="Header"/>
          <w:pBdr>
            <w:between w:val="single" w:sz="4" w:space="1" w:color="5B9BD5" w:themeColor="accent1"/>
          </w:pBdr>
          <w:spacing w:line="276" w:lineRule="auto"/>
          <w:jc w:val="center"/>
        </w:pPr>
        <w:r>
          <w:rPr>
            <w:lang w:val="sr-Cyrl-RS"/>
          </w:rPr>
          <w:t>ОШ „Десанка Максимовић“ Зајечар</w:t>
        </w:r>
      </w:p>
    </w:sdtContent>
  </w:sdt>
  <w:sdt>
    <w:sdtPr>
      <w:rPr>
        <w:rFonts w:asciiTheme="majorHAnsi" w:eastAsiaTheme="majorEastAsia" w:hAnsiTheme="majorHAnsi" w:cstheme="majorBidi"/>
        <w:lang w:bidi="en-US"/>
      </w:rPr>
      <w:alias w:val="Date"/>
      <w:id w:val="-1394738696"/>
      <w:placeholder>
        <w:docPart w:val="E6DDFCCA63F24C6EB6F4E98B019E69AB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7A7BAF" w:rsidRDefault="007A7BAF" w:rsidP="007A7BAF">
        <w:pPr>
          <w:pStyle w:val="Header"/>
          <w:pBdr>
            <w:between w:val="single" w:sz="4" w:space="1" w:color="5B9BD5" w:themeColor="accent1"/>
          </w:pBdr>
          <w:spacing w:line="276" w:lineRule="auto"/>
          <w:jc w:val="center"/>
        </w:pPr>
        <w:r w:rsidRPr="007A7BAF">
          <w:rPr>
            <w:rFonts w:asciiTheme="majorHAnsi" w:eastAsiaTheme="majorEastAsia" w:hAnsiTheme="majorHAnsi" w:cstheme="majorBidi"/>
            <w:lang w:bidi="en-US"/>
          </w:rPr>
          <w:t>САМОВРЕДНОВАЊЕ И ВРЕДНОВАЊЕ РАДА ШКОЛЕ</w:t>
        </w:r>
      </w:p>
    </w:sdtContent>
  </w:sdt>
  <w:p w:rsidR="007A7BAF" w:rsidRDefault="007A7B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5100D4C"/>
    <w:lvl w:ilvl="0">
      <w:numFmt w:val="decimal"/>
      <w:lvlText w:val="*"/>
      <w:lvlJc w:val="left"/>
    </w:lvl>
  </w:abstractNum>
  <w:abstractNum w:abstractNumId="1" w15:restartNumberingAfterBreak="0">
    <w:nsid w:val="09704983"/>
    <w:multiLevelType w:val="hybridMultilevel"/>
    <w:tmpl w:val="536E1B5C"/>
    <w:lvl w:ilvl="0" w:tplc="66E26E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797813"/>
    <w:multiLevelType w:val="hybridMultilevel"/>
    <w:tmpl w:val="476C72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E50223"/>
    <w:multiLevelType w:val="hybridMultilevel"/>
    <w:tmpl w:val="40A42BD6"/>
    <w:lvl w:ilvl="0" w:tplc="FD12635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123"/>
    <w:multiLevelType w:val="hybridMultilevel"/>
    <w:tmpl w:val="76CA8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F6B5B"/>
    <w:multiLevelType w:val="singleLevel"/>
    <w:tmpl w:val="45100D4C"/>
    <w:lvl w:ilvl="0">
      <w:numFmt w:val="decimal"/>
      <w:lvlText w:val="*"/>
      <w:lvlJc w:val="left"/>
    </w:lvl>
  </w:abstractNum>
  <w:abstractNum w:abstractNumId="6" w15:restartNumberingAfterBreak="0">
    <w:nsid w:val="3C722DBA"/>
    <w:multiLevelType w:val="singleLevel"/>
    <w:tmpl w:val="45100D4C"/>
    <w:lvl w:ilvl="0">
      <w:numFmt w:val="decimal"/>
      <w:lvlText w:val="*"/>
      <w:lvlJc w:val="left"/>
    </w:lvl>
  </w:abstractNum>
  <w:abstractNum w:abstractNumId="7" w15:restartNumberingAfterBreak="0">
    <w:nsid w:val="45A64383"/>
    <w:multiLevelType w:val="hybridMultilevel"/>
    <w:tmpl w:val="F0CC7CAC"/>
    <w:lvl w:ilvl="0" w:tplc="5FD297EE">
      <w:start w:val="4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AC030E"/>
    <w:multiLevelType w:val="hybridMultilevel"/>
    <w:tmpl w:val="C12ADBAA"/>
    <w:lvl w:ilvl="0" w:tplc="FF6C932E">
      <w:start w:val="1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6D773F01"/>
    <w:multiLevelType w:val="hybridMultilevel"/>
    <w:tmpl w:val="D82ED49E"/>
    <w:lvl w:ilvl="0" w:tplc="84EA7D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E5826"/>
    <w:multiLevelType w:val="hybridMultilevel"/>
    <w:tmpl w:val="BB36A142"/>
    <w:lvl w:ilvl="0" w:tplc="6E760AFC">
      <w:start w:val="4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B787D81"/>
    <w:multiLevelType w:val="hybridMultilevel"/>
    <w:tmpl w:val="3FAE4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AF"/>
    <w:rsid w:val="000F3B86"/>
    <w:rsid w:val="00170986"/>
    <w:rsid w:val="00182C72"/>
    <w:rsid w:val="001C081A"/>
    <w:rsid w:val="00253F0A"/>
    <w:rsid w:val="002A305B"/>
    <w:rsid w:val="002C7539"/>
    <w:rsid w:val="00300659"/>
    <w:rsid w:val="00301040"/>
    <w:rsid w:val="00310BE3"/>
    <w:rsid w:val="00314CB1"/>
    <w:rsid w:val="003A0A93"/>
    <w:rsid w:val="00473C5E"/>
    <w:rsid w:val="00516DC5"/>
    <w:rsid w:val="0060190B"/>
    <w:rsid w:val="00610E39"/>
    <w:rsid w:val="006D4F34"/>
    <w:rsid w:val="007525D9"/>
    <w:rsid w:val="00783D13"/>
    <w:rsid w:val="007A7BAF"/>
    <w:rsid w:val="008978FF"/>
    <w:rsid w:val="008C66BB"/>
    <w:rsid w:val="008E021A"/>
    <w:rsid w:val="008F61AC"/>
    <w:rsid w:val="00933BF8"/>
    <w:rsid w:val="00A0123E"/>
    <w:rsid w:val="00B31C4A"/>
    <w:rsid w:val="00C03795"/>
    <w:rsid w:val="00C0471F"/>
    <w:rsid w:val="00D90BF6"/>
    <w:rsid w:val="00E8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B75A4D-C1C0-46B5-8357-E34249F5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47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A0123E"/>
    <w:pPr>
      <w:widowControl w:val="0"/>
      <w:autoSpaceDE w:val="0"/>
      <w:autoSpaceDN w:val="0"/>
      <w:spacing w:after="0" w:line="240" w:lineRule="auto"/>
      <w:ind w:left="1260"/>
      <w:outlineLvl w:val="5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B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BAF"/>
  </w:style>
  <w:style w:type="paragraph" w:styleId="Footer">
    <w:name w:val="footer"/>
    <w:basedOn w:val="Normal"/>
    <w:link w:val="FooterChar"/>
    <w:uiPriority w:val="99"/>
    <w:unhideWhenUsed/>
    <w:rsid w:val="007A7B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BAF"/>
  </w:style>
  <w:style w:type="paragraph" w:styleId="NoSpacing">
    <w:name w:val="No Spacing"/>
    <w:basedOn w:val="Normal"/>
    <w:link w:val="NoSpacingChar"/>
    <w:uiPriority w:val="1"/>
    <w:qFormat/>
    <w:rsid w:val="00314CB1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4CB1"/>
    <w:rPr>
      <w:rFonts w:asciiTheme="majorHAnsi" w:eastAsiaTheme="majorEastAsia" w:hAnsiTheme="majorHAnsi" w:cstheme="majorBidi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C037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37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31C4A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3A0A93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0F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1"/>
    <w:rsid w:val="00A0123E"/>
    <w:rPr>
      <w:rFonts w:ascii="Arial" w:eastAsia="Arial" w:hAnsi="Arial" w:cs="Arial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012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47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11D03015FF4455A733A5BC98709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C08D7-6EF4-4A79-B9DE-8E8DD3A0948F}"/>
      </w:docPartPr>
      <w:docPartBody>
        <w:p w:rsidR="00000000" w:rsidRDefault="00A67A00" w:rsidP="00A67A00">
          <w:pPr>
            <w:pStyle w:val="1711D03015FF4455A733A5BC98709585"/>
          </w:pPr>
          <w:r>
            <w:t>[Type the document title]</w:t>
          </w:r>
        </w:p>
      </w:docPartBody>
    </w:docPart>
    <w:docPart>
      <w:docPartPr>
        <w:name w:val="E6DDFCCA63F24C6EB6F4E98B019E6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46D1D-2230-48D4-80C0-63B5872575BB}"/>
      </w:docPartPr>
      <w:docPartBody>
        <w:p w:rsidR="00000000" w:rsidRDefault="00A67A00" w:rsidP="00A67A00">
          <w:pPr>
            <w:pStyle w:val="E6DDFCCA63F24C6EB6F4E98B019E69AB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charset w:val="00"/>
    <w:family w:val="roman"/>
    <w:pitch w:val="variable"/>
    <w:sig w:usb0="00000000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00"/>
    <w:rsid w:val="00A6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11D03015FF4455A733A5BC98709585">
    <w:name w:val="1711D03015FF4455A733A5BC98709585"/>
    <w:rsid w:val="00A67A00"/>
  </w:style>
  <w:style w:type="paragraph" w:customStyle="1" w:styleId="0A700DE8FC87499EB81BDF6FA36F5AE2">
    <w:name w:val="0A700DE8FC87499EB81BDF6FA36F5AE2"/>
    <w:rsid w:val="00A67A00"/>
  </w:style>
  <w:style w:type="paragraph" w:customStyle="1" w:styleId="E6DDFCCA63F24C6EB6F4E98B019E69AB">
    <w:name w:val="E6DDFCCA63F24C6EB6F4E98B019E69AB"/>
    <w:rsid w:val="00A67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САМОВРЕДНОВАЊЕ И ВРЕДНОВАЊЕ РАДА ШКОЛЕ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18</Pages>
  <Words>5287</Words>
  <Characters>30139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ОШ „Десанка Максимовић“ Зајечар</vt:lpstr>
    </vt:vector>
  </TitlesOfParts>
  <Company/>
  <LinksUpToDate>false</LinksUpToDate>
  <CharactersWithSpaces>35356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 „Десанка Максимовић“ Зајечар</dc:title>
  <dc:subject/>
  <dc:creator>trifunovic</dc:creator>
  <cp:keywords/>
  <dc:description/>
  <cp:lastModifiedBy>trifunovic</cp:lastModifiedBy>
  <cp:revision>21</cp:revision>
  <dcterms:created xsi:type="dcterms:W3CDTF">2023-09-05T21:35:00Z</dcterms:created>
  <dcterms:modified xsi:type="dcterms:W3CDTF">2023-09-06T00:26:00Z</dcterms:modified>
</cp:coreProperties>
</file>