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D19" w:rsidRPr="00F4492E" w:rsidRDefault="00483D19">
      <w:pPr>
        <w:widowControl w:val="0"/>
        <w:pBdr>
          <w:top w:val="nil"/>
          <w:left w:val="nil"/>
          <w:bottom w:val="nil"/>
          <w:right w:val="nil"/>
          <w:between w:val="nil"/>
        </w:pBdr>
        <w:spacing w:line="276" w:lineRule="auto"/>
        <w:rPr>
          <w:lang w:val="sr-Latn-RS"/>
        </w:rPr>
      </w:pPr>
    </w:p>
    <w:p w:rsidR="00483D19" w:rsidRDefault="006E18CD">
      <w:pPr>
        <w:spacing w:line="276" w:lineRule="auto"/>
        <w:jc w:val="center"/>
        <w:rPr>
          <w:b/>
          <w:sz w:val="52"/>
          <w:szCs w:val="52"/>
        </w:rPr>
      </w:pPr>
      <w:bookmarkStart w:id="0" w:name="_heading=h.gjdgxs" w:colFirst="0" w:colLast="0"/>
      <w:bookmarkEnd w:id="0"/>
      <w:r>
        <w:rPr>
          <w:b/>
          <w:sz w:val="52"/>
          <w:szCs w:val="52"/>
        </w:rPr>
        <w:t xml:space="preserve">Извештај </w:t>
      </w:r>
      <w:r w:rsidR="00127183">
        <w:rPr>
          <w:b/>
          <w:sz w:val="52"/>
          <w:szCs w:val="52"/>
        </w:rPr>
        <w:t>о</w:t>
      </w:r>
      <w:r w:rsidR="00ED03BC">
        <w:rPr>
          <w:b/>
          <w:sz w:val="52"/>
          <w:szCs w:val="52"/>
          <w:lang w:val="sr-Cyrl-RS"/>
        </w:rPr>
        <w:t xml:space="preserve"> </w:t>
      </w:r>
      <w:r w:rsidR="00127183">
        <w:rPr>
          <w:b/>
          <w:sz w:val="52"/>
          <w:szCs w:val="52"/>
        </w:rPr>
        <w:t>реализацији Годишњег плана рада школе</w:t>
      </w:r>
    </w:p>
    <w:p w:rsidR="00483D19" w:rsidRDefault="00127183">
      <w:pPr>
        <w:spacing w:line="276" w:lineRule="auto"/>
        <w:jc w:val="center"/>
        <w:rPr>
          <w:b/>
          <w:sz w:val="52"/>
          <w:szCs w:val="52"/>
        </w:rPr>
      </w:pPr>
      <w:r>
        <w:rPr>
          <w:b/>
          <w:sz w:val="52"/>
          <w:szCs w:val="52"/>
        </w:rPr>
        <w:t>ОШ „Десанка Максимовић“</w:t>
      </w:r>
    </w:p>
    <w:p w:rsidR="00483D19" w:rsidRDefault="00127183">
      <w:pPr>
        <w:spacing w:line="276" w:lineRule="auto"/>
        <w:jc w:val="center"/>
        <w:rPr>
          <w:b/>
          <w:sz w:val="52"/>
          <w:szCs w:val="52"/>
        </w:rPr>
      </w:pPr>
      <w:r>
        <w:rPr>
          <w:b/>
          <w:sz w:val="52"/>
          <w:szCs w:val="52"/>
        </w:rPr>
        <w:t>у Зајечару</w:t>
      </w:r>
    </w:p>
    <w:p w:rsidR="00483D19" w:rsidRDefault="00A313E6">
      <w:pPr>
        <w:spacing w:line="276" w:lineRule="auto"/>
        <w:jc w:val="center"/>
        <w:rPr>
          <w:b/>
          <w:sz w:val="52"/>
          <w:szCs w:val="52"/>
        </w:rPr>
      </w:pPr>
      <w:r>
        <w:rPr>
          <w:b/>
          <w:sz w:val="52"/>
          <w:szCs w:val="52"/>
        </w:rPr>
        <w:t>школске 2022/2023</w:t>
      </w:r>
      <w:r w:rsidR="00127183">
        <w:rPr>
          <w:b/>
          <w:sz w:val="52"/>
          <w:szCs w:val="52"/>
        </w:rPr>
        <w:t>. године</w:t>
      </w:r>
    </w:p>
    <w:p w:rsidR="00483D19" w:rsidRDefault="00EA108E">
      <w:pPr>
        <w:spacing w:after="200" w:line="276" w:lineRule="auto"/>
        <w:jc w:val="center"/>
        <w:rPr>
          <w:rFonts w:ascii="Calibri" w:eastAsia="Calibri" w:hAnsi="Calibri" w:cs="Calibri"/>
          <w:b/>
          <w:sz w:val="52"/>
          <w:szCs w:val="52"/>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7.7pt;margin-top:94.6pt;width:335.25pt;height:174.75pt;z-index:-251657216;mso-position-horizontal-relative:margin">
            <v:imagedata r:id="rId9" o:title=""/>
            <w10:wrap anchorx="margin"/>
          </v:shape>
          <o:OLEObject Type="Embed" ProgID="CorelDRAW.Graphic.11" ShapeID="_x0000_s1026" DrawAspect="Content" ObjectID="_1757226590" r:id="rId10"/>
        </w:object>
      </w:r>
    </w:p>
    <w:p w:rsidR="00483D19" w:rsidRDefault="00483D19">
      <w:pPr>
        <w:spacing w:after="200" w:line="276" w:lineRule="auto"/>
        <w:rPr>
          <w:rFonts w:ascii="Calibri" w:eastAsia="Calibri" w:hAnsi="Calibri" w:cs="Calibri"/>
          <w:sz w:val="52"/>
          <w:szCs w:val="52"/>
        </w:rPr>
      </w:pPr>
    </w:p>
    <w:p w:rsidR="00483D19" w:rsidRDefault="00483D19">
      <w:pPr>
        <w:spacing w:after="200" w:line="276" w:lineRule="auto"/>
        <w:rPr>
          <w:rFonts w:ascii="Calibri" w:eastAsia="Calibri" w:hAnsi="Calibri" w:cs="Calibri"/>
          <w:sz w:val="52"/>
          <w:szCs w:val="52"/>
        </w:rPr>
      </w:pPr>
    </w:p>
    <w:p w:rsidR="00483D19" w:rsidRDefault="00483D19">
      <w:pPr>
        <w:spacing w:after="200" w:line="276" w:lineRule="auto"/>
        <w:rPr>
          <w:rFonts w:ascii="Calibri" w:eastAsia="Calibri" w:hAnsi="Calibri" w:cs="Calibri"/>
          <w:sz w:val="52"/>
          <w:szCs w:val="52"/>
        </w:rPr>
      </w:pPr>
    </w:p>
    <w:p w:rsidR="00483D19" w:rsidRDefault="00483D19">
      <w:pPr>
        <w:spacing w:after="200" w:line="276" w:lineRule="auto"/>
        <w:rPr>
          <w:rFonts w:ascii="Calibri" w:eastAsia="Calibri" w:hAnsi="Calibri" w:cs="Calibri"/>
          <w:sz w:val="52"/>
          <w:szCs w:val="52"/>
        </w:rPr>
      </w:pPr>
    </w:p>
    <w:p w:rsidR="00483D19" w:rsidRDefault="00483D19">
      <w:pPr>
        <w:spacing w:after="200" w:line="276" w:lineRule="auto"/>
        <w:rPr>
          <w:rFonts w:ascii="Calibri" w:eastAsia="Calibri" w:hAnsi="Calibri" w:cs="Calibri"/>
          <w:sz w:val="52"/>
          <w:szCs w:val="52"/>
        </w:rPr>
      </w:pPr>
    </w:p>
    <w:p w:rsidR="00483D19" w:rsidRDefault="00127183">
      <w:pPr>
        <w:tabs>
          <w:tab w:val="left" w:pos="3705"/>
        </w:tabs>
        <w:spacing w:after="200" w:line="276" w:lineRule="auto"/>
        <w:rPr>
          <w:rFonts w:ascii="Calibri" w:eastAsia="Calibri" w:hAnsi="Calibri" w:cs="Calibri"/>
          <w:sz w:val="52"/>
          <w:szCs w:val="52"/>
        </w:rPr>
      </w:pPr>
      <w:r>
        <w:rPr>
          <w:rFonts w:ascii="Calibri" w:eastAsia="Calibri" w:hAnsi="Calibri" w:cs="Calibri"/>
          <w:sz w:val="52"/>
          <w:szCs w:val="52"/>
        </w:rPr>
        <w:tab/>
      </w:r>
    </w:p>
    <w:p w:rsidR="00483D19" w:rsidRDefault="00483D19">
      <w:pPr>
        <w:tabs>
          <w:tab w:val="left" w:pos="3705"/>
        </w:tabs>
        <w:spacing w:after="200" w:line="276" w:lineRule="auto"/>
        <w:rPr>
          <w:rFonts w:ascii="Calibri" w:eastAsia="Calibri" w:hAnsi="Calibri" w:cs="Calibri"/>
          <w:sz w:val="52"/>
          <w:szCs w:val="52"/>
        </w:rPr>
      </w:pPr>
    </w:p>
    <w:p w:rsidR="00483D19" w:rsidRDefault="00483D19">
      <w:pPr>
        <w:tabs>
          <w:tab w:val="left" w:pos="3705"/>
        </w:tabs>
        <w:spacing w:after="200" w:line="276" w:lineRule="auto"/>
        <w:rPr>
          <w:rFonts w:ascii="Calibri" w:eastAsia="Calibri" w:hAnsi="Calibri" w:cs="Calibri"/>
          <w:sz w:val="52"/>
          <w:szCs w:val="52"/>
        </w:rPr>
      </w:pPr>
    </w:p>
    <w:p w:rsidR="00483D19" w:rsidRDefault="00483D19">
      <w:pPr>
        <w:tabs>
          <w:tab w:val="left" w:pos="3705"/>
        </w:tabs>
        <w:spacing w:after="200" w:line="276" w:lineRule="auto"/>
        <w:rPr>
          <w:rFonts w:ascii="Calibri" w:eastAsia="Calibri" w:hAnsi="Calibri" w:cs="Calibri"/>
          <w:sz w:val="52"/>
          <w:szCs w:val="52"/>
        </w:rPr>
      </w:pPr>
    </w:p>
    <w:p w:rsidR="00483D19" w:rsidRDefault="00483D19">
      <w:pPr>
        <w:tabs>
          <w:tab w:val="left" w:pos="3705"/>
        </w:tabs>
        <w:spacing w:after="200" w:line="276" w:lineRule="auto"/>
        <w:rPr>
          <w:rFonts w:ascii="Calibri" w:eastAsia="Calibri" w:hAnsi="Calibri" w:cs="Calibri"/>
          <w:sz w:val="52"/>
          <w:szCs w:val="52"/>
        </w:rPr>
      </w:pPr>
    </w:p>
    <w:p w:rsidR="006359A1" w:rsidRDefault="00EF1C91" w:rsidP="00EF1C91">
      <w:pPr>
        <w:tabs>
          <w:tab w:val="left" w:pos="3705"/>
        </w:tabs>
        <w:spacing w:after="200" w:line="276" w:lineRule="auto"/>
        <w:jc w:val="center"/>
        <w:rPr>
          <w:b/>
          <w:sz w:val="28"/>
          <w:szCs w:val="28"/>
        </w:rPr>
      </w:pPr>
      <w:r>
        <w:rPr>
          <w:b/>
          <w:sz w:val="28"/>
          <w:szCs w:val="28"/>
        </w:rPr>
        <w:t xml:space="preserve">Зајечар, </w:t>
      </w:r>
      <w:r>
        <w:rPr>
          <w:b/>
          <w:sz w:val="28"/>
          <w:szCs w:val="28"/>
          <w:lang w:val="sr-Cyrl-RS"/>
        </w:rPr>
        <w:t xml:space="preserve">август </w:t>
      </w:r>
      <w:r w:rsidR="00A313E6">
        <w:rPr>
          <w:b/>
          <w:sz w:val="28"/>
          <w:szCs w:val="28"/>
          <w:lang w:val="sr-Cyrl-RS"/>
        </w:rPr>
        <w:t xml:space="preserve"> </w:t>
      </w:r>
      <w:r w:rsidR="00E0774E">
        <w:rPr>
          <w:b/>
          <w:sz w:val="28"/>
          <w:szCs w:val="28"/>
        </w:rPr>
        <w:t>202</w:t>
      </w:r>
      <w:r w:rsidR="00A313E6">
        <w:rPr>
          <w:b/>
          <w:sz w:val="28"/>
          <w:szCs w:val="28"/>
          <w:lang w:val="sr-Cyrl-RS"/>
        </w:rPr>
        <w:t>3</w:t>
      </w:r>
      <w:r w:rsidR="00127183">
        <w:rPr>
          <w:b/>
          <w:sz w:val="28"/>
          <w:szCs w:val="28"/>
        </w:rPr>
        <w:t xml:space="preserve">. </w:t>
      </w:r>
      <w:r>
        <w:rPr>
          <w:b/>
          <w:sz w:val="28"/>
          <w:szCs w:val="28"/>
        </w:rPr>
        <w:t>Г</w:t>
      </w:r>
      <w:r w:rsidR="00127183">
        <w:rPr>
          <w:b/>
          <w:sz w:val="28"/>
          <w:szCs w:val="28"/>
        </w:rPr>
        <w:t>одина</w:t>
      </w:r>
    </w:p>
    <w:p w:rsidR="00EF1C91" w:rsidRPr="00EF1C91" w:rsidRDefault="00E11503" w:rsidP="00EF1C91">
      <w:pPr>
        <w:tabs>
          <w:tab w:val="left" w:pos="3705"/>
        </w:tabs>
        <w:spacing w:after="200" w:line="276" w:lineRule="auto"/>
        <w:jc w:val="center"/>
        <w:rPr>
          <w:b/>
          <w:sz w:val="28"/>
          <w:szCs w:val="28"/>
        </w:rPr>
      </w:pPr>
      <w:r>
        <w:rPr>
          <w:b/>
          <w:noProof/>
          <w:sz w:val="28"/>
          <w:szCs w:val="28"/>
        </w:rPr>
        <w:lastRenderedPageBreak/>
        <w:drawing>
          <wp:inline distT="0" distB="0" distL="0" distR="0">
            <wp:extent cx="5578475" cy="79178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zveštaj G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8475" cy="7917815"/>
                    </a:xfrm>
                    <a:prstGeom prst="rect">
                      <a:avLst/>
                    </a:prstGeom>
                  </pic:spPr>
                </pic:pic>
              </a:graphicData>
            </a:graphic>
          </wp:inline>
        </w:drawing>
      </w:r>
    </w:p>
    <w:p w:rsidR="00E11503" w:rsidRDefault="00E11503">
      <w:pPr>
        <w:spacing w:line="276" w:lineRule="auto"/>
        <w:jc w:val="center"/>
        <w:rPr>
          <w:b/>
          <w:sz w:val="24"/>
          <w:szCs w:val="24"/>
        </w:rPr>
      </w:pPr>
    </w:p>
    <w:p w:rsidR="00E11503" w:rsidRDefault="00E11503">
      <w:pPr>
        <w:spacing w:line="276" w:lineRule="auto"/>
        <w:jc w:val="center"/>
        <w:rPr>
          <w:b/>
          <w:sz w:val="24"/>
          <w:szCs w:val="24"/>
        </w:rPr>
      </w:pPr>
    </w:p>
    <w:p w:rsidR="00E11503" w:rsidRDefault="00E11503">
      <w:pPr>
        <w:spacing w:line="276" w:lineRule="auto"/>
        <w:jc w:val="center"/>
        <w:rPr>
          <w:b/>
          <w:sz w:val="24"/>
          <w:szCs w:val="24"/>
        </w:rPr>
      </w:pPr>
    </w:p>
    <w:p w:rsidR="00E11503" w:rsidRDefault="00E11503">
      <w:pPr>
        <w:spacing w:line="276" w:lineRule="auto"/>
        <w:jc w:val="center"/>
        <w:rPr>
          <w:b/>
          <w:sz w:val="24"/>
          <w:szCs w:val="24"/>
        </w:rPr>
      </w:pPr>
    </w:p>
    <w:p w:rsidR="00E11503" w:rsidRDefault="00E11503">
      <w:pPr>
        <w:spacing w:line="276" w:lineRule="auto"/>
        <w:jc w:val="center"/>
        <w:rPr>
          <w:b/>
          <w:sz w:val="24"/>
          <w:szCs w:val="24"/>
        </w:rPr>
      </w:pPr>
    </w:p>
    <w:p w:rsidR="00E11503" w:rsidRDefault="00E11503">
      <w:pPr>
        <w:spacing w:line="276" w:lineRule="auto"/>
        <w:jc w:val="center"/>
        <w:rPr>
          <w:b/>
          <w:sz w:val="24"/>
          <w:szCs w:val="24"/>
        </w:rPr>
      </w:pPr>
    </w:p>
    <w:p w:rsidR="00483D19" w:rsidRDefault="00127183">
      <w:pPr>
        <w:spacing w:line="276" w:lineRule="auto"/>
        <w:jc w:val="center"/>
        <w:rPr>
          <w:b/>
          <w:sz w:val="24"/>
          <w:szCs w:val="24"/>
        </w:rPr>
      </w:pPr>
      <w:bookmarkStart w:id="1" w:name="_GoBack"/>
      <w:bookmarkEnd w:id="1"/>
      <w:r>
        <w:rPr>
          <w:b/>
          <w:sz w:val="24"/>
          <w:szCs w:val="24"/>
        </w:rPr>
        <w:lastRenderedPageBreak/>
        <w:t>ИЗВЕШТАЈ</w:t>
      </w:r>
    </w:p>
    <w:p w:rsidR="00483D19" w:rsidRDefault="00127183">
      <w:pPr>
        <w:spacing w:line="276" w:lineRule="auto"/>
        <w:jc w:val="center"/>
        <w:rPr>
          <w:b/>
          <w:sz w:val="24"/>
          <w:szCs w:val="24"/>
        </w:rPr>
      </w:pPr>
      <w:r>
        <w:rPr>
          <w:b/>
          <w:sz w:val="24"/>
          <w:szCs w:val="24"/>
        </w:rPr>
        <w:t>О РЕАЛИЗАЦИЈИ ГОДИШЊЕГ ПЛАНА РАДА</w:t>
      </w:r>
    </w:p>
    <w:p w:rsidR="00483D19" w:rsidRDefault="00127183">
      <w:pPr>
        <w:spacing w:line="276" w:lineRule="auto"/>
        <w:jc w:val="center"/>
        <w:rPr>
          <w:b/>
          <w:sz w:val="24"/>
          <w:szCs w:val="24"/>
        </w:rPr>
      </w:pPr>
      <w:r>
        <w:rPr>
          <w:b/>
          <w:sz w:val="24"/>
          <w:szCs w:val="24"/>
        </w:rPr>
        <w:t>ОШ „ ДЕСАНКА МАКСИМОВИЋ</w:t>
      </w:r>
      <w:r w:rsidR="000C5F34">
        <w:rPr>
          <w:b/>
          <w:sz w:val="24"/>
          <w:szCs w:val="24"/>
        </w:rPr>
        <w:t>“ ИЗ З</w:t>
      </w:r>
      <w:r w:rsidR="00D152B1">
        <w:rPr>
          <w:b/>
          <w:sz w:val="24"/>
          <w:szCs w:val="24"/>
        </w:rPr>
        <w:t>АЈЕЧАРА  У ПЕРИОДУ IX/2021. - VIII</w:t>
      </w:r>
      <w:r w:rsidR="003652DF">
        <w:rPr>
          <w:b/>
          <w:sz w:val="24"/>
          <w:szCs w:val="24"/>
        </w:rPr>
        <w:t>/2022</w:t>
      </w:r>
      <w:r>
        <w:rPr>
          <w:b/>
          <w:sz w:val="24"/>
          <w:szCs w:val="24"/>
        </w:rPr>
        <w:t>.</w:t>
      </w:r>
    </w:p>
    <w:p w:rsidR="00483D19" w:rsidRDefault="00483D19">
      <w:pPr>
        <w:spacing w:line="276" w:lineRule="auto"/>
        <w:rPr>
          <w:sz w:val="24"/>
          <w:szCs w:val="24"/>
        </w:rPr>
      </w:pPr>
    </w:p>
    <w:p w:rsidR="00483D19" w:rsidRDefault="00127183">
      <w:pPr>
        <w:spacing w:line="276" w:lineRule="auto"/>
        <w:jc w:val="center"/>
        <w:rPr>
          <w:b/>
          <w:sz w:val="24"/>
          <w:szCs w:val="24"/>
        </w:rPr>
      </w:pPr>
      <w:r>
        <w:rPr>
          <w:b/>
          <w:sz w:val="24"/>
          <w:szCs w:val="24"/>
        </w:rPr>
        <w:t>1. УСЛОВИ РАДА ШКОЛЕ</w:t>
      </w:r>
    </w:p>
    <w:p w:rsidR="00483D19" w:rsidRDefault="00483D19">
      <w:pPr>
        <w:spacing w:line="276" w:lineRule="auto"/>
        <w:jc w:val="center"/>
        <w:rPr>
          <w:b/>
          <w:sz w:val="24"/>
          <w:szCs w:val="24"/>
        </w:rPr>
      </w:pPr>
    </w:p>
    <w:p w:rsidR="00483D19" w:rsidRPr="0051722A" w:rsidRDefault="00127183">
      <w:pPr>
        <w:spacing w:line="276" w:lineRule="auto"/>
        <w:ind w:firstLine="708"/>
        <w:jc w:val="both"/>
        <w:rPr>
          <w:rFonts w:ascii="Arial" w:eastAsia="Arial" w:hAnsi="Arial" w:cs="Arial"/>
          <w:color w:val="auto"/>
          <w:sz w:val="24"/>
          <w:szCs w:val="24"/>
        </w:rPr>
      </w:pPr>
      <w:r>
        <w:rPr>
          <w:sz w:val="24"/>
          <w:szCs w:val="24"/>
        </w:rPr>
        <w:t xml:space="preserve">ОШ „Десанка Максимовић“ је најстарија основна школа у граду, почела је са радом давне 1830 године. Садашња школска зграда је изграђена 1904. године, а прву генерацију ђака примила је 1905. године.  Зграда школе је историјски споменик и под заштитом је државе. У саставу школе је школска зграда, ђачка трпезарија и магацин. У школској згради има 10 учионица, 5 учионица се користи за разрдну наставу, а 5 учионица је претворено у кабинете и у њима се држи предметна настава.  Две мање просторије међусобно повезане служе за рад са децом предшколског узраста и за рад са децом из продуженог боравка. У саставу школске зграде су и канцеларије директора, наставника,  правне службе и педагога, једна просторија служи као школска библиотека и читаоница. Део школе је адаптиран за наставу физичког васпитања и садржи фискултурну салу, две свлачионице и канцеларију за наставнике физичког васпитања. Школа садржи и радионицу и просторију за помоћно особље. Ђачка трпезарија је преграђена и један део се користи за портебе наставе информатике и рачунарства. У школском дворишту постоје терени за </w:t>
      </w:r>
      <w:r w:rsidRPr="0051722A">
        <w:rPr>
          <w:color w:val="auto"/>
          <w:sz w:val="24"/>
          <w:szCs w:val="24"/>
        </w:rPr>
        <w:t xml:space="preserve">кошарку, одбојку, рукомет и мали фудбал. Школа је покривена  видео надзором. </w:t>
      </w:r>
    </w:p>
    <w:p w:rsidR="00483D19" w:rsidRPr="0051722A" w:rsidRDefault="0051722A">
      <w:pPr>
        <w:spacing w:line="276" w:lineRule="auto"/>
        <w:ind w:firstLine="720"/>
        <w:jc w:val="both"/>
        <w:rPr>
          <w:color w:val="auto"/>
          <w:sz w:val="24"/>
          <w:szCs w:val="24"/>
        </w:rPr>
      </w:pPr>
      <w:r w:rsidRPr="0051722A">
        <w:rPr>
          <w:color w:val="auto"/>
          <w:sz w:val="24"/>
          <w:szCs w:val="24"/>
        </w:rPr>
        <w:t>Ученици су распоређени у 1</w:t>
      </w:r>
      <w:r w:rsidR="00EF1C91">
        <w:rPr>
          <w:color w:val="auto"/>
          <w:sz w:val="24"/>
          <w:szCs w:val="24"/>
          <w:lang w:val="sr-Cyrl-RS"/>
        </w:rPr>
        <w:t>7</w:t>
      </w:r>
      <w:r w:rsidR="00127183" w:rsidRPr="0051722A">
        <w:rPr>
          <w:color w:val="auto"/>
          <w:sz w:val="24"/>
          <w:szCs w:val="24"/>
        </w:rPr>
        <w:t xml:space="preserve"> одељења од  1. до 8.  разреда и две групе предшколске деце старијег узраста. Кабинети (учионице) за предметну наставу делимично су опремљени наставним средствима, тако да је неопходна набавка нових, савременијих учила. Део опреме је набављен за кабинете физике и хемије за потребе организације Фестивала науке а надаље ће се користити за потребе редовне наставе. Учионице разредне наставе такoђе су оскудно опремљене училима и наставним средствима. </w:t>
      </w:r>
    </w:p>
    <w:p w:rsidR="00483D19" w:rsidRDefault="00127183">
      <w:pPr>
        <w:spacing w:line="276" w:lineRule="auto"/>
        <w:jc w:val="both"/>
        <w:rPr>
          <w:sz w:val="24"/>
          <w:szCs w:val="24"/>
        </w:rPr>
      </w:pPr>
      <w:r>
        <w:rPr>
          <w:sz w:val="24"/>
          <w:szCs w:val="24"/>
        </w:rPr>
        <w:tab/>
      </w:r>
    </w:p>
    <w:p w:rsidR="00483D19" w:rsidRDefault="00127183">
      <w:pPr>
        <w:spacing w:line="276" w:lineRule="auto"/>
        <w:jc w:val="both"/>
        <w:rPr>
          <w:sz w:val="24"/>
          <w:szCs w:val="24"/>
          <w:u w:val="single"/>
        </w:rPr>
      </w:pPr>
      <w:r>
        <w:rPr>
          <w:sz w:val="24"/>
          <w:szCs w:val="24"/>
        </w:rPr>
        <w:tab/>
      </w:r>
      <w:r>
        <w:rPr>
          <w:color w:val="FF0000"/>
          <w:sz w:val="24"/>
          <w:szCs w:val="24"/>
          <w:u w:val="single"/>
        </w:rPr>
        <w:t>а</w:t>
      </w:r>
      <w:r>
        <w:rPr>
          <w:sz w:val="24"/>
          <w:szCs w:val="24"/>
          <w:u w:val="single"/>
        </w:rPr>
        <w:t>) Опремљеност – намештај</w:t>
      </w:r>
    </w:p>
    <w:p w:rsidR="00483D19" w:rsidRDefault="00127183">
      <w:pPr>
        <w:spacing w:line="276" w:lineRule="auto"/>
        <w:ind w:firstLine="720"/>
        <w:jc w:val="both"/>
        <w:rPr>
          <w:sz w:val="24"/>
          <w:szCs w:val="24"/>
        </w:rPr>
      </w:pPr>
      <w:r>
        <w:rPr>
          <w:sz w:val="24"/>
          <w:szCs w:val="24"/>
        </w:rPr>
        <w:tab/>
        <w:t xml:space="preserve">  Преко 30 процената школског намештаја је дотрајало али се још увек користи због недостатка средстава за набавку новог. Током првог полугодишта замењен је намештај у канцеларији наставника физичког васпитања. </w:t>
      </w:r>
    </w:p>
    <w:p w:rsidR="00483D19" w:rsidRDefault="00483D19">
      <w:pPr>
        <w:spacing w:line="276" w:lineRule="auto"/>
        <w:ind w:firstLine="720"/>
        <w:jc w:val="both"/>
        <w:rPr>
          <w:sz w:val="24"/>
          <w:szCs w:val="24"/>
        </w:rPr>
      </w:pPr>
    </w:p>
    <w:p w:rsidR="00483D19" w:rsidRDefault="00127183">
      <w:pPr>
        <w:spacing w:line="276" w:lineRule="auto"/>
        <w:jc w:val="both"/>
        <w:rPr>
          <w:sz w:val="24"/>
          <w:szCs w:val="24"/>
          <w:u w:val="single"/>
        </w:rPr>
      </w:pPr>
      <w:r>
        <w:rPr>
          <w:sz w:val="24"/>
          <w:szCs w:val="24"/>
        </w:rPr>
        <w:tab/>
      </w:r>
      <w:r>
        <w:rPr>
          <w:sz w:val="24"/>
          <w:szCs w:val="24"/>
          <w:u w:val="single"/>
        </w:rPr>
        <w:t>б) Важнија наставна средства</w:t>
      </w:r>
    </w:p>
    <w:p w:rsidR="00483D19" w:rsidRDefault="00127183">
      <w:pPr>
        <w:spacing w:line="276" w:lineRule="auto"/>
        <w:jc w:val="both"/>
        <w:rPr>
          <w:sz w:val="24"/>
          <w:szCs w:val="24"/>
        </w:rPr>
      </w:pPr>
      <w:r>
        <w:rPr>
          <w:sz w:val="24"/>
          <w:szCs w:val="24"/>
        </w:rPr>
        <w:tab/>
        <w:t>25 рачунара</w:t>
      </w:r>
    </w:p>
    <w:p w:rsidR="00483D19" w:rsidRDefault="00127183">
      <w:pPr>
        <w:spacing w:line="276" w:lineRule="auto"/>
        <w:jc w:val="both"/>
        <w:rPr>
          <w:sz w:val="24"/>
          <w:szCs w:val="24"/>
        </w:rPr>
      </w:pPr>
      <w:r>
        <w:rPr>
          <w:sz w:val="24"/>
          <w:szCs w:val="24"/>
        </w:rPr>
        <w:tab/>
        <w:t>7 штампача</w:t>
      </w:r>
    </w:p>
    <w:p w:rsidR="00483D19" w:rsidRDefault="00127183">
      <w:pPr>
        <w:spacing w:line="276" w:lineRule="auto"/>
        <w:jc w:val="both"/>
        <w:rPr>
          <w:sz w:val="24"/>
          <w:szCs w:val="24"/>
        </w:rPr>
      </w:pPr>
      <w:r>
        <w:rPr>
          <w:sz w:val="24"/>
          <w:szCs w:val="24"/>
        </w:rPr>
        <w:tab/>
        <w:t>6 касетофона</w:t>
      </w:r>
    </w:p>
    <w:p w:rsidR="00483D19" w:rsidRDefault="00127183">
      <w:pPr>
        <w:spacing w:line="276" w:lineRule="auto"/>
        <w:jc w:val="both"/>
        <w:rPr>
          <w:sz w:val="24"/>
          <w:szCs w:val="24"/>
        </w:rPr>
      </w:pPr>
      <w:r>
        <w:rPr>
          <w:sz w:val="24"/>
          <w:szCs w:val="24"/>
        </w:rPr>
        <w:tab/>
        <w:t>7 лаптопа</w:t>
      </w:r>
    </w:p>
    <w:p w:rsidR="00483D19" w:rsidRDefault="00127183">
      <w:pPr>
        <w:spacing w:line="276" w:lineRule="auto"/>
        <w:jc w:val="both"/>
        <w:rPr>
          <w:sz w:val="24"/>
          <w:szCs w:val="24"/>
        </w:rPr>
      </w:pPr>
      <w:r>
        <w:rPr>
          <w:sz w:val="24"/>
          <w:szCs w:val="24"/>
        </w:rPr>
        <w:tab/>
        <w:t>1 камера</w:t>
      </w:r>
    </w:p>
    <w:p w:rsidR="00483D19" w:rsidRDefault="00127183">
      <w:pPr>
        <w:spacing w:line="276" w:lineRule="auto"/>
        <w:jc w:val="both"/>
        <w:rPr>
          <w:sz w:val="24"/>
          <w:szCs w:val="24"/>
        </w:rPr>
      </w:pPr>
      <w:r>
        <w:rPr>
          <w:sz w:val="24"/>
          <w:szCs w:val="24"/>
        </w:rPr>
        <w:tab/>
        <w:t>1 дигитални фотоапарат</w:t>
      </w:r>
    </w:p>
    <w:p w:rsidR="00483D19" w:rsidRDefault="00127183">
      <w:pPr>
        <w:spacing w:line="276" w:lineRule="auto"/>
        <w:jc w:val="both"/>
        <w:rPr>
          <w:sz w:val="24"/>
          <w:szCs w:val="24"/>
        </w:rPr>
      </w:pPr>
      <w:r>
        <w:rPr>
          <w:sz w:val="24"/>
          <w:szCs w:val="24"/>
        </w:rPr>
        <w:tab/>
        <w:t>1 пианино</w:t>
      </w:r>
    </w:p>
    <w:p w:rsidR="00483D19" w:rsidRDefault="00127183">
      <w:pPr>
        <w:spacing w:line="276" w:lineRule="auto"/>
        <w:jc w:val="both"/>
        <w:rPr>
          <w:sz w:val="24"/>
          <w:szCs w:val="24"/>
        </w:rPr>
      </w:pPr>
      <w:r>
        <w:rPr>
          <w:sz w:val="24"/>
          <w:szCs w:val="24"/>
        </w:rPr>
        <w:tab/>
        <w:t>3 ТВ пријемника</w:t>
      </w:r>
    </w:p>
    <w:p w:rsidR="00483D19" w:rsidRDefault="00127183">
      <w:pPr>
        <w:spacing w:line="276" w:lineRule="auto"/>
        <w:jc w:val="both"/>
        <w:rPr>
          <w:sz w:val="24"/>
          <w:szCs w:val="24"/>
        </w:rPr>
      </w:pPr>
      <w:r>
        <w:rPr>
          <w:sz w:val="24"/>
          <w:szCs w:val="24"/>
        </w:rPr>
        <w:tab/>
        <w:t>3 графоскопа</w:t>
      </w:r>
    </w:p>
    <w:p w:rsidR="00483D19" w:rsidRDefault="00127183">
      <w:pPr>
        <w:spacing w:line="276" w:lineRule="auto"/>
        <w:jc w:val="both"/>
        <w:rPr>
          <w:sz w:val="24"/>
          <w:szCs w:val="24"/>
        </w:rPr>
      </w:pPr>
      <w:r>
        <w:rPr>
          <w:sz w:val="24"/>
          <w:szCs w:val="24"/>
        </w:rPr>
        <w:tab/>
        <w:t>2 фотокопирни апарат</w:t>
      </w:r>
    </w:p>
    <w:p w:rsidR="00483D19" w:rsidRDefault="00127183">
      <w:pPr>
        <w:spacing w:line="276" w:lineRule="auto"/>
        <w:jc w:val="both"/>
        <w:rPr>
          <w:sz w:val="24"/>
          <w:szCs w:val="24"/>
        </w:rPr>
      </w:pPr>
      <w:r>
        <w:rPr>
          <w:sz w:val="24"/>
          <w:szCs w:val="24"/>
        </w:rPr>
        <w:lastRenderedPageBreak/>
        <w:tab/>
        <w:t>6 пројектора</w:t>
      </w:r>
    </w:p>
    <w:p w:rsidR="00483D19" w:rsidRDefault="00127183">
      <w:pPr>
        <w:spacing w:line="276" w:lineRule="auto"/>
        <w:jc w:val="both"/>
        <w:rPr>
          <w:sz w:val="24"/>
          <w:szCs w:val="24"/>
        </w:rPr>
      </w:pPr>
      <w:r>
        <w:rPr>
          <w:sz w:val="24"/>
          <w:szCs w:val="24"/>
        </w:rPr>
        <w:tab/>
        <w:t>2 касетофона</w:t>
      </w:r>
    </w:p>
    <w:p w:rsidR="00483D19" w:rsidRDefault="00127183">
      <w:pPr>
        <w:spacing w:line="276" w:lineRule="auto"/>
        <w:jc w:val="both"/>
        <w:rPr>
          <w:sz w:val="24"/>
          <w:szCs w:val="24"/>
        </w:rPr>
      </w:pPr>
      <w:r>
        <w:rPr>
          <w:sz w:val="24"/>
          <w:szCs w:val="24"/>
        </w:rPr>
        <w:tab/>
        <w:t>2 пројекциона платна</w:t>
      </w:r>
    </w:p>
    <w:p w:rsidR="00483D19" w:rsidRDefault="00127183">
      <w:pPr>
        <w:spacing w:line="276" w:lineRule="auto"/>
        <w:jc w:val="both"/>
        <w:rPr>
          <w:color w:val="FF0000"/>
          <w:sz w:val="24"/>
          <w:szCs w:val="24"/>
        </w:rPr>
      </w:pPr>
      <w:r>
        <w:rPr>
          <w:color w:val="FF0000"/>
          <w:sz w:val="24"/>
          <w:szCs w:val="24"/>
        </w:rPr>
        <w:tab/>
      </w:r>
    </w:p>
    <w:p w:rsidR="00483D19" w:rsidRDefault="00127183">
      <w:pPr>
        <w:spacing w:line="276" w:lineRule="auto"/>
        <w:ind w:firstLine="720"/>
        <w:jc w:val="both"/>
        <w:rPr>
          <w:sz w:val="24"/>
          <w:szCs w:val="24"/>
        </w:rPr>
      </w:pPr>
      <w:r>
        <w:rPr>
          <w:sz w:val="24"/>
          <w:szCs w:val="24"/>
        </w:rPr>
        <w:t xml:space="preserve">У школи постоји ђачка библиотека са око </w:t>
      </w:r>
      <w:r w:rsidR="00D707C3" w:rsidRPr="00D707C3">
        <w:rPr>
          <w:color w:val="auto"/>
          <w:sz w:val="24"/>
          <w:szCs w:val="24"/>
          <w:lang w:val="sr-Cyrl-RS"/>
        </w:rPr>
        <w:t xml:space="preserve">4000 </w:t>
      </w:r>
      <w:r w:rsidRPr="00D707C3">
        <w:rPr>
          <w:color w:val="auto"/>
          <w:sz w:val="24"/>
          <w:szCs w:val="24"/>
        </w:rPr>
        <w:t>књига,</w:t>
      </w:r>
      <w:r>
        <w:rPr>
          <w:sz w:val="24"/>
          <w:szCs w:val="24"/>
        </w:rPr>
        <w:t xml:space="preserve"> која је у међувремнеу обогаћена књигама од донације Министарства за просвету и технолошки развој, завода за уџбенике и приватних донација. Постоји одређен број компакт-дискова, који се користи у настави. Поједини наставници користе и најновија сазнања из појединих наука која су презентована на Интернету.</w:t>
      </w:r>
    </w:p>
    <w:p w:rsidR="00483D19" w:rsidRDefault="00127183">
      <w:pPr>
        <w:spacing w:line="276" w:lineRule="auto"/>
        <w:ind w:firstLine="720"/>
        <w:jc w:val="both"/>
        <w:rPr>
          <w:sz w:val="24"/>
          <w:szCs w:val="24"/>
        </w:rPr>
      </w:pPr>
      <w:r>
        <w:rPr>
          <w:sz w:val="24"/>
          <w:szCs w:val="24"/>
        </w:rPr>
        <w:t>Кабинети (учионице) за предметну наставу опремљени су са око 35 процената неопходних наставних средстава, која су оштећена, дотрајала и застарела, тако да је неопходна набавка нових наставних средстава. Учионице разредне наставе су такoђе слабо опремљене училима и наставним средствима.</w:t>
      </w:r>
    </w:p>
    <w:p w:rsidR="00F4492E" w:rsidRDefault="00F4492E" w:rsidP="00F24B2E">
      <w:pPr>
        <w:autoSpaceDE w:val="0"/>
        <w:autoSpaceDN w:val="0"/>
        <w:adjustRightInd w:val="0"/>
        <w:ind w:firstLine="720"/>
        <w:contextualSpacing/>
        <w:jc w:val="both"/>
        <w:rPr>
          <w:color w:val="FF0000"/>
          <w:sz w:val="24"/>
          <w:szCs w:val="24"/>
          <w:lang w:val="sr-Latn-CS"/>
        </w:rPr>
      </w:pPr>
    </w:p>
    <w:p w:rsidR="002C657C" w:rsidRDefault="00F24B2E" w:rsidP="00F24B2E">
      <w:pPr>
        <w:autoSpaceDE w:val="0"/>
        <w:autoSpaceDN w:val="0"/>
        <w:adjustRightInd w:val="0"/>
        <w:ind w:firstLine="720"/>
        <w:contextualSpacing/>
        <w:jc w:val="both"/>
        <w:rPr>
          <w:color w:val="auto"/>
          <w:sz w:val="24"/>
          <w:szCs w:val="24"/>
          <w:lang w:val="sr-Cyrl-CS"/>
        </w:rPr>
      </w:pPr>
      <w:r w:rsidRPr="00F24B2E">
        <w:rPr>
          <w:color w:val="auto"/>
          <w:sz w:val="24"/>
          <w:szCs w:val="24"/>
          <w:lang w:val="sr-Cyrl-CS"/>
        </w:rPr>
        <w:t>На почетку школске године сазвао сам и одржао седницу Наставничког већа на којој је разматрано како је реализован Годишњи план рада за претходну годину, реализација онлајн настве, а разматрано је и дато је мишље</w:t>
      </w:r>
      <w:r w:rsidR="002C657C">
        <w:rPr>
          <w:color w:val="auto"/>
          <w:sz w:val="24"/>
          <w:szCs w:val="24"/>
          <w:lang w:val="sr-Cyrl-CS"/>
        </w:rPr>
        <w:t>ње о Годишњем плану рада за 202</w:t>
      </w:r>
      <w:r w:rsidR="002C657C">
        <w:rPr>
          <w:color w:val="auto"/>
          <w:sz w:val="24"/>
          <w:szCs w:val="24"/>
          <w:lang w:val="sr-Latn-RS"/>
        </w:rPr>
        <w:t>2</w:t>
      </w:r>
      <w:r w:rsidR="002C657C">
        <w:rPr>
          <w:color w:val="auto"/>
          <w:sz w:val="24"/>
          <w:szCs w:val="24"/>
          <w:lang w:val="sr-Cyrl-CS"/>
        </w:rPr>
        <w:t xml:space="preserve">/2023.године. </w:t>
      </w:r>
      <w:r w:rsidRPr="00F24B2E">
        <w:rPr>
          <w:color w:val="auto"/>
          <w:sz w:val="24"/>
          <w:szCs w:val="24"/>
          <w:lang w:val="sr-Cyrl-CS"/>
        </w:rPr>
        <w:t xml:space="preserve">Током прошле године  пратио сам и анализирао остваривање Годишњег плана рада школе. Може се закључити да су  сви задаци и циљеви из Годишњег плана рада школе у току прошле школске године остварени, а да се надзор над њима перманентно одвијао. </w:t>
      </w:r>
    </w:p>
    <w:p w:rsidR="00F24B2E" w:rsidRPr="00F4492E" w:rsidRDefault="00F24B2E" w:rsidP="00F24B2E">
      <w:pPr>
        <w:autoSpaceDE w:val="0"/>
        <w:autoSpaceDN w:val="0"/>
        <w:adjustRightInd w:val="0"/>
        <w:ind w:firstLine="720"/>
        <w:contextualSpacing/>
        <w:jc w:val="both"/>
        <w:rPr>
          <w:color w:val="auto"/>
          <w:sz w:val="24"/>
          <w:szCs w:val="24"/>
          <w:lang w:val="sr-Cyrl-CS"/>
        </w:rPr>
      </w:pPr>
      <w:r w:rsidRPr="00F4492E">
        <w:rPr>
          <w:color w:val="auto"/>
          <w:sz w:val="24"/>
          <w:szCs w:val="24"/>
          <w:lang w:val="sr-Cyrl-CS"/>
        </w:rPr>
        <w:t xml:space="preserve">За време летњег распуста пред почетак школске 2022-23. године проверена је грејна мрежа и промењена су три радијатора у две учионице. Набављена је нова опрема (донација од Министарства просвете) 2 компјутера, 3 лаптопа и 3 пројектора. Паметну таблу и пројектор смо добили као донацију родитеља. Блутут звучник је школа купила за организовање културних и спортских активности.   Школа је у потпуности технички опремљена, све учионице су опремљене компјутером, пројктором и телевизором, а све канцеларије поседују одговарајуће рачнунаре за рад. На основу пројекта који школа поседује од раније и премера и предрачуна од прошле године направљен је нови ради конкурисања за адаптацију тоалета код Министарства просвете или Министарства правде. </w:t>
      </w:r>
    </w:p>
    <w:p w:rsidR="003A16C9" w:rsidRPr="00F4492E" w:rsidRDefault="003A16C9" w:rsidP="004C783B">
      <w:pPr>
        <w:autoSpaceDE w:val="0"/>
        <w:autoSpaceDN w:val="0"/>
        <w:adjustRightInd w:val="0"/>
        <w:ind w:firstLine="720"/>
        <w:contextualSpacing/>
        <w:jc w:val="both"/>
        <w:rPr>
          <w:color w:val="auto"/>
          <w:sz w:val="24"/>
          <w:szCs w:val="24"/>
          <w:lang w:val="sr-Cyrl-CS"/>
        </w:rPr>
      </w:pPr>
    </w:p>
    <w:p w:rsidR="00FB65C0" w:rsidRPr="00FB65C0" w:rsidRDefault="00FB65C0" w:rsidP="00FB65C0">
      <w:pPr>
        <w:spacing w:after="160" w:line="259" w:lineRule="auto"/>
        <w:jc w:val="center"/>
        <w:rPr>
          <w:rFonts w:eastAsia="Calibri"/>
          <w:bCs/>
          <w:iCs/>
          <w:color w:val="auto"/>
          <w:sz w:val="32"/>
          <w:szCs w:val="32"/>
          <w:lang w:val="sr-Cyrl-BA"/>
        </w:rPr>
      </w:pPr>
      <w:r w:rsidRPr="00FB65C0">
        <w:rPr>
          <w:rFonts w:eastAsia="Calibri"/>
          <w:bCs/>
          <w:iCs/>
          <w:color w:val="auto"/>
          <w:sz w:val="32"/>
          <w:szCs w:val="32"/>
          <w:lang w:val="sr-Cyrl-BA"/>
        </w:rPr>
        <w:t>Припремљеност за рад ОШ“Десанка Максимовћ“, Зајечар у погледу здравствено-хигијенских услова</w:t>
      </w:r>
    </w:p>
    <w:p w:rsidR="00FB65C0" w:rsidRPr="00FB65C0" w:rsidRDefault="00FB65C0" w:rsidP="00FB65C0">
      <w:pPr>
        <w:spacing w:after="160" w:line="259" w:lineRule="auto"/>
        <w:jc w:val="center"/>
        <w:rPr>
          <w:rFonts w:eastAsia="Calibri"/>
          <w:bCs/>
          <w:iCs/>
          <w:color w:val="auto"/>
          <w:sz w:val="32"/>
          <w:szCs w:val="32"/>
          <w:lang w:val="sr-Cyrl-BA"/>
        </w:rPr>
      </w:pPr>
    </w:p>
    <w:p w:rsidR="00FB65C0" w:rsidRPr="00FB65C0" w:rsidRDefault="00FB65C0" w:rsidP="00FB65C0">
      <w:pPr>
        <w:spacing w:after="160" w:line="259" w:lineRule="auto"/>
        <w:ind w:firstLine="720"/>
        <w:jc w:val="both"/>
        <w:rPr>
          <w:rFonts w:eastAsia="Calibri"/>
          <w:color w:val="auto"/>
          <w:sz w:val="24"/>
          <w:szCs w:val="24"/>
          <w:lang w:val="sr-Cyrl-BA"/>
        </w:rPr>
      </w:pPr>
      <w:r w:rsidRPr="00FB65C0">
        <w:rPr>
          <w:rFonts w:eastAsia="Calibri"/>
          <w:color w:val="auto"/>
          <w:sz w:val="24"/>
          <w:szCs w:val="24"/>
          <w:lang w:val="sr-Cyrl-BA"/>
        </w:rPr>
        <w:t>Све просторије у ОШ „Десанка Максимовић“ су дезинфиковане од стране Завода за јавно здравље „Тимок“, Зајечар. У школи постоји особа , задужена за контролу евиденције о дезинфекцији. На улазним вратима су постављене  дезобаријере као и алкохол за дезинфекцију руку. Школско особље ће обављати дезинфекцију заједничких предмета и површина који се често додирују (школске клупе,столове у учионици и трпезарији ,спортску опрему, кваке, ручке на прозорима, школски прибор-шестар, лењир) и то искључиво средствима на бази 70% алкохола. Школа је обезбедила довољан број заштитних маски за потебе ученика и запослених у школи. Средства за хигијену и дезинфекцију руку и просторија, школа поседује у довољним количинама..</w:t>
      </w:r>
    </w:p>
    <w:p w:rsidR="00FB65C0" w:rsidRPr="00FB65C0" w:rsidRDefault="00FB65C0" w:rsidP="00FB65C0">
      <w:pPr>
        <w:spacing w:after="160" w:line="259" w:lineRule="auto"/>
        <w:ind w:firstLine="720"/>
        <w:jc w:val="both"/>
        <w:rPr>
          <w:rFonts w:eastAsia="Calibri"/>
          <w:color w:val="auto"/>
          <w:sz w:val="24"/>
          <w:szCs w:val="24"/>
          <w:lang w:val="sr-Cyrl-BA"/>
        </w:rPr>
      </w:pPr>
      <w:r w:rsidRPr="00FB65C0">
        <w:rPr>
          <w:rFonts w:eastAsia="Calibri"/>
          <w:color w:val="auto"/>
          <w:sz w:val="24"/>
          <w:szCs w:val="24"/>
          <w:lang w:val="sr-Cyrl-BA"/>
        </w:rPr>
        <w:lastRenderedPageBreak/>
        <w:t>Што се тиче исхране ученика, ученици који не желе да се хране ужином који школа обезбеђује, доносиће од куће и не смеју напуштати школско двориште због куповине исте. Ученици који ће се хранити ужином коју школа обезбеђује:</w:t>
      </w:r>
    </w:p>
    <w:p w:rsidR="00FB65C0" w:rsidRPr="00FB65C0" w:rsidRDefault="00FB65C0" w:rsidP="00FB65C0">
      <w:pPr>
        <w:spacing w:after="160" w:line="259" w:lineRule="auto"/>
        <w:jc w:val="both"/>
        <w:rPr>
          <w:rFonts w:eastAsia="Calibri"/>
          <w:color w:val="auto"/>
          <w:sz w:val="24"/>
          <w:szCs w:val="24"/>
          <w:lang w:val="sr-Cyrl-BA"/>
        </w:rPr>
      </w:pPr>
      <w:r w:rsidRPr="00FB65C0">
        <w:rPr>
          <w:rFonts w:eastAsia="Calibri"/>
          <w:color w:val="auto"/>
          <w:sz w:val="24"/>
          <w:szCs w:val="24"/>
          <w:lang w:val="sr-Cyrl-BA"/>
        </w:rPr>
        <w:t>-оброци ће се служити у трпезарији</w:t>
      </w:r>
    </w:p>
    <w:p w:rsidR="00FB65C0" w:rsidRPr="00FB65C0" w:rsidRDefault="00FB65C0" w:rsidP="00FB65C0">
      <w:pPr>
        <w:spacing w:after="160" w:line="259" w:lineRule="auto"/>
        <w:jc w:val="both"/>
        <w:rPr>
          <w:rFonts w:eastAsia="Calibri"/>
          <w:color w:val="auto"/>
          <w:sz w:val="24"/>
          <w:szCs w:val="24"/>
          <w:lang w:val="sr-Cyrl-BA"/>
        </w:rPr>
      </w:pPr>
      <w:r w:rsidRPr="00FB65C0">
        <w:rPr>
          <w:rFonts w:eastAsia="Calibri"/>
          <w:color w:val="auto"/>
          <w:sz w:val="24"/>
          <w:szCs w:val="24"/>
          <w:lang w:val="sr-Cyrl-BA"/>
        </w:rPr>
        <w:t>-пре служења, површине на којима ће се храна служити биће обрисане алкохолом</w:t>
      </w:r>
    </w:p>
    <w:p w:rsidR="00FB65C0" w:rsidRPr="00FB65C0" w:rsidRDefault="00FB65C0" w:rsidP="00FB65C0">
      <w:pPr>
        <w:spacing w:after="160" w:line="259" w:lineRule="auto"/>
        <w:jc w:val="both"/>
        <w:rPr>
          <w:rFonts w:eastAsia="Calibri"/>
          <w:color w:val="auto"/>
          <w:sz w:val="24"/>
          <w:szCs w:val="24"/>
          <w:lang w:val="sr-Cyrl-BA"/>
        </w:rPr>
      </w:pPr>
      <w:r w:rsidRPr="00FB65C0">
        <w:rPr>
          <w:rFonts w:eastAsia="Calibri"/>
          <w:color w:val="auto"/>
          <w:sz w:val="24"/>
          <w:szCs w:val="24"/>
          <w:lang w:val="sr-Cyrl-BA"/>
        </w:rPr>
        <w:t>-деца су у обавези да правилно перу руке водом и сапуном (за то ће бити задужен дежурни наставник)</w:t>
      </w:r>
    </w:p>
    <w:p w:rsidR="00FB65C0" w:rsidRPr="00FB65C0" w:rsidRDefault="00FB65C0" w:rsidP="00FB65C0">
      <w:pPr>
        <w:spacing w:after="160" w:line="259" w:lineRule="auto"/>
        <w:jc w:val="both"/>
        <w:rPr>
          <w:rFonts w:eastAsia="Calibri"/>
          <w:color w:val="auto"/>
          <w:sz w:val="24"/>
          <w:szCs w:val="24"/>
          <w:lang w:val="sr-Cyrl-BA"/>
        </w:rPr>
      </w:pPr>
      <w:r w:rsidRPr="00FB65C0">
        <w:rPr>
          <w:rFonts w:eastAsia="Calibri"/>
          <w:color w:val="auto"/>
          <w:sz w:val="24"/>
          <w:szCs w:val="24"/>
          <w:lang w:val="sr-Cyrl-BA"/>
        </w:rPr>
        <w:t>-Деца ће за столовима седети на удаљености од најмање 1 метра</w:t>
      </w:r>
    </w:p>
    <w:p w:rsidR="00FB65C0" w:rsidRPr="00FB65C0" w:rsidRDefault="00FB65C0" w:rsidP="00FB65C0">
      <w:pPr>
        <w:spacing w:after="160" w:line="259" w:lineRule="auto"/>
        <w:jc w:val="both"/>
        <w:rPr>
          <w:rFonts w:eastAsia="Calibri"/>
          <w:color w:val="auto"/>
          <w:sz w:val="24"/>
          <w:szCs w:val="24"/>
          <w:lang w:val="sr-Cyrl-BA"/>
        </w:rPr>
      </w:pPr>
      <w:r w:rsidRPr="00FB65C0">
        <w:rPr>
          <w:rFonts w:eastAsia="Calibri"/>
          <w:color w:val="auto"/>
          <w:sz w:val="24"/>
          <w:szCs w:val="24"/>
          <w:lang w:val="sr-Cyrl-BA"/>
        </w:rPr>
        <w:t>-Деца не смеју међусобно делити храну</w:t>
      </w:r>
    </w:p>
    <w:p w:rsidR="00FB65C0" w:rsidRPr="00FB65C0" w:rsidRDefault="00FB65C0" w:rsidP="00FB65C0">
      <w:pPr>
        <w:spacing w:after="160" w:line="259" w:lineRule="auto"/>
        <w:jc w:val="both"/>
        <w:rPr>
          <w:rFonts w:eastAsia="Calibri"/>
          <w:color w:val="auto"/>
          <w:sz w:val="24"/>
          <w:szCs w:val="24"/>
          <w:lang w:val="sr-Cyrl-BA"/>
        </w:rPr>
      </w:pPr>
      <w:r w:rsidRPr="00FB65C0">
        <w:rPr>
          <w:rFonts w:eastAsia="Calibri"/>
          <w:color w:val="auto"/>
          <w:sz w:val="24"/>
          <w:szCs w:val="24"/>
          <w:lang w:val="sr-Cyrl-BA"/>
        </w:rPr>
        <w:t>-за време боравка у школи свим ученицима ће бити забрањен излазак, тј.напуштање школског дворишта.</w:t>
      </w:r>
    </w:p>
    <w:p w:rsidR="00FB65C0" w:rsidRPr="00FB65C0" w:rsidRDefault="00FB65C0" w:rsidP="00FB65C0">
      <w:pPr>
        <w:spacing w:after="160" w:line="259" w:lineRule="auto"/>
        <w:ind w:firstLine="720"/>
        <w:jc w:val="both"/>
        <w:rPr>
          <w:rFonts w:eastAsia="Calibri"/>
          <w:color w:val="auto"/>
          <w:sz w:val="24"/>
          <w:szCs w:val="24"/>
          <w:lang w:val="sr-Cyrl-BA"/>
        </w:rPr>
      </w:pPr>
      <w:r w:rsidRPr="00FB65C0">
        <w:rPr>
          <w:rFonts w:eastAsia="Calibri"/>
          <w:color w:val="auto"/>
          <w:sz w:val="24"/>
          <w:szCs w:val="24"/>
          <w:lang w:val="sr-Cyrl-BA"/>
        </w:rPr>
        <w:t>Школа ће пратити актуелну епидемиолошку ситуацију и организоваће све активности на начин који осигурава заштиту здравља ученика и запослених.</w:t>
      </w:r>
    </w:p>
    <w:p w:rsidR="00FB65C0" w:rsidRPr="00FB65C0" w:rsidRDefault="00FB65C0" w:rsidP="00FB65C0">
      <w:pPr>
        <w:spacing w:after="160" w:line="259" w:lineRule="auto"/>
        <w:ind w:firstLine="720"/>
        <w:jc w:val="both"/>
        <w:rPr>
          <w:rFonts w:eastAsia="Calibri"/>
          <w:color w:val="auto"/>
          <w:sz w:val="24"/>
          <w:szCs w:val="24"/>
          <w:lang w:val="sr-Cyrl-BA"/>
        </w:rPr>
      </w:pPr>
      <w:r w:rsidRPr="00FB65C0">
        <w:rPr>
          <w:rFonts w:eastAsia="Calibri"/>
          <w:color w:val="auto"/>
          <w:sz w:val="24"/>
          <w:szCs w:val="24"/>
          <w:lang w:val="sr-Cyrl-BA"/>
        </w:rPr>
        <w:t>Сви запослени у школи су већ упознати са препорукама за почетак образов</w:t>
      </w:r>
      <w:r w:rsidR="00F24B2E">
        <w:rPr>
          <w:rFonts w:eastAsia="Calibri"/>
          <w:color w:val="auto"/>
          <w:sz w:val="24"/>
          <w:szCs w:val="24"/>
          <w:lang w:val="sr-Cyrl-BA"/>
        </w:rPr>
        <w:t>но-васпитног рада у школској 2022/2023</w:t>
      </w:r>
      <w:r w:rsidRPr="00FB65C0">
        <w:rPr>
          <w:rFonts w:eastAsia="Calibri"/>
          <w:color w:val="auto"/>
          <w:sz w:val="24"/>
          <w:szCs w:val="24"/>
          <w:lang w:val="sr-Cyrl-BA"/>
        </w:rPr>
        <w:t>. години које је припремио Институт за јавно здравље „Милан Јовановић Батут“ из Београда.</w:t>
      </w:r>
    </w:p>
    <w:p w:rsidR="00FB65C0" w:rsidRPr="00FB65C0" w:rsidRDefault="00FB65C0" w:rsidP="00FB65C0">
      <w:pPr>
        <w:spacing w:after="160" w:line="259" w:lineRule="auto"/>
        <w:ind w:firstLine="720"/>
        <w:jc w:val="both"/>
        <w:rPr>
          <w:rFonts w:eastAsia="Calibri"/>
          <w:color w:val="auto"/>
          <w:sz w:val="24"/>
          <w:szCs w:val="24"/>
          <w:lang w:val="sr-Cyrl-BA"/>
        </w:rPr>
      </w:pPr>
      <w:r w:rsidRPr="00FB65C0">
        <w:rPr>
          <w:rFonts w:eastAsia="Calibri"/>
          <w:color w:val="auto"/>
          <w:sz w:val="24"/>
          <w:szCs w:val="24"/>
          <w:lang w:val="sr-Cyrl-BA"/>
        </w:rPr>
        <w:t>Наставници ће на часовима одељенског старешине  разговарати са ученицима о следећем:</w:t>
      </w:r>
    </w:p>
    <w:p w:rsidR="00FB65C0" w:rsidRPr="00FB65C0" w:rsidRDefault="00FB65C0" w:rsidP="00FB65C0">
      <w:pPr>
        <w:spacing w:after="160" w:line="259" w:lineRule="auto"/>
        <w:ind w:firstLine="720"/>
        <w:jc w:val="both"/>
        <w:rPr>
          <w:rFonts w:eastAsia="Calibri"/>
          <w:color w:val="auto"/>
          <w:sz w:val="24"/>
          <w:szCs w:val="24"/>
          <w:lang w:val="sr-Latn-RS"/>
        </w:rPr>
      </w:pPr>
      <w:r w:rsidRPr="00FB65C0">
        <w:rPr>
          <w:rFonts w:eastAsia="Calibri"/>
          <w:color w:val="auto"/>
          <w:sz w:val="24"/>
          <w:szCs w:val="24"/>
          <w:lang w:val="sr-Cyrl-BA"/>
        </w:rPr>
        <w:t xml:space="preserve">-основне информације о обољењу </w:t>
      </w:r>
      <w:r w:rsidRPr="00FB65C0">
        <w:rPr>
          <w:rFonts w:eastAsia="Calibri"/>
          <w:color w:val="auto"/>
          <w:sz w:val="24"/>
          <w:szCs w:val="24"/>
          <w:lang w:val="sr-Latn-RS"/>
        </w:rPr>
        <w:t xml:space="preserve"> COVID-19</w:t>
      </w:r>
    </w:p>
    <w:p w:rsidR="00FB65C0" w:rsidRPr="00FB65C0" w:rsidRDefault="00FB65C0" w:rsidP="00FB65C0">
      <w:pPr>
        <w:spacing w:after="160" w:line="259" w:lineRule="auto"/>
        <w:ind w:firstLine="720"/>
        <w:jc w:val="both"/>
        <w:rPr>
          <w:rFonts w:eastAsia="Calibri"/>
          <w:color w:val="auto"/>
          <w:sz w:val="24"/>
          <w:szCs w:val="24"/>
          <w:lang w:val="sr-Cyrl-BA"/>
        </w:rPr>
      </w:pPr>
      <w:r w:rsidRPr="00FB65C0">
        <w:rPr>
          <w:rFonts w:eastAsia="Calibri"/>
          <w:color w:val="auto"/>
          <w:sz w:val="24"/>
          <w:szCs w:val="24"/>
          <w:lang w:val="sr-Cyrl-BA"/>
        </w:rPr>
        <w:t>-мерење телесне температуре пре поласка у школу</w:t>
      </w:r>
    </w:p>
    <w:p w:rsidR="00FB65C0" w:rsidRPr="00FB65C0" w:rsidRDefault="00FB65C0" w:rsidP="00FB65C0">
      <w:pPr>
        <w:spacing w:after="160" w:line="259" w:lineRule="auto"/>
        <w:ind w:firstLine="720"/>
        <w:jc w:val="both"/>
        <w:rPr>
          <w:rFonts w:eastAsia="Calibri"/>
          <w:color w:val="auto"/>
          <w:sz w:val="24"/>
          <w:szCs w:val="24"/>
          <w:lang w:val="sr-Cyrl-BA"/>
        </w:rPr>
      </w:pPr>
      <w:r w:rsidRPr="00FB65C0">
        <w:rPr>
          <w:rFonts w:eastAsia="Calibri"/>
          <w:color w:val="auto"/>
          <w:sz w:val="24"/>
          <w:szCs w:val="24"/>
          <w:lang w:val="sr-Cyrl-BA"/>
        </w:rPr>
        <w:t>-правилно ношење заштитне маске (како,када,где)</w:t>
      </w:r>
    </w:p>
    <w:p w:rsidR="00FB65C0" w:rsidRPr="00FB65C0" w:rsidRDefault="00FB65C0" w:rsidP="00FB65C0">
      <w:pPr>
        <w:spacing w:after="160" w:line="259" w:lineRule="auto"/>
        <w:ind w:firstLine="720"/>
        <w:jc w:val="both"/>
        <w:rPr>
          <w:rFonts w:eastAsia="Calibri"/>
          <w:color w:val="auto"/>
          <w:sz w:val="24"/>
          <w:szCs w:val="24"/>
          <w:lang w:val="sr-Cyrl-BA"/>
        </w:rPr>
      </w:pPr>
      <w:r w:rsidRPr="00FB65C0">
        <w:rPr>
          <w:rFonts w:eastAsia="Calibri"/>
          <w:color w:val="auto"/>
          <w:sz w:val="24"/>
          <w:szCs w:val="24"/>
          <w:lang w:val="sr-Cyrl-BA"/>
        </w:rPr>
        <w:t>-одржавање физичке дистанце</w:t>
      </w:r>
    </w:p>
    <w:p w:rsidR="00FB65C0" w:rsidRPr="00FB65C0" w:rsidRDefault="00FB65C0" w:rsidP="00FB65C0">
      <w:pPr>
        <w:spacing w:after="160" w:line="259" w:lineRule="auto"/>
        <w:ind w:firstLine="720"/>
        <w:jc w:val="both"/>
        <w:rPr>
          <w:rFonts w:eastAsia="Calibri"/>
          <w:color w:val="auto"/>
          <w:sz w:val="24"/>
          <w:szCs w:val="24"/>
          <w:lang w:val="sr-Cyrl-BA"/>
        </w:rPr>
      </w:pPr>
      <w:r w:rsidRPr="00FB65C0">
        <w:rPr>
          <w:rFonts w:eastAsia="Calibri"/>
          <w:color w:val="auto"/>
          <w:sz w:val="24"/>
          <w:szCs w:val="24"/>
          <w:lang w:val="sr-Cyrl-BA"/>
        </w:rPr>
        <w:t>-хигијена руку</w:t>
      </w:r>
    </w:p>
    <w:p w:rsidR="00FB65C0" w:rsidRPr="00FB65C0" w:rsidRDefault="00FB65C0" w:rsidP="00FB65C0">
      <w:pPr>
        <w:spacing w:after="160" w:line="259" w:lineRule="auto"/>
        <w:ind w:firstLine="720"/>
        <w:jc w:val="both"/>
        <w:rPr>
          <w:rFonts w:eastAsia="Calibri"/>
          <w:color w:val="auto"/>
          <w:sz w:val="24"/>
          <w:szCs w:val="24"/>
          <w:lang w:val="sr-Cyrl-BA"/>
        </w:rPr>
      </w:pPr>
      <w:r w:rsidRPr="00FB65C0">
        <w:rPr>
          <w:rFonts w:eastAsia="Calibri"/>
          <w:color w:val="auto"/>
          <w:sz w:val="24"/>
          <w:szCs w:val="24"/>
          <w:lang w:val="sr-Cyrl-BA"/>
        </w:rPr>
        <w:t>-одржавање физичке дистанце током малог и великог одмора</w:t>
      </w:r>
    </w:p>
    <w:p w:rsidR="00FB65C0" w:rsidRPr="00FB65C0" w:rsidRDefault="00FB65C0" w:rsidP="00FB65C0">
      <w:pPr>
        <w:spacing w:after="160" w:line="259" w:lineRule="auto"/>
        <w:ind w:firstLine="720"/>
        <w:jc w:val="both"/>
        <w:rPr>
          <w:rFonts w:eastAsia="Calibri"/>
          <w:color w:val="auto"/>
          <w:sz w:val="24"/>
          <w:szCs w:val="24"/>
          <w:lang w:val="sr-Cyrl-BA"/>
        </w:rPr>
      </w:pPr>
      <w:r w:rsidRPr="00FB65C0">
        <w:rPr>
          <w:rFonts w:eastAsia="Calibri"/>
          <w:color w:val="auto"/>
          <w:sz w:val="24"/>
          <w:szCs w:val="24"/>
          <w:lang w:val="sr-Cyrl-BA"/>
        </w:rPr>
        <w:t>-коришћење тоалета тако да у тоалет улази онолико деце колико има кабина</w:t>
      </w:r>
    </w:p>
    <w:p w:rsidR="00FB65C0" w:rsidRPr="00FB65C0" w:rsidRDefault="00FB65C0" w:rsidP="00FB65C0">
      <w:pPr>
        <w:spacing w:after="160" w:line="259" w:lineRule="auto"/>
        <w:ind w:firstLine="720"/>
        <w:jc w:val="both"/>
        <w:rPr>
          <w:rFonts w:eastAsia="Calibri"/>
          <w:color w:val="auto"/>
          <w:sz w:val="24"/>
          <w:szCs w:val="24"/>
          <w:lang w:val="sr-Cyrl-BA"/>
        </w:rPr>
      </w:pPr>
      <w:r w:rsidRPr="00FB65C0">
        <w:rPr>
          <w:rFonts w:eastAsia="Calibri"/>
          <w:color w:val="auto"/>
          <w:sz w:val="24"/>
          <w:szCs w:val="24"/>
          <w:lang w:val="sr-Cyrl-BA"/>
        </w:rPr>
        <w:t>-значај редовног проветравања просторија</w:t>
      </w:r>
    </w:p>
    <w:p w:rsidR="00FB65C0" w:rsidRPr="00FB65C0" w:rsidRDefault="00FB65C0" w:rsidP="00FB65C0">
      <w:pPr>
        <w:spacing w:after="160" w:line="259" w:lineRule="auto"/>
        <w:ind w:firstLine="720"/>
        <w:rPr>
          <w:rFonts w:eastAsia="Calibri"/>
          <w:color w:val="auto"/>
          <w:sz w:val="24"/>
          <w:szCs w:val="24"/>
          <w:lang w:val="sr-Cyrl-BA"/>
        </w:rPr>
      </w:pPr>
      <w:r w:rsidRPr="00FB65C0">
        <w:rPr>
          <w:rFonts w:eastAsia="Calibri"/>
          <w:color w:val="auto"/>
          <w:sz w:val="24"/>
          <w:szCs w:val="24"/>
          <w:lang w:val="sr-Cyrl-BA"/>
        </w:rPr>
        <w:t>Сва обевештења која су од значаја за заштиту здравља деце, запослених и родитеља су истакнута на видном месту у школи.</w:t>
      </w:r>
    </w:p>
    <w:p w:rsidR="00483D19" w:rsidRPr="000F238B" w:rsidRDefault="00483D19">
      <w:pPr>
        <w:jc w:val="both"/>
        <w:rPr>
          <w:color w:val="FF0000"/>
          <w:sz w:val="24"/>
          <w:szCs w:val="24"/>
          <w:lang w:val="sr-Cyrl-RS"/>
        </w:rPr>
      </w:pPr>
    </w:p>
    <w:p w:rsidR="00EF1C91" w:rsidRPr="00EF1C91" w:rsidRDefault="00EF1C91" w:rsidP="00EF1C91">
      <w:pPr>
        <w:autoSpaceDN w:val="0"/>
        <w:contextualSpacing/>
        <w:jc w:val="center"/>
        <w:rPr>
          <w:b/>
          <w:color w:val="auto"/>
          <w:sz w:val="24"/>
          <w:szCs w:val="24"/>
          <w:lang w:val="sr-Cyrl-CS"/>
        </w:rPr>
      </w:pPr>
      <w:r w:rsidRPr="00EF1C91">
        <w:rPr>
          <w:b/>
          <w:color w:val="auto"/>
          <w:sz w:val="24"/>
          <w:szCs w:val="24"/>
          <w:lang w:val="sr-Cyrl-CS"/>
        </w:rPr>
        <w:t>ИЗВЕШТАЈИ</w:t>
      </w:r>
    </w:p>
    <w:p w:rsidR="00EF1C91" w:rsidRPr="00EF1C91" w:rsidRDefault="00EF1C91" w:rsidP="00EF1C91">
      <w:pPr>
        <w:tabs>
          <w:tab w:val="left" w:pos="5985"/>
        </w:tabs>
        <w:autoSpaceDN w:val="0"/>
        <w:ind w:left="900"/>
        <w:contextualSpacing/>
        <w:jc w:val="right"/>
        <w:rPr>
          <w:rFonts w:ascii="Arial" w:hAnsi="Arial" w:cs="Arial"/>
          <w:color w:val="auto"/>
          <w:sz w:val="24"/>
          <w:szCs w:val="24"/>
          <w:lang w:val="sr-Cyrl-CS"/>
        </w:rPr>
      </w:pPr>
    </w:p>
    <w:p w:rsidR="00EF1C91" w:rsidRPr="00EF1C91" w:rsidRDefault="00EF1C91" w:rsidP="00EF1C91">
      <w:pPr>
        <w:spacing w:line="276" w:lineRule="auto"/>
        <w:jc w:val="center"/>
        <w:rPr>
          <w:b/>
          <w:color w:val="auto"/>
          <w:sz w:val="24"/>
          <w:szCs w:val="24"/>
          <w:lang w:val="sr-Cyrl-CS"/>
        </w:rPr>
      </w:pPr>
      <w:r w:rsidRPr="00EF1C91">
        <w:rPr>
          <w:b/>
          <w:color w:val="auto"/>
          <w:sz w:val="24"/>
          <w:szCs w:val="24"/>
          <w:lang w:val="sr-Cyrl-CS"/>
        </w:rPr>
        <w:t>Школски одбор</w:t>
      </w:r>
    </w:p>
    <w:p w:rsidR="00EF1C91" w:rsidRPr="00EF1C91" w:rsidRDefault="00EF1C91" w:rsidP="00EF1C91">
      <w:pPr>
        <w:spacing w:line="276" w:lineRule="auto"/>
        <w:jc w:val="center"/>
        <w:rPr>
          <w:b/>
          <w:color w:val="FF0000"/>
          <w:sz w:val="24"/>
          <w:szCs w:val="24"/>
          <w:lang w:val="sr-Cyrl-CS"/>
        </w:rPr>
      </w:pPr>
    </w:p>
    <w:p w:rsidR="00EF1C91" w:rsidRPr="00EF1C91" w:rsidRDefault="00EF1C91" w:rsidP="00EF1C91">
      <w:pPr>
        <w:spacing w:line="276" w:lineRule="auto"/>
        <w:jc w:val="both"/>
        <w:rPr>
          <w:b/>
          <w:color w:val="FF0000"/>
          <w:sz w:val="24"/>
          <w:szCs w:val="24"/>
        </w:rPr>
      </w:pPr>
      <w:r w:rsidRPr="00EF1C91">
        <w:rPr>
          <w:color w:val="auto"/>
          <w:sz w:val="24"/>
          <w:szCs w:val="24"/>
          <w:lang w:val="sr-Cyrl-CS"/>
        </w:rPr>
        <w:t xml:space="preserve">Чланови Школског одбора су увојили Годишњи план рада за школску 2022/2023. упознали су се са комплетном организацијом рада школе, финансијским пословањем, реализацијом финансијских садржаја и програмом рада школе, успехом ученика и мерама које се предузимају да се уочени проблеми превазиђу, сарадњом са Градском управом Зајечар и Школском управом у Зајечару, са средњим школама у </w:t>
      </w:r>
      <w:r w:rsidRPr="00EF1C91">
        <w:rPr>
          <w:color w:val="auto"/>
          <w:sz w:val="24"/>
          <w:szCs w:val="24"/>
          <w:lang w:val="sr-Cyrl-CS"/>
        </w:rPr>
        <w:lastRenderedPageBreak/>
        <w:t xml:space="preserve">граду и свим осталим институцијама са којима школа сарађује у циљу што успешнијег остваривања програмом предвиђених садржаја. </w:t>
      </w:r>
      <w:r w:rsidRPr="00EF1C91">
        <w:rPr>
          <w:color w:val="FF0000"/>
          <w:sz w:val="24"/>
          <w:szCs w:val="24"/>
          <w:lang w:val="sr-Cyrl-CS"/>
        </w:rPr>
        <w:t xml:space="preserve">У периоду </w:t>
      </w:r>
      <w:r w:rsidRPr="00EF1C91">
        <w:rPr>
          <w:color w:val="FF0000"/>
          <w:sz w:val="24"/>
          <w:szCs w:val="24"/>
          <w:lang w:val="sr-Latn-CS"/>
        </w:rPr>
        <w:t>IX/2022</w:t>
      </w:r>
      <w:r w:rsidRPr="00EF1C91">
        <w:rPr>
          <w:color w:val="FF0000"/>
          <w:sz w:val="24"/>
          <w:szCs w:val="24"/>
          <w:lang w:val="sr-Cyrl-CS"/>
        </w:rPr>
        <w:t xml:space="preserve"> </w:t>
      </w:r>
      <w:r w:rsidRPr="00EF1C91">
        <w:rPr>
          <w:color w:val="FF0000"/>
          <w:sz w:val="24"/>
          <w:szCs w:val="24"/>
          <w:lang w:val="sr-Latn-CS"/>
        </w:rPr>
        <w:t>-</w:t>
      </w:r>
      <w:r w:rsidRPr="00EF1C91">
        <w:rPr>
          <w:color w:val="FF0000"/>
          <w:sz w:val="24"/>
          <w:szCs w:val="24"/>
          <w:lang w:val="sr-Cyrl-RS"/>
        </w:rPr>
        <w:t xml:space="preserve"> </w:t>
      </w:r>
      <w:r w:rsidRPr="00EF1C91">
        <w:rPr>
          <w:color w:val="FF0000"/>
          <w:sz w:val="24"/>
          <w:szCs w:val="24"/>
          <w:lang w:val="sr-Latn-RS"/>
        </w:rPr>
        <w:t>II</w:t>
      </w:r>
      <w:r w:rsidRPr="00EF1C91">
        <w:rPr>
          <w:color w:val="FF0000"/>
          <w:sz w:val="24"/>
          <w:szCs w:val="24"/>
          <w:lang w:val="sr-Latn-CS"/>
        </w:rPr>
        <w:t xml:space="preserve">/2023 </w:t>
      </w:r>
      <w:r w:rsidRPr="00EF1C91">
        <w:rPr>
          <w:color w:val="FF0000"/>
          <w:sz w:val="24"/>
          <w:szCs w:val="24"/>
          <w:lang w:val="sr-Cyrl-CS"/>
        </w:rPr>
        <w:t xml:space="preserve">одржано је </w:t>
      </w:r>
      <w:r w:rsidRPr="00EF1C91">
        <w:rPr>
          <w:color w:val="FF0000"/>
          <w:sz w:val="24"/>
          <w:szCs w:val="24"/>
        </w:rPr>
        <w:t>3</w:t>
      </w:r>
      <w:r w:rsidRPr="00EF1C91">
        <w:rPr>
          <w:color w:val="FF0000"/>
          <w:sz w:val="24"/>
          <w:szCs w:val="24"/>
          <w:lang w:val="sr-Latn-CS"/>
        </w:rPr>
        <w:t xml:space="preserve"> </w:t>
      </w:r>
      <w:r w:rsidRPr="00EF1C91">
        <w:rPr>
          <w:color w:val="FF0000"/>
          <w:sz w:val="24"/>
          <w:szCs w:val="24"/>
          <w:lang w:val="sr-Cyrl-CS"/>
        </w:rPr>
        <w:t>седницe Школског одбора.</w:t>
      </w:r>
    </w:p>
    <w:p w:rsidR="00EF1C91" w:rsidRPr="00EF1C91" w:rsidRDefault="00EF1C91" w:rsidP="00EF1C91">
      <w:pPr>
        <w:spacing w:line="276" w:lineRule="auto"/>
        <w:contextualSpacing/>
        <w:jc w:val="center"/>
        <w:rPr>
          <w:b/>
          <w:color w:val="FF0000"/>
          <w:sz w:val="24"/>
          <w:szCs w:val="24"/>
        </w:rPr>
      </w:pPr>
    </w:p>
    <w:p w:rsidR="00EF1C91" w:rsidRPr="00EF1C91" w:rsidRDefault="00EF1C91" w:rsidP="00EF1C91">
      <w:pPr>
        <w:spacing w:line="276" w:lineRule="auto"/>
        <w:contextualSpacing/>
        <w:jc w:val="center"/>
        <w:rPr>
          <w:b/>
          <w:color w:val="FF0000"/>
          <w:sz w:val="24"/>
          <w:szCs w:val="24"/>
        </w:rPr>
      </w:pPr>
    </w:p>
    <w:p w:rsidR="00EF1C91" w:rsidRPr="00EF1C91" w:rsidRDefault="00EF1C91" w:rsidP="00EF1C91">
      <w:pPr>
        <w:spacing w:line="276" w:lineRule="auto"/>
        <w:jc w:val="center"/>
        <w:rPr>
          <w:b/>
          <w:color w:val="auto"/>
          <w:sz w:val="24"/>
          <w:szCs w:val="24"/>
          <w:lang w:val="sr-Cyrl-CS"/>
        </w:rPr>
      </w:pPr>
      <w:r w:rsidRPr="00EF1C91">
        <w:rPr>
          <w:b/>
          <w:color w:val="auto"/>
          <w:sz w:val="24"/>
          <w:szCs w:val="24"/>
          <w:lang w:val="sr-Cyrl-CS"/>
        </w:rPr>
        <w:t>Савет родитеља</w:t>
      </w:r>
    </w:p>
    <w:p w:rsidR="00EF1C91" w:rsidRPr="00EF1C91" w:rsidRDefault="00EF1C91" w:rsidP="00EF1C91">
      <w:pPr>
        <w:spacing w:line="276" w:lineRule="auto"/>
        <w:jc w:val="center"/>
        <w:rPr>
          <w:b/>
          <w:color w:val="FF0000"/>
          <w:sz w:val="24"/>
          <w:szCs w:val="24"/>
          <w:lang w:val="sr-Cyrl-CS"/>
        </w:rPr>
      </w:pPr>
    </w:p>
    <w:p w:rsidR="00EF1C91" w:rsidRPr="00EF1C91" w:rsidRDefault="00EF1C91" w:rsidP="00EF1C91">
      <w:pPr>
        <w:spacing w:line="276" w:lineRule="auto"/>
        <w:jc w:val="both"/>
        <w:rPr>
          <w:color w:val="FF0000"/>
          <w:sz w:val="24"/>
          <w:szCs w:val="24"/>
          <w:lang w:val="sr-Cyrl-CS"/>
        </w:rPr>
      </w:pPr>
      <w:r w:rsidRPr="00EF1C91">
        <w:rPr>
          <w:color w:val="FF0000"/>
          <w:sz w:val="24"/>
          <w:szCs w:val="24"/>
          <w:lang w:val="sr-Cyrl-CS"/>
        </w:rPr>
        <w:t xml:space="preserve">У периоду IX/2022. – </w:t>
      </w:r>
      <w:r w:rsidRPr="00EF1C91">
        <w:rPr>
          <w:color w:val="FF0000"/>
          <w:sz w:val="24"/>
          <w:szCs w:val="24"/>
        </w:rPr>
        <w:t>II</w:t>
      </w:r>
      <w:r w:rsidRPr="00EF1C91">
        <w:rPr>
          <w:color w:val="FF0000"/>
          <w:sz w:val="24"/>
          <w:szCs w:val="24"/>
          <w:lang w:val="sr-Cyrl-CS"/>
        </w:rPr>
        <w:t>/20</w:t>
      </w:r>
      <w:r w:rsidRPr="00EF1C91">
        <w:rPr>
          <w:color w:val="FF0000"/>
          <w:sz w:val="24"/>
          <w:szCs w:val="24"/>
        </w:rPr>
        <w:t>2</w:t>
      </w:r>
      <w:r w:rsidRPr="00EF1C91">
        <w:rPr>
          <w:color w:val="FF0000"/>
          <w:sz w:val="24"/>
          <w:szCs w:val="24"/>
          <w:lang w:val="sr-Latn-CS"/>
        </w:rPr>
        <w:t>3</w:t>
      </w:r>
      <w:r w:rsidRPr="00EF1C91">
        <w:rPr>
          <w:color w:val="FF0000"/>
          <w:sz w:val="24"/>
          <w:szCs w:val="24"/>
          <w:lang w:val="sr-Cyrl-CS"/>
        </w:rPr>
        <w:t xml:space="preserve">. одржано је  </w:t>
      </w:r>
      <w:r w:rsidRPr="00EF1C91">
        <w:rPr>
          <w:color w:val="FF0000"/>
          <w:sz w:val="24"/>
          <w:szCs w:val="24"/>
          <w:lang w:val="sr-Cyrl-RS"/>
        </w:rPr>
        <w:t>3</w:t>
      </w:r>
      <w:r w:rsidRPr="00EF1C91">
        <w:rPr>
          <w:color w:val="FF0000"/>
          <w:sz w:val="24"/>
          <w:szCs w:val="24"/>
          <w:lang w:val="sr-Cyrl-CS"/>
        </w:rPr>
        <w:t xml:space="preserve"> седница. </w:t>
      </w:r>
    </w:p>
    <w:p w:rsidR="00EF1C91" w:rsidRPr="00EF1C91" w:rsidRDefault="00EF1C91" w:rsidP="00EF1C91">
      <w:pPr>
        <w:spacing w:line="276" w:lineRule="auto"/>
        <w:jc w:val="both"/>
        <w:rPr>
          <w:color w:val="auto"/>
          <w:sz w:val="24"/>
          <w:szCs w:val="24"/>
          <w:lang w:val="sr-Cyrl-CS"/>
        </w:rPr>
      </w:pPr>
      <w:r w:rsidRPr="00EF1C91">
        <w:rPr>
          <w:color w:val="auto"/>
          <w:sz w:val="24"/>
          <w:szCs w:val="24"/>
          <w:lang w:val="sr-Cyrl-CS"/>
        </w:rPr>
        <w:t>Конституисање савета родитеља</w:t>
      </w:r>
    </w:p>
    <w:p w:rsidR="00EF1C91" w:rsidRPr="00EF1C91" w:rsidRDefault="00EF1C91" w:rsidP="00EF1C91">
      <w:pPr>
        <w:numPr>
          <w:ilvl w:val="0"/>
          <w:numId w:val="6"/>
        </w:numPr>
        <w:spacing w:after="200" w:line="276" w:lineRule="auto"/>
        <w:contextualSpacing/>
        <w:jc w:val="both"/>
        <w:rPr>
          <w:color w:val="auto"/>
          <w:sz w:val="24"/>
          <w:szCs w:val="24"/>
          <w:lang w:val="sr-Cyrl-CS"/>
        </w:rPr>
      </w:pPr>
      <w:r w:rsidRPr="00EF1C91">
        <w:rPr>
          <w:color w:val="auto"/>
          <w:sz w:val="24"/>
          <w:szCs w:val="24"/>
          <w:lang w:val="sr-Cyrl-CS"/>
        </w:rPr>
        <w:t>Ђачка ужина</w:t>
      </w:r>
    </w:p>
    <w:p w:rsidR="00EF1C91" w:rsidRPr="00EF1C91" w:rsidRDefault="00EF1C91" w:rsidP="00EF1C91">
      <w:pPr>
        <w:numPr>
          <w:ilvl w:val="0"/>
          <w:numId w:val="6"/>
        </w:numPr>
        <w:spacing w:after="200" w:line="276" w:lineRule="auto"/>
        <w:contextualSpacing/>
        <w:jc w:val="both"/>
        <w:rPr>
          <w:color w:val="auto"/>
          <w:sz w:val="24"/>
          <w:szCs w:val="24"/>
          <w:lang w:val="sr-Cyrl-CS"/>
        </w:rPr>
      </w:pPr>
      <w:r w:rsidRPr="00EF1C91">
        <w:rPr>
          <w:color w:val="auto"/>
          <w:sz w:val="24"/>
          <w:szCs w:val="24"/>
          <w:lang w:val="sr-Cyrl-CS"/>
        </w:rPr>
        <w:t>Осигурање ученика</w:t>
      </w:r>
    </w:p>
    <w:p w:rsidR="00EF1C91" w:rsidRPr="00EF1C91" w:rsidRDefault="00EF1C91" w:rsidP="00EF1C91">
      <w:pPr>
        <w:numPr>
          <w:ilvl w:val="0"/>
          <w:numId w:val="6"/>
        </w:numPr>
        <w:spacing w:after="200" w:line="276" w:lineRule="auto"/>
        <w:contextualSpacing/>
        <w:jc w:val="both"/>
        <w:rPr>
          <w:color w:val="auto"/>
          <w:sz w:val="24"/>
          <w:szCs w:val="24"/>
          <w:lang w:val="sr-Cyrl-CS"/>
        </w:rPr>
      </w:pPr>
      <w:r w:rsidRPr="00EF1C91">
        <w:rPr>
          <w:color w:val="auto"/>
          <w:sz w:val="24"/>
          <w:szCs w:val="24"/>
          <w:lang w:val="sr-Cyrl-CS"/>
        </w:rPr>
        <w:t>Успех и дисциплина ученика</w:t>
      </w:r>
    </w:p>
    <w:p w:rsidR="00EF1C91" w:rsidRPr="00EF1C91" w:rsidRDefault="00EF1C91" w:rsidP="00EF1C91">
      <w:pPr>
        <w:numPr>
          <w:ilvl w:val="0"/>
          <w:numId w:val="6"/>
        </w:numPr>
        <w:spacing w:after="200" w:line="276" w:lineRule="auto"/>
        <w:contextualSpacing/>
        <w:jc w:val="both"/>
        <w:rPr>
          <w:color w:val="auto"/>
          <w:sz w:val="24"/>
          <w:szCs w:val="24"/>
          <w:lang w:val="sr-Cyrl-CS"/>
        </w:rPr>
      </w:pPr>
      <w:r w:rsidRPr="00EF1C91">
        <w:rPr>
          <w:color w:val="auto"/>
          <w:sz w:val="24"/>
          <w:szCs w:val="24"/>
          <w:lang w:val="sr-Cyrl-CS"/>
        </w:rPr>
        <w:t>Екскурзије и настава у природи</w:t>
      </w:r>
    </w:p>
    <w:p w:rsidR="00EF1C91" w:rsidRPr="00EF1C91" w:rsidRDefault="00EF1C91" w:rsidP="00EF1C91">
      <w:pPr>
        <w:numPr>
          <w:ilvl w:val="0"/>
          <w:numId w:val="6"/>
        </w:numPr>
        <w:spacing w:after="200" w:line="276" w:lineRule="auto"/>
        <w:contextualSpacing/>
        <w:jc w:val="both"/>
        <w:rPr>
          <w:color w:val="auto"/>
          <w:sz w:val="24"/>
          <w:szCs w:val="24"/>
          <w:lang w:val="sr-Cyrl-CS"/>
        </w:rPr>
      </w:pPr>
      <w:r w:rsidRPr="00EF1C91">
        <w:rPr>
          <w:color w:val="auto"/>
          <w:sz w:val="24"/>
          <w:szCs w:val="24"/>
          <w:lang w:val="sr-Cyrl-CS"/>
        </w:rPr>
        <w:t>Набавка уџбеника.</w:t>
      </w:r>
    </w:p>
    <w:p w:rsidR="00EF1C91" w:rsidRPr="00EF1C91" w:rsidRDefault="00EF1C91" w:rsidP="00EF1C91">
      <w:pPr>
        <w:spacing w:line="276" w:lineRule="auto"/>
        <w:jc w:val="both"/>
        <w:rPr>
          <w:color w:val="auto"/>
          <w:sz w:val="24"/>
          <w:szCs w:val="24"/>
          <w:lang w:val="sr-Cyrl-CS"/>
        </w:rPr>
      </w:pPr>
    </w:p>
    <w:p w:rsidR="00EF1C91" w:rsidRPr="00EF1C91" w:rsidRDefault="00EF1C91" w:rsidP="00EF1C91">
      <w:pPr>
        <w:spacing w:line="276" w:lineRule="auto"/>
        <w:jc w:val="both"/>
        <w:rPr>
          <w:color w:val="auto"/>
          <w:sz w:val="24"/>
          <w:szCs w:val="24"/>
          <w:lang w:val="sr-Cyrl-CS"/>
        </w:rPr>
      </w:pPr>
      <w:r w:rsidRPr="00EF1C91">
        <w:rPr>
          <w:color w:val="auto"/>
          <w:sz w:val="24"/>
          <w:szCs w:val="24"/>
          <w:lang w:val="sr-Cyrl-CS"/>
        </w:rPr>
        <w:t>У  школи  су формирани следећи  стручни  органи:</w:t>
      </w:r>
    </w:p>
    <w:p w:rsidR="00EF1C91" w:rsidRPr="00EF1C91" w:rsidRDefault="00EF1C91" w:rsidP="00EF1C91">
      <w:pPr>
        <w:spacing w:line="276" w:lineRule="auto"/>
        <w:jc w:val="both"/>
        <w:rPr>
          <w:b/>
          <w:color w:val="auto"/>
          <w:sz w:val="24"/>
          <w:szCs w:val="24"/>
          <w:lang w:val="sr-Cyrl-CS"/>
        </w:rPr>
      </w:pPr>
    </w:p>
    <w:p w:rsidR="00EF1C91" w:rsidRPr="00EF1C91" w:rsidRDefault="00EF1C91" w:rsidP="00EF1C91">
      <w:pPr>
        <w:spacing w:after="200" w:line="276" w:lineRule="auto"/>
        <w:jc w:val="center"/>
        <w:rPr>
          <w:b/>
          <w:color w:val="FF0000"/>
          <w:sz w:val="28"/>
          <w:szCs w:val="28"/>
          <w:lang w:val="sr-Cyrl-RS"/>
        </w:rPr>
      </w:pPr>
    </w:p>
    <w:p w:rsidR="00EF1C91" w:rsidRPr="00EF1C91" w:rsidRDefault="00EF1C91" w:rsidP="00EF1C91">
      <w:pPr>
        <w:spacing w:after="200" w:line="276" w:lineRule="auto"/>
        <w:jc w:val="center"/>
        <w:rPr>
          <w:rFonts w:eastAsiaTheme="minorHAnsi"/>
          <w:b/>
          <w:color w:val="FF0000"/>
          <w:sz w:val="28"/>
          <w:szCs w:val="28"/>
          <w:lang w:val="sr-Latn-CS"/>
        </w:rPr>
      </w:pPr>
      <w:r w:rsidRPr="00EF1C91">
        <w:rPr>
          <w:rFonts w:eastAsiaTheme="minorHAnsi"/>
          <w:b/>
          <w:color w:val="FF0000"/>
          <w:sz w:val="28"/>
          <w:szCs w:val="28"/>
          <w:lang w:val="sr-Cyrl-RS"/>
        </w:rPr>
        <w:t>Полуг</w:t>
      </w:r>
      <w:r w:rsidRPr="00EF1C91">
        <w:rPr>
          <w:rFonts w:eastAsiaTheme="minorHAnsi"/>
          <w:b/>
          <w:color w:val="FF0000"/>
          <w:sz w:val="28"/>
          <w:szCs w:val="28"/>
          <w:lang w:val="sr-Latn-CS"/>
        </w:rPr>
        <w:t>одишњи извештај о раду Наставничког већа за школску 20</w:t>
      </w:r>
      <w:r w:rsidRPr="00EF1C91">
        <w:rPr>
          <w:rFonts w:eastAsiaTheme="minorHAnsi"/>
          <w:b/>
          <w:color w:val="FF0000"/>
          <w:sz w:val="28"/>
          <w:szCs w:val="28"/>
          <w:lang w:val="sr-Cyrl-RS"/>
        </w:rPr>
        <w:t>22</w:t>
      </w:r>
      <w:r w:rsidRPr="00EF1C91">
        <w:rPr>
          <w:rFonts w:eastAsiaTheme="minorHAnsi"/>
          <w:b/>
          <w:color w:val="FF0000"/>
          <w:sz w:val="28"/>
          <w:szCs w:val="28"/>
          <w:lang w:val="sr-Latn-CS"/>
        </w:rPr>
        <w:t>/</w:t>
      </w:r>
      <w:r w:rsidRPr="00EF1C91">
        <w:rPr>
          <w:rFonts w:eastAsiaTheme="minorHAnsi"/>
          <w:b/>
          <w:color w:val="FF0000"/>
          <w:sz w:val="28"/>
          <w:szCs w:val="28"/>
          <w:lang w:val="sr-Cyrl-RS"/>
        </w:rPr>
        <w:t>23</w:t>
      </w:r>
      <w:r w:rsidRPr="00EF1C91">
        <w:rPr>
          <w:rFonts w:eastAsiaTheme="minorHAnsi"/>
          <w:b/>
          <w:color w:val="FF0000"/>
          <w:sz w:val="28"/>
          <w:szCs w:val="28"/>
          <w:lang w:val="sr-Latn-CS"/>
        </w:rPr>
        <w:t>. годину</w:t>
      </w:r>
    </w:p>
    <w:p w:rsidR="00EF1C91" w:rsidRPr="00EF1C91" w:rsidRDefault="00EF1C91" w:rsidP="00EF1C91">
      <w:pPr>
        <w:spacing w:after="200" w:line="276" w:lineRule="auto"/>
        <w:jc w:val="both"/>
        <w:rPr>
          <w:rFonts w:eastAsiaTheme="minorHAnsi"/>
          <w:b/>
          <w:color w:val="FF0000"/>
          <w:sz w:val="24"/>
          <w:szCs w:val="24"/>
          <w:lang w:val="sr-Latn-CS"/>
        </w:rPr>
      </w:pPr>
    </w:p>
    <w:p w:rsidR="00EF1C91" w:rsidRPr="00EF1C91" w:rsidRDefault="00EF1C91" w:rsidP="00EF1C91">
      <w:pPr>
        <w:spacing w:after="200" w:line="276" w:lineRule="auto"/>
        <w:jc w:val="both"/>
        <w:rPr>
          <w:rFonts w:eastAsiaTheme="minorHAnsi"/>
          <w:color w:val="FF0000"/>
          <w:sz w:val="24"/>
          <w:szCs w:val="24"/>
          <w:lang w:val="sr-Latn-CS"/>
        </w:rPr>
      </w:pPr>
      <w:r w:rsidRPr="00EF1C91">
        <w:rPr>
          <w:rFonts w:eastAsiaTheme="minorHAnsi"/>
          <w:color w:val="FF0000"/>
          <w:sz w:val="24"/>
          <w:szCs w:val="24"/>
          <w:lang w:val="sr-Latn-CS"/>
        </w:rPr>
        <w:t xml:space="preserve">       Током првог полугођа 20</w:t>
      </w:r>
      <w:r w:rsidRPr="00EF1C91">
        <w:rPr>
          <w:rFonts w:eastAsiaTheme="minorHAnsi"/>
          <w:color w:val="FF0000"/>
          <w:sz w:val="24"/>
          <w:szCs w:val="24"/>
          <w:lang w:val="sr-Cyrl-RS"/>
        </w:rPr>
        <w:t>22/</w:t>
      </w:r>
      <w:r w:rsidRPr="00EF1C91">
        <w:rPr>
          <w:rFonts w:eastAsiaTheme="minorHAnsi"/>
          <w:color w:val="FF0000"/>
          <w:sz w:val="24"/>
          <w:szCs w:val="24"/>
          <w:lang w:val="sr-Latn-CS"/>
        </w:rPr>
        <w:t>20</w:t>
      </w:r>
      <w:r w:rsidRPr="00EF1C91">
        <w:rPr>
          <w:rFonts w:eastAsiaTheme="minorHAnsi"/>
          <w:color w:val="FF0000"/>
          <w:sz w:val="24"/>
          <w:szCs w:val="24"/>
          <w:lang w:val="sr-Cyrl-RS"/>
        </w:rPr>
        <w:t>23</w:t>
      </w:r>
      <w:r w:rsidRPr="00EF1C91">
        <w:rPr>
          <w:rFonts w:eastAsiaTheme="minorHAnsi"/>
          <w:color w:val="FF0000"/>
          <w:sz w:val="24"/>
          <w:szCs w:val="24"/>
          <w:lang w:val="sr-Latn-CS"/>
        </w:rPr>
        <w:t xml:space="preserve">. године Годишњим планом рада предвиђене су 3 седнице Наставничког већа, </w:t>
      </w:r>
      <w:r w:rsidRPr="00EF1C91">
        <w:rPr>
          <w:rFonts w:eastAsiaTheme="minorHAnsi"/>
          <w:color w:val="FF0000"/>
          <w:sz w:val="24"/>
          <w:szCs w:val="24"/>
          <w:lang w:val="sr-Cyrl-RS"/>
        </w:rPr>
        <w:t>толико седница је и одржано: 13. 9. 202</w:t>
      </w:r>
      <w:r w:rsidRPr="00EF1C91">
        <w:rPr>
          <w:rFonts w:eastAsiaTheme="minorHAnsi"/>
          <w:color w:val="FF0000"/>
          <w:sz w:val="24"/>
          <w:szCs w:val="24"/>
          <w:lang w:val="sr-Latn-CS"/>
        </w:rPr>
        <w:t>2</w:t>
      </w:r>
      <w:r w:rsidRPr="00EF1C91">
        <w:rPr>
          <w:rFonts w:eastAsiaTheme="minorHAnsi"/>
          <w:color w:val="FF0000"/>
          <w:sz w:val="24"/>
          <w:szCs w:val="24"/>
          <w:lang w:val="sr-Cyrl-RS"/>
        </w:rPr>
        <w:t xml:space="preserve">, </w:t>
      </w:r>
      <w:r w:rsidRPr="00EF1C91">
        <w:rPr>
          <w:rFonts w:eastAsiaTheme="minorHAnsi"/>
          <w:color w:val="FF0000"/>
          <w:sz w:val="24"/>
          <w:szCs w:val="24"/>
          <w:lang w:val="sr-Latn-CS"/>
        </w:rPr>
        <w:t>2</w:t>
      </w:r>
      <w:r w:rsidRPr="00EF1C91">
        <w:rPr>
          <w:rFonts w:eastAsiaTheme="minorHAnsi"/>
          <w:color w:val="FF0000"/>
          <w:sz w:val="24"/>
          <w:szCs w:val="24"/>
          <w:lang w:val="sr-Cyrl-RS"/>
        </w:rPr>
        <w:t>. 11. 202</w:t>
      </w:r>
      <w:r w:rsidRPr="00EF1C91">
        <w:rPr>
          <w:rFonts w:eastAsiaTheme="minorHAnsi"/>
          <w:color w:val="FF0000"/>
          <w:sz w:val="24"/>
          <w:szCs w:val="24"/>
          <w:lang w:val="sr-Latn-CS"/>
        </w:rPr>
        <w:t>2.</w:t>
      </w:r>
      <w:r w:rsidRPr="00EF1C91">
        <w:rPr>
          <w:rFonts w:eastAsiaTheme="minorHAnsi"/>
          <w:color w:val="FF0000"/>
          <w:sz w:val="24"/>
          <w:szCs w:val="24"/>
          <w:lang w:val="sr-Cyrl-RS"/>
        </w:rPr>
        <w:t xml:space="preserve"> и 4. 1. 202</w:t>
      </w:r>
      <w:r w:rsidRPr="00EF1C91">
        <w:rPr>
          <w:rFonts w:eastAsiaTheme="minorHAnsi"/>
          <w:color w:val="FF0000"/>
          <w:sz w:val="24"/>
          <w:szCs w:val="24"/>
          <w:lang w:val="sr-Latn-CS"/>
        </w:rPr>
        <w:t>3</w:t>
      </w:r>
      <w:r w:rsidRPr="00EF1C91">
        <w:rPr>
          <w:rFonts w:eastAsiaTheme="minorHAnsi"/>
          <w:color w:val="FF0000"/>
          <w:sz w:val="24"/>
          <w:szCs w:val="24"/>
          <w:lang w:val="sr-Cyrl-RS"/>
        </w:rPr>
        <w:t>. године.</w:t>
      </w:r>
      <w:r w:rsidRPr="00EF1C91">
        <w:rPr>
          <w:rFonts w:eastAsiaTheme="minorHAnsi"/>
          <w:color w:val="FF0000"/>
          <w:sz w:val="24"/>
          <w:szCs w:val="24"/>
          <w:lang w:val="sr-Latn-CS"/>
        </w:rPr>
        <w:t xml:space="preserve"> План рада Наставничког већа по тачкама дневног реда реализован је у потпуности.</w:t>
      </w:r>
    </w:p>
    <w:p w:rsidR="00EF1C91" w:rsidRPr="00EF1C91" w:rsidRDefault="00EF1C91" w:rsidP="00EF1C91">
      <w:pPr>
        <w:spacing w:line="276" w:lineRule="auto"/>
        <w:jc w:val="both"/>
        <w:rPr>
          <w:rFonts w:eastAsiaTheme="minorHAnsi"/>
          <w:color w:val="FF0000"/>
          <w:sz w:val="24"/>
          <w:szCs w:val="24"/>
          <w:lang w:val="sr-Cyrl-RS"/>
        </w:rPr>
      </w:pPr>
      <w:r w:rsidRPr="00EF1C91">
        <w:rPr>
          <w:rFonts w:eastAsiaTheme="minorHAnsi"/>
          <w:color w:val="FF0000"/>
          <w:sz w:val="24"/>
          <w:szCs w:val="24"/>
          <w:lang w:val="sr-Latn-CS"/>
        </w:rPr>
        <w:t xml:space="preserve">       </w:t>
      </w:r>
      <w:r w:rsidRPr="00EF1C91">
        <w:rPr>
          <w:rFonts w:eastAsiaTheme="minorHAnsi"/>
          <w:color w:val="FF0000"/>
          <w:sz w:val="24"/>
          <w:szCs w:val="24"/>
          <w:lang w:val="sr-Cyrl-RS"/>
        </w:rPr>
        <w:t>На наставничким већима разматран је успех и дисциплина ученика на крају класификационих периода.</w:t>
      </w:r>
      <w:r w:rsidRPr="00EF1C91">
        <w:rPr>
          <w:rFonts w:asciiTheme="minorHAnsi" w:eastAsiaTheme="minorHAnsi" w:hAnsiTheme="minorHAnsi" w:cstheme="minorBidi"/>
          <w:color w:val="FF0000"/>
          <w:sz w:val="22"/>
          <w:szCs w:val="22"/>
          <w:lang w:val="sr-Latn-CS"/>
        </w:rPr>
        <w:t xml:space="preserve"> </w:t>
      </w:r>
      <w:r w:rsidRPr="00EF1C91">
        <w:rPr>
          <w:rFonts w:eastAsiaTheme="minorHAnsi"/>
          <w:color w:val="FF0000"/>
          <w:sz w:val="24"/>
          <w:szCs w:val="24"/>
          <w:lang w:val="sr-Cyrl-RS"/>
        </w:rPr>
        <w:t>Усвојен је Правилника о мерама, начину и поступку заштите и</w:t>
      </w:r>
    </w:p>
    <w:p w:rsidR="00EF1C91" w:rsidRPr="00EF1C91" w:rsidRDefault="00EF1C91" w:rsidP="00EF1C91">
      <w:pPr>
        <w:spacing w:line="276" w:lineRule="auto"/>
        <w:jc w:val="both"/>
        <w:rPr>
          <w:rFonts w:eastAsiaTheme="minorHAnsi"/>
          <w:color w:val="FF0000"/>
          <w:sz w:val="24"/>
          <w:szCs w:val="24"/>
          <w:lang w:val="sr-Cyrl-RS"/>
        </w:rPr>
      </w:pPr>
      <w:r w:rsidRPr="00EF1C91">
        <w:rPr>
          <w:rFonts w:eastAsiaTheme="minorHAnsi"/>
          <w:color w:val="FF0000"/>
          <w:sz w:val="24"/>
          <w:szCs w:val="24"/>
          <w:lang w:val="sr-Cyrl-RS"/>
        </w:rPr>
        <w:t>безбедности ученика за време боравка у школи и свих активности које организује школа, утврђена је пописна комисија која ће извршити попис.</w:t>
      </w:r>
    </w:p>
    <w:p w:rsidR="00EF1C91" w:rsidRPr="00EF1C91" w:rsidRDefault="00EF1C91" w:rsidP="00EF1C91">
      <w:pPr>
        <w:spacing w:line="276" w:lineRule="auto"/>
        <w:jc w:val="both"/>
        <w:rPr>
          <w:rFonts w:eastAsiaTheme="minorHAnsi"/>
          <w:color w:val="FF0000"/>
          <w:sz w:val="24"/>
          <w:szCs w:val="24"/>
          <w:lang w:val="sr-Cyrl-RS"/>
        </w:rPr>
      </w:pPr>
    </w:p>
    <w:p w:rsidR="00EF1C91" w:rsidRPr="00EF1C91" w:rsidRDefault="00EF1C91" w:rsidP="00EF1C91">
      <w:pPr>
        <w:spacing w:after="200" w:line="276" w:lineRule="auto"/>
        <w:jc w:val="both"/>
        <w:rPr>
          <w:rFonts w:eastAsiaTheme="minorHAnsi"/>
          <w:color w:val="FF0000"/>
          <w:sz w:val="24"/>
          <w:szCs w:val="24"/>
          <w:lang w:val="sr-Cyrl-RS"/>
        </w:rPr>
      </w:pPr>
      <w:r w:rsidRPr="00EF1C91">
        <w:rPr>
          <w:rFonts w:eastAsiaTheme="minorHAnsi"/>
          <w:color w:val="FF0000"/>
          <w:sz w:val="24"/>
          <w:szCs w:val="24"/>
          <w:lang w:val="sr-Cyrl-RS"/>
        </w:rPr>
        <w:t xml:space="preserve">        Наставничко веће је радило у броју довољном за испуњење кворума.</w:t>
      </w:r>
    </w:p>
    <w:p w:rsidR="00EF1C91" w:rsidRPr="00EF1C91" w:rsidRDefault="00EF1C91" w:rsidP="00EF1C91">
      <w:pPr>
        <w:spacing w:after="200" w:line="276" w:lineRule="auto"/>
        <w:jc w:val="both"/>
        <w:rPr>
          <w:rFonts w:eastAsiaTheme="minorHAnsi"/>
          <w:color w:val="FF0000"/>
          <w:sz w:val="24"/>
          <w:szCs w:val="24"/>
          <w:lang w:val="sr-Cyrl-RS"/>
        </w:rPr>
      </w:pPr>
      <w:r w:rsidRPr="00EF1C91">
        <w:rPr>
          <w:rFonts w:eastAsiaTheme="minorHAnsi"/>
          <w:color w:val="FF0000"/>
          <w:sz w:val="24"/>
          <w:szCs w:val="24"/>
          <w:lang w:val="sr-Latn-CS"/>
        </w:rPr>
        <w:t xml:space="preserve">                                                                                                             </w:t>
      </w:r>
      <w:r w:rsidRPr="00EF1C91">
        <w:rPr>
          <w:rFonts w:eastAsiaTheme="minorHAnsi"/>
          <w:color w:val="FF0000"/>
          <w:sz w:val="24"/>
          <w:szCs w:val="24"/>
          <w:lang w:val="sr-Cyrl-RS"/>
        </w:rPr>
        <w:t>Записничар,</w:t>
      </w:r>
    </w:p>
    <w:p w:rsidR="00EF1C91" w:rsidRPr="00EF1C91" w:rsidRDefault="00EF1C91" w:rsidP="00EF1C91">
      <w:pPr>
        <w:spacing w:after="200" w:line="276" w:lineRule="auto"/>
        <w:jc w:val="both"/>
        <w:rPr>
          <w:rFonts w:eastAsiaTheme="minorHAnsi"/>
          <w:color w:val="FF0000"/>
          <w:sz w:val="24"/>
          <w:szCs w:val="24"/>
          <w:lang w:val="sr-Latn-CS"/>
        </w:rPr>
      </w:pPr>
      <w:r w:rsidRPr="00EF1C91">
        <w:rPr>
          <w:rFonts w:eastAsiaTheme="minorHAnsi"/>
          <w:color w:val="FF0000"/>
          <w:sz w:val="24"/>
          <w:szCs w:val="24"/>
          <w:lang w:val="sr-Cyrl-RS"/>
        </w:rPr>
        <w:t xml:space="preserve">                                                                                                             </w:t>
      </w:r>
      <w:r w:rsidRPr="00EF1C91">
        <w:rPr>
          <w:rFonts w:eastAsiaTheme="minorHAnsi"/>
          <w:color w:val="FF0000"/>
          <w:sz w:val="24"/>
          <w:szCs w:val="24"/>
          <w:lang w:val="sr-Latn-CS"/>
        </w:rPr>
        <w:t>Ивана Здравковић</w:t>
      </w:r>
    </w:p>
    <w:p w:rsidR="00EF1C91" w:rsidRPr="00EF1C91" w:rsidRDefault="00EF1C91" w:rsidP="00EF1C91">
      <w:pPr>
        <w:spacing w:line="276" w:lineRule="auto"/>
        <w:rPr>
          <w:b/>
          <w:color w:val="FF0000"/>
          <w:sz w:val="24"/>
          <w:szCs w:val="24"/>
        </w:rPr>
      </w:pPr>
    </w:p>
    <w:p w:rsidR="00EF1C91" w:rsidRPr="00EF1C91" w:rsidRDefault="00EF1C91" w:rsidP="00EF1C91">
      <w:pPr>
        <w:spacing w:line="276" w:lineRule="auto"/>
        <w:jc w:val="center"/>
        <w:rPr>
          <w:b/>
          <w:color w:val="auto"/>
          <w:sz w:val="24"/>
          <w:szCs w:val="24"/>
          <w:lang w:val="sr-Cyrl-CS"/>
        </w:rPr>
      </w:pPr>
      <w:r w:rsidRPr="00EF1C91">
        <w:rPr>
          <w:b/>
          <w:color w:val="auto"/>
          <w:sz w:val="24"/>
          <w:szCs w:val="24"/>
          <w:lang w:val="sr-Cyrl-CS"/>
        </w:rPr>
        <w:t>Разредна већа</w:t>
      </w:r>
    </w:p>
    <w:p w:rsidR="00EF1C91" w:rsidRPr="00EF1C91" w:rsidRDefault="00EF1C91" w:rsidP="00EF1C91">
      <w:pPr>
        <w:spacing w:line="276" w:lineRule="auto"/>
        <w:jc w:val="both"/>
        <w:rPr>
          <w:color w:val="auto"/>
          <w:sz w:val="24"/>
          <w:szCs w:val="24"/>
          <w:lang w:val="sr-Cyrl-CS"/>
        </w:rPr>
      </w:pPr>
      <w:r w:rsidRPr="00EF1C91">
        <w:rPr>
          <w:color w:val="auto"/>
          <w:sz w:val="24"/>
          <w:szCs w:val="24"/>
          <w:lang w:val="sr-Cyrl-CS"/>
        </w:rPr>
        <w:t>У току периода</w:t>
      </w:r>
      <w:r w:rsidRPr="00EF1C91">
        <w:rPr>
          <w:color w:val="auto"/>
          <w:sz w:val="24"/>
          <w:szCs w:val="24"/>
          <w:lang w:val="sr-Latn-CS"/>
        </w:rPr>
        <w:t xml:space="preserve"> IX/2022-</w:t>
      </w:r>
      <w:r w:rsidRPr="00EF1C91">
        <w:rPr>
          <w:color w:val="auto"/>
          <w:sz w:val="24"/>
          <w:szCs w:val="24"/>
          <w:lang w:val="sr-Latn-RS"/>
        </w:rPr>
        <w:t xml:space="preserve"> IX/</w:t>
      </w:r>
      <w:r w:rsidRPr="00EF1C91">
        <w:rPr>
          <w:color w:val="auto"/>
          <w:sz w:val="24"/>
          <w:szCs w:val="24"/>
          <w:lang w:val="sr-Latn-CS"/>
        </w:rPr>
        <w:t>/2023</w:t>
      </w:r>
      <w:r w:rsidRPr="00EF1C91">
        <w:rPr>
          <w:color w:val="auto"/>
          <w:sz w:val="24"/>
          <w:szCs w:val="24"/>
          <w:lang w:val="sr-Cyrl-CS"/>
        </w:rPr>
        <w:t xml:space="preserve">. године одржана су </w:t>
      </w:r>
      <w:r w:rsidRPr="00EF1C91">
        <w:rPr>
          <w:color w:val="auto"/>
          <w:sz w:val="24"/>
          <w:szCs w:val="24"/>
          <w:lang w:val="sr-Latn-RS"/>
        </w:rPr>
        <w:t xml:space="preserve">8 </w:t>
      </w:r>
      <w:r w:rsidRPr="00EF1C91">
        <w:rPr>
          <w:color w:val="auto"/>
          <w:sz w:val="24"/>
          <w:szCs w:val="24"/>
          <w:lang w:val="sr-Cyrl-RS"/>
        </w:rPr>
        <w:t>с</w:t>
      </w:r>
      <w:r w:rsidRPr="00EF1C91">
        <w:rPr>
          <w:color w:val="auto"/>
          <w:sz w:val="24"/>
          <w:szCs w:val="24"/>
          <w:lang w:val="sr-Cyrl-CS"/>
        </w:rPr>
        <w:t>астанака разредних већаи на њима су разматрана следећа питања:</w:t>
      </w:r>
    </w:p>
    <w:p w:rsidR="00EF1C91" w:rsidRPr="00EF1C91" w:rsidRDefault="00EF1C91" w:rsidP="00EF1C91">
      <w:pPr>
        <w:numPr>
          <w:ilvl w:val="0"/>
          <w:numId w:val="1"/>
        </w:numPr>
        <w:spacing w:after="200" w:line="276" w:lineRule="auto"/>
        <w:contextualSpacing/>
        <w:jc w:val="both"/>
        <w:rPr>
          <w:color w:val="auto"/>
          <w:sz w:val="24"/>
          <w:szCs w:val="24"/>
          <w:lang w:val="sr-Cyrl-CS"/>
        </w:rPr>
      </w:pPr>
      <w:r w:rsidRPr="00EF1C91">
        <w:rPr>
          <w:color w:val="auto"/>
          <w:sz w:val="24"/>
          <w:szCs w:val="24"/>
          <w:lang w:val="sr-Cyrl-CS"/>
        </w:rPr>
        <w:t>Анализа рада у протеклој школској години</w:t>
      </w:r>
    </w:p>
    <w:p w:rsidR="00EF1C91" w:rsidRPr="00EF1C91" w:rsidRDefault="00EF1C91" w:rsidP="00EF1C91">
      <w:pPr>
        <w:numPr>
          <w:ilvl w:val="0"/>
          <w:numId w:val="1"/>
        </w:numPr>
        <w:spacing w:after="200" w:line="276" w:lineRule="auto"/>
        <w:contextualSpacing/>
        <w:jc w:val="both"/>
        <w:rPr>
          <w:color w:val="auto"/>
          <w:sz w:val="24"/>
          <w:szCs w:val="24"/>
          <w:lang w:val="sr-Cyrl-CS"/>
        </w:rPr>
      </w:pPr>
      <w:r w:rsidRPr="00EF1C91">
        <w:rPr>
          <w:color w:val="auto"/>
          <w:sz w:val="24"/>
          <w:szCs w:val="24"/>
          <w:lang w:val="sr-Cyrl-CS"/>
        </w:rPr>
        <w:t>Усвајање плана рада за школску 2022/20</w:t>
      </w:r>
      <w:r w:rsidRPr="00EF1C91">
        <w:rPr>
          <w:color w:val="auto"/>
          <w:sz w:val="24"/>
          <w:szCs w:val="24"/>
        </w:rPr>
        <w:t>2</w:t>
      </w:r>
      <w:r w:rsidRPr="00EF1C91">
        <w:rPr>
          <w:color w:val="auto"/>
          <w:sz w:val="24"/>
          <w:szCs w:val="24"/>
          <w:lang w:val="sr-Cyrl-RS"/>
        </w:rPr>
        <w:t>3</w:t>
      </w:r>
      <w:r w:rsidRPr="00EF1C91">
        <w:rPr>
          <w:color w:val="auto"/>
          <w:sz w:val="24"/>
          <w:szCs w:val="24"/>
          <w:lang w:val="sr-Cyrl-CS"/>
        </w:rPr>
        <w:t>. годину</w:t>
      </w:r>
    </w:p>
    <w:p w:rsidR="00EF1C91" w:rsidRPr="00EF1C91" w:rsidRDefault="00EF1C91" w:rsidP="00EF1C91">
      <w:pPr>
        <w:numPr>
          <w:ilvl w:val="0"/>
          <w:numId w:val="1"/>
        </w:numPr>
        <w:spacing w:after="200" w:line="276" w:lineRule="auto"/>
        <w:contextualSpacing/>
        <w:jc w:val="both"/>
        <w:rPr>
          <w:color w:val="auto"/>
          <w:sz w:val="24"/>
          <w:szCs w:val="24"/>
          <w:lang w:val="sr-Cyrl-CS"/>
        </w:rPr>
      </w:pPr>
      <w:r w:rsidRPr="00EF1C91">
        <w:rPr>
          <w:color w:val="auto"/>
          <w:sz w:val="24"/>
          <w:szCs w:val="24"/>
          <w:lang w:val="sr-Cyrl-CS"/>
        </w:rPr>
        <w:t>Припреме за почетак школске године</w:t>
      </w:r>
    </w:p>
    <w:p w:rsidR="00EF1C91" w:rsidRPr="00EF1C91" w:rsidRDefault="00EF1C91" w:rsidP="00EF1C91">
      <w:pPr>
        <w:numPr>
          <w:ilvl w:val="0"/>
          <w:numId w:val="1"/>
        </w:numPr>
        <w:spacing w:after="200" w:line="276" w:lineRule="auto"/>
        <w:contextualSpacing/>
        <w:jc w:val="both"/>
        <w:rPr>
          <w:color w:val="auto"/>
          <w:sz w:val="24"/>
          <w:szCs w:val="24"/>
          <w:lang w:val="sr-Cyrl-CS"/>
        </w:rPr>
      </w:pPr>
      <w:r w:rsidRPr="00EF1C91">
        <w:rPr>
          <w:color w:val="auto"/>
          <w:sz w:val="24"/>
          <w:szCs w:val="24"/>
          <w:lang w:val="sr-Cyrl-CS"/>
        </w:rPr>
        <w:lastRenderedPageBreak/>
        <w:t>Усвајање плана писмених задатака и контролних вежби</w:t>
      </w:r>
    </w:p>
    <w:p w:rsidR="00EF1C91" w:rsidRPr="00EF1C91" w:rsidRDefault="00EF1C91" w:rsidP="00EF1C91">
      <w:pPr>
        <w:numPr>
          <w:ilvl w:val="0"/>
          <w:numId w:val="1"/>
        </w:numPr>
        <w:spacing w:after="200" w:line="276" w:lineRule="auto"/>
        <w:contextualSpacing/>
        <w:jc w:val="both"/>
        <w:rPr>
          <w:color w:val="auto"/>
          <w:sz w:val="24"/>
          <w:szCs w:val="24"/>
          <w:lang w:val="sr-Cyrl-CS"/>
        </w:rPr>
      </w:pPr>
      <w:r w:rsidRPr="00EF1C91">
        <w:rPr>
          <w:color w:val="auto"/>
          <w:sz w:val="24"/>
          <w:szCs w:val="24"/>
          <w:lang w:val="sr-Cyrl-CS"/>
        </w:rPr>
        <w:t>Одређивање ученика за допунску наставу</w:t>
      </w:r>
    </w:p>
    <w:p w:rsidR="00EF1C91" w:rsidRPr="00EF1C91" w:rsidRDefault="00EF1C91" w:rsidP="00EF1C91">
      <w:pPr>
        <w:numPr>
          <w:ilvl w:val="0"/>
          <w:numId w:val="1"/>
        </w:numPr>
        <w:spacing w:after="200" w:line="276" w:lineRule="auto"/>
        <w:contextualSpacing/>
        <w:jc w:val="both"/>
        <w:rPr>
          <w:color w:val="auto"/>
          <w:sz w:val="24"/>
          <w:szCs w:val="24"/>
          <w:lang w:val="sr-Cyrl-CS"/>
        </w:rPr>
      </w:pPr>
      <w:r w:rsidRPr="00EF1C91">
        <w:rPr>
          <w:color w:val="auto"/>
          <w:sz w:val="24"/>
          <w:szCs w:val="24"/>
          <w:lang w:val="sr-Cyrl-CS"/>
        </w:rPr>
        <w:t>Организација додатне и допунске наставе и слободних активности</w:t>
      </w:r>
    </w:p>
    <w:p w:rsidR="00EF1C91" w:rsidRPr="00EF1C91" w:rsidRDefault="00EF1C91" w:rsidP="00EF1C91">
      <w:pPr>
        <w:numPr>
          <w:ilvl w:val="0"/>
          <w:numId w:val="1"/>
        </w:numPr>
        <w:spacing w:after="200" w:line="276" w:lineRule="auto"/>
        <w:contextualSpacing/>
        <w:jc w:val="both"/>
        <w:rPr>
          <w:color w:val="auto"/>
          <w:sz w:val="24"/>
          <w:szCs w:val="24"/>
          <w:lang w:val="sr-Cyrl-CS"/>
        </w:rPr>
      </w:pPr>
      <w:r w:rsidRPr="00EF1C91">
        <w:rPr>
          <w:color w:val="auto"/>
          <w:sz w:val="24"/>
          <w:szCs w:val="24"/>
          <w:lang w:val="sr-Cyrl-CS"/>
        </w:rPr>
        <w:t>Избор родитеља ученика за савет родитеља</w:t>
      </w:r>
    </w:p>
    <w:p w:rsidR="00EF1C91" w:rsidRPr="00EF1C91" w:rsidRDefault="00EF1C91" w:rsidP="00EF1C91">
      <w:pPr>
        <w:numPr>
          <w:ilvl w:val="0"/>
          <w:numId w:val="1"/>
        </w:numPr>
        <w:spacing w:after="200" w:line="276" w:lineRule="auto"/>
        <w:contextualSpacing/>
        <w:jc w:val="both"/>
        <w:rPr>
          <w:color w:val="auto"/>
          <w:sz w:val="24"/>
          <w:szCs w:val="24"/>
          <w:lang w:val="sr-Cyrl-CS"/>
        </w:rPr>
      </w:pPr>
      <w:r w:rsidRPr="00EF1C91">
        <w:rPr>
          <w:color w:val="auto"/>
          <w:sz w:val="24"/>
          <w:szCs w:val="24"/>
          <w:lang w:val="sr-Latn-CS"/>
        </w:rPr>
        <w:t>A</w:t>
      </w:r>
      <w:r w:rsidRPr="00EF1C91">
        <w:rPr>
          <w:color w:val="auto"/>
          <w:sz w:val="24"/>
          <w:szCs w:val="24"/>
          <w:lang w:val="sr-Cyrl-CS"/>
        </w:rPr>
        <w:t>нализа успеха ученика на тромесечју и на крају првог полугодишта</w:t>
      </w:r>
    </w:p>
    <w:p w:rsidR="00EF1C91" w:rsidRPr="00EF1C91" w:rsidRDefault="00EF1C91" w:rsidP="00EF1C91">
      <w:pPr>
        <w:numPr>
          <w:ilvl w:val="0"/>
          <w:numId w:val="1"/>
        </w:numPr>
        <w:spacing w:after="200" w:line="276" w:lineRule="auto"/>
        <w:contextualSpacing/>
        <w:jc w:val="both"/>
        <w:rPr>
          <w:color w:val="auto"/>
          <w:sz w:val="24"/>
          <w:szCs w:val="24"/>
          <w:lang w:val="sr-Cyrl-CS"/>
        </w:rPr>
      </w:pPr>
      <w:r w:rsidRPr="00EF1C91">
        <w:rPr>
          <w:color w:val="auto"/>
          <w:sz w:val="24"/>
          <w:szCs w:val="24"/>
          <w:lang w:val="sr-Cyrl-CS"/>
        </w:rPr>
        <w:t>Укључивање ученика у индивидуализацију или ИОП</w:t>
      </w:r>
    </w:p>
    <w:p w:rsidR="00EF1C91" w:rsidRPr="00EF1C91" w:rsidRDefault="00EF1C91" w:rsidP="00EF1C91">
      <w:pPr>
        <w:numPr>
          <w:ilvl w:val="0"/>
          <w:numId w:val="1"/>
        </w:numPr>
        <w:spacing w:after="200" w:line="276" w:lineRule="auto"/>
        <w:contextualSpacing/>
        <w:jc w:val="both"/>
        <w:rPr>
          <w:color w:val="auto"/>
          <w:sz w:val="24"/>
          <w:szCs w:val="24"/>
          <w:lang w:val="sr-Cyrl-CS"/>
        </w:rPr>
      </w:pPr>
      <w:r w:rsidRPr="00EF1C91">
        <w:rPr>
          <w:color w:val="auto"/>
          <w:sz w:val="24"/>
          <w:szCs w:val="24"/>
          <w:lang w:val="sr-Latn-CS"/>
        </w:rPr>
        <w:t>Настава на даљину</w:t>
      </w:r>
    </w:p>
    <w:p w:rsidR="00EF1C91" w:rsidRPr="00EF1C91" w:rsidRDefault="00EF1C91" w:rsidP="00EF1C91">
      <w:pPr>
        <w:numPr>
          <w:ilvl w:val="0"/>
          <w:numId w:val="1"/>
        </w:numPr>
        <w:spacing w:after="200" w:line="276" w:lineRule="auto"/>
        <w:contextualSpacing/>
        <w:jc w:val="both"/>
        <w:rPr>
          <w:color w:val="auto"/>
          <w:sz w:val="24"/>
          <w:szCs w:val="24"/>
          <w:lang w:val="sr-Cyrl-CS"/>
        </w:rPr>
      </w:pPr>
      <w:r w:rsidRPr="00EF1C91">
        <w:rPr>
          <w:color w:val="auto"/>
          <w:sz w:val="24"/>
          <w:szCs w:val="24"/>
          <w:lang w:val="sr-Cyrl-RS"/>
        </w:rPr>
        <w:t>Резултати Заврпног испита</w:t>
      </w:r>
    </w:p>
    <w:p w:rsidR="00EF1C91" w:rsidRPr="00EF1C91" w:rsidRDefault="00EF1C91" w:rsidP="00EF1C91">
      <w:pPr>
        <w:numPr>
          <w:ilvl w:val="0"/>
          <w:numId w:val="1"/>
        </w:numPr>
        <w:spacing w:after="200" w:line="276" w:lineRule="auto"/>
        <w:contextualSpacing/>
        <w:jc w:val="both"/>
        <w:rPr>
          <w:color w:val="auto"/>
          <w:sz w:val="24"/>
          <w:szCs w:val="24"/>
          <w:lang w:val="sr-Cyrl-CS"/>
        </w:rPr>
      </w:pPr>
      <w:r w:rsidRPr="00EF1C91">
        <w:rPr>
          <w:color w:val="auto"/>
          <w:sz w:val="24"/>
          <w:szCs w:val="24"/>
          <w:lang w:val="sr-Cyrl-RS"/>
        </w:rPr>
        <w:t>Успех и дициплина  ученика осмог разреда</w:t>
      </w:r>
    </w:p>
    <w:p w:rsidR="00EF1C91" w:rsidRPr="00EF1C91" w:rsidRDefault="00EF1C91" w:rsidP="00EF1C91">
      <w:pPr>
        <w:numPr>
          <w:ilvl w:val="0"/>
          <w:numId w:val="1"/>
        </w:numPr>
        <w:spacing w:after="200" w:line="276" w:lineRule="auto"/>
        <w:contextualSpacing/>
        <w:jc w:val="both"/>
        <w:rPr>
          <w:color w:val="auto"/>
          <w:sz w:val="24"/>
          <w:szCs w:val="24"/>
          <w:lang w:val="sr-Cyrl-CS"/>
        </w:rPr>
      </w:pPr>
      <w:r w:rsidRPr="00EF1C91">
        <w:rPr>
          <w:color w:val="auto"/>
          <w:sz w:val="24"/>
          <w:szCs w:val="24"/>
          <w:lang w:val="sr-Cyrl-RS"/>
        </w:rPr>
        <w:t>Успех и дисциплина ученика на крају другог полугодишта</w:t>
      </w:r>
    </w:p>
    <w:p w:rsidR="00EF1C91" w:rsidRPr="00EF1C91" w:rsidRDefault="00EF1C91" w:rsidP="00EF1C91">
      <w:pPr>
        <w:ind w:left="720"/>
        <w:contextualSpacing/>
        <w:jc w:val="both"/>
        <w:rPr>
          <w:color w:val="FF0000"/>
          <w:sz w:val="24"/>
          <w:szCs w:val="24"/>
          <w:lang w:val="sr-Cyrl-CS"/>
        </w:rPr>
      </w:pPr>
    </w:p>
    <w:p w:rsidR="00EF1C91" w:rsidRPr="00EF1C91" w:rsidRDefault="00EF1C91" w:rsidP="00EF1C91">
      <w:pPr>
        <w:ind w:left="720"/>
        <w:contextualSpacing/>
        <w:jc w:val="both"/>
        <w:rPr>
          <w:color w:val="FF0000"/>
          <w:sz w:val="24"/>
          <w:szCs w:val="24"/>
          <w:lang w:val="sr-Cyrl-CS"/>
        </w:rPr>
      </w:pPr>
    </w:p>
    <w:p w:rsidR="00EF1C91" w:rsidRPr="00EF1C91" w:rsidRDefault="00EF1C91" w:rsidP="00EF1C91">
      <w:pPr>
        <w:spacing w:after="200" w:line="276" w:lineRule="auto"/>
        <w:jc w:val="center"/>
        <w:rPr>
          <w:rFonts w:eastAsiaTheme="minorHAnsi"/>
          <w:b/>
          <w:color w:val="auto"/>
          <w:sz w:val="32"/>
          <w:szCs w:val="32"/>
          <w:lang w:val="sr-Cyrl-CS"/>
        </w:rPr>
      </w:pPr>
      <w:r w:rsidRPr="00EF1C91">
        <w:rPr>
          <w:rFonts w:eastAsiaTheme="minorHAnsi"/>
          <w:b/>
          <w:color w:val="auto"/>
          <w:sz w:val="32"/>
          <w:szCs w:val="32"/>
          <w:lang w:val="sr-Cyrl-CS"/>
        </w:rPr>
        <w:t>Извешај о раду Педагошког колегијума за 20</w:t>
      </w:r>
      <w:r w:rsidRPr="00EF1C91">
        <w:rPr>
          <w:rFonts w:eastAsiaTheme="minorHAnsi"/>
          <w:b/>
          <w:color w:val="auto"/>
          <w:sz w:val="32"/>
          <w:szCs w:val="32"/>
        </w:rPr>
        <w:t>2</w:t>
      </w:r>
      <w:r w:rsidRPr="00EF1C91">
        <w:rPr>
          <w:rFonts w:eastAsiaTheme="minorHAnsi"/>
          <w:b/>
          <w:color w:val="auto"/>
          <w:sz w:val="32"/>
          <w:szCs w:val="32"/>
          <w:lang w:val="sr-Cyrl-RS"/>
        </w:rPr>
        <w:t>2</w:t>
      </w:r>
      <w:r w:rsidRPr="00EF1C91">
        <w:rPr>
          <w:rFonts w:eastAsiaTheme="minorHAnsi"/>
          <w:b/>
          <w:color w:val="auto"/>
          <w:sz w:val="32"/>
          <w:szCs w:val="32"/>
          <w:lang w:val="sr-Cyrl-CS"/>
        </w:rPr>
        <w:t>/2</w:t>
      </w:r>
      <w:r w:rsidRPr="00EF1C91">
        <w:rPr>
          <w:rFonts w:eastAsiaTheme="minorHAnsi"/>
          <w:b/>
          <w:color w:val="auto"/>
          <w:sz w:val="32"/>
          <w:szCs w:val="32"/>
          <w:lang w:val="sr-Cyrl-RS"/>
        </w:rPr>
        <w:t>3</w:t>
      </w:r>
      <w:r w:rsidRPr="00EF1C91">
        <w:rPr>
          <w:rFonts w:eastAsiaTheme="minorHAnsi"/>
          <w:b/>
          <w:color w:val="auto"/>
          <w:sz w:val="32"/>
          <w:szCs w:val="32"/>
          <w:lang w:val="sr-Cyrl-CS"/>
        </w:rPr>
        <w:t>. годину</w:t>
      </w:r>
    </w:p>
    <w:p w:rsidR="00EF1C91" w:rsidRPr="00EF1C91" w:rsidRDefault="00EF1C91" w:rsidP="00EF1C91">
      <w:pPr>
        <w:spacing w:before="100" w:beforeAutospacing="1" w:after="100" w:afterAutospacing="1"/>
        <w:jc w:val="both"/>
        <w:outlineLvl w:val="1"/>
        <w:rPr>
          <w:bCs/>
          <w:color w:val="auto"/>
          <w:sz w:val="24"/>
          <w:szCs w:val="24"/>
          <w:lang w:val="sr-Latn-CS" w:eastAsia="sr-Latn-CS"/>
        </w:rPr>
      </w:pPr>
      <w:r w:rsidRPr="00EF1C91">
        <w:rPr>
          <w:bCs/>
          <w:color w:val="FF0000"/>
          <w:sz w:val="24"/>
          <w:szCs w:val="24"/>
          <w:lang w:val="sr-Latn-CS" w:eastAsia="sr-Latn-CS"/>
        </w:rPr>
        <w:t> </w:t>
      </w:r>
      <w:r w:rsidRPr="00EF1C91">
        <w:rPr>
          <w:bCs/>
          <w:color w:val="FF0000"/>
          <w:sz w:val="24"/>
          <w:szCs w:val="24"/>
          <w:lang w:val="sr-Cyrl-CS" w:eastAsia="sr-Latn-CS"/>
        </w:rPr>
        <w:tab/>
      </w:r>
      <w:r w:rsidRPr="00EF1C91">
        <w:rPr>
          <w:bCs/>
          <w:color w:val="auto"/>
          <w:sz w:val="24"/>
          <w:szCs w:val="24"/>
          <w:lang w:val="sr-Latn-CS" w:eastAsia="sr-Latn-CS"/>
        </w:rPr>
        <w:t>Педагошки колегијум Формиран је у циљу што боље организације рада у школи као и брже и ефикасније комуникације и обављања различитих послова у школи. Задаци Педагошког колегијума су да остварује што ефикаснију комуникацију на релацији руководство школе – запослени, затим да учествује у подели часова ( теорије и вежби ) по предметима и наставницима, учествује у избору уџбеника и стручних часописа, у опремању кабинета, набавци наставних средстава и потрошног материјала. Педагошки колегијум учествује и у предлагању мера за осавремењавање наставе и отклањање евентуалних пропуста у реализацији часова, затим у уједначавању критеријума оцењивања. Овај стручни орган се бави и сагледавањем успеха који су ученици постигли и предлагањем мера за побољшање истог. Неке од активности су и организација додатне и допунске наставе, затим израда и проучавање различитих правилника о раду у школи као и предлагање мера за побољшање квалитета рада и организације у школи.</w:t>
      </w:r>
    </w:p>
    <w:p w:rsidR="00EF1C91" w:rsidRPr="00EF1C91" w:rsidRDefault="00EF1C91" w:rsidP="00EF1C91">
      <w:pPr>
        <w:spacing w:after="200" w:line="276" w:lineRule="auto"/>
        <w:jc w:val="both"/>
        <w:rPr>
          <w:rFonts w:eastAsiaTheme="minorHAnsi"/>
          <w:color w:val="auto"/>
          <w:sz w:val="24"/>
          <w:szCs w:val="24"/>
          <w:lang w:val="sr-Cyrl-CS"/>
        </w:rPr>
      </w:pPr>
      <w:r w:rsidRPr="00EF1C91">
        <w:rPr>
          <w:rFonts w:eastAsiaTheme="minorHAnsi"/>
          <w:color w:val="auto"/>
          <w:sz w:val="32"/>
          <w:szCs w:val="32"/>
          <w:lang w:val="sr-Cyrl-CS"/>
        </w:rPr>
        <w:tab/>
      </w:r>
      <w:r w:rsidRPr="00EF1C91">
        <w:rPr>
          <w:rFonts w:eastAsiaTheme="minorHAnsi"/>
          <w:color w:val="auto"/>
          <w:sz w:val="24"/>
          <w:szCs w:val="24"/>
          <w:lang w:val="sr-Latn-CS"/>
        </w:rPr>
        <w:t xml:space="preserve">Током </w:t>
      </w:r>
      <w:r w:rsidRPr="00EF1C91">
        <w:rPr>
          <w:rFonts w:eastAsiaTheme="minorHAnsi"/>
          <w:color w:val="auto"/>
          <w:sz w:val="24"/>
          <w:szCs w:val="24"/>
          <w:lang w:val="sr-Cyrl-RS"/>
        </w:rPr>
        <w:t>школске</w:t>
      </w:r>
      <w:r w:rsidRPr="00EF1C91">
        <w:rPr>
          <w:rFonts w:eastAsiaTheme="minorHAnsi"/>
          <w:color w:val="auto"/>
          <w:sz w:val="24"/>
          <w:szCs w:val="24"/>
          <w:lang w:val="sr-Latn-CS"/>
        </w:rPr>
        <w:t xml:space="preserve"> </w:t>
      </w:r>
      <w:r w:rsidRPr="00EF1C91">
        <w:rPr>
          <w:rFonts w:eastAsiaTheme="minorHAnsi"/>
          <w:color w:val="auto"/>
          <w:sz w:val="24"/>
          <w:szCs w:val="24"/>
          <w:lang w:val="sr-Cyrl-CS"/>
        </w:rPr>
        <w:t>20</w:t>
      </w:r>
      <w:r w:rsidRPr="00EF1C91">
        <w:rPr>
          <w:rFonts w:eastAsiaTheme="minorHAnsi"/>
          <w:color w:val="auto"/>
          <w:sz w:val="24"/>
          <w:szCs w:val="24"/>
        </w:rPr>
        <w:t>2</w:t>
      </w:r>
      <w:r w:rsidRPr="00EF1C91">
        <w:rPr>
          <w:rFonts w:eastAsiaTheme="minorHAnsi"/>
          <w:color w:val="auto"/>
          <w:sz w:val="24"/>
          <w:szCs w:val="24"/>
          <w:lang w:val="sr-Cyrl-RS"/>
        </w:rPr>
        <w:t>2</w:t>
      </w:r>
      <w:r w:rsidRPr="00EF1C91">
        <w:rPr>
          <w:rFonts w:eastAsiaTheme="minorHAnsi"/>
          <w:color w:val="auto"/>
          <w:sz w:val="24"/>
          <w:szCs w:val="24"/>
          <w:lang w:val="sr-Cyrl-CS"/>
        </w:rPr>
        <w:t>/</w:t>
      </w:r>
      <w:r w:rsidRPr="00EF1C91">
        <w:rPr>
          <w:rFonts w:eastAsiaTheme="minorHAnsi"/>
          <w:color w:val="auto"/>
          <w:sz w:val="24"/>
          <w:szCs w:val="24"/>
        </w:rPr>
        <w:t>2</w:t>
      </w:r>
      <w:r w:rsidRPr="00EF1C91">
        <w:rPr>
          <w:rFonts w:eastAsiaTheme="minorHAnsi"/>
          <w:color w:val="auto"/>
          <w:sz w:val="24"/>
          <w:szCs w:val="24"/>
          <w:lang w:val="sr-Cyrl-RS"/>
        </w:rPr>
        <w:t>3</w:t>
      </w:r>
      <w:r w:rsidRPr="00EF1C91">
        <w:rPr>
          <w:rFonts w:eastAsiaTheme="minorHAnsi"/>
          <w:color w:val="auto"/>
          <w:sz w:val="24"/>
          <w:szCs w:val="24"/>
          <w:lang w:val="sr-Cyrl-CS"/>
        </w:rPr>
        <w:t>. године је одржано</w:t>
      </w:r>
      <w:r w:rsidRPr="00EF1C91">
        <w:rPr>
          <w:rFonts w:eastAsiaTheme="minorHAnsi"/>
          <w:color w:val="auto"/>
          <w:sz w:val="24"/>
          <w:szCs w:val="24"/>
          <w:lang w:val="sr-Latn-RS"/>
        </w:rPr>
        <w:t xml:space="preserve"> </w:t>
      </w:r>
      <w:r w:rsidRPr="00EF1C91">
        <w:rPr>
          <w:rFonts w:eastAsiaTheme="minorHAnsi"/>
          <w:color w:val="auto"/>
          <w:sz w:val="24"/>
          <w:szCs w:val="24"/>
          <w:lang w:val="sr-Cyrl-CS"/>
        </w:rPr>
        <w:t xml:space="preserve">7. састанака педагошког колегијума. Састанке је водио директор школе Небојша Милијић. </w:t>
      </w:r>
    </w:p>
    <w:p w:rsidR="00EF1C91" w:rsidRPr="00EF1C91" w:rsidRDefault="00EF1C91" w:rsidP="00EF1C91">
      <w:pPr>
        <w:spacing w:after="200" w:line="276" w:lineRule="auto"/>
        <w:ind w:firstLine="708"/>
        <w:jc w:val="both"/>
        <w:rPr>
          <w:rFonts w:eastAsiaTheme="minorHAnsi"/>
          <w:color w:val="auto"/>
          <w:sz w:val="24"/>
          <w:szCs w:val="24"/>
          <w:lang w:val="sr-Cyrl-RS"/>
        </w:rPr>
      </w:pPr>
      <w:r w:rsidRPr="00EF1C91">
        <w:rPr>
          <w:rFonts w:eastAsiaTheme="minorHAnsi"/>
          <w:color w:val="auto"/>
          <w:sz w:val="24"/>
          <w:szCs w:val="24"/>
          <w:lang w:val="sr-Cyrl-CS"/>
        </w:rPr>
        <w:t>На састанцима су се чланови колегијума бавили следећим питањима: Формирање педагошког колегијума и упознавање са планом рада у школској 20</w:t>
      </w:r>
      <w:r w:rsidRPr="00EF1C91">
        <w:rPr>
          <w:rFonts w:eastAsiaTheme="minorHAnsi"/>
          <w:color w:val="auto"/>
          <w:sz w:val="24"/>
          <w:szCs w:val="24"/>
        </w:rPr>
        <w:t>22/</w:t>
      </w:r>
      <w:r w:rsidRPr="00EF1C91">
        <w:rPr>
          <w:rFonts w:eastAsiaTheme="minorHAnsi"/>
          <w:color w:val="auto"/>
          <w:sz w:val="24"/>
          <w:szCs w:val="24"/>
          <w:lang w:val="sr-Cyrl-CS"/>
        </w:rPr>
        <w:t>2</w:t>
      </w:r>
      <w:r w:rsidRPr="00EF1C91">
        <w:rPr>
          <w:rFonts w:eastAsiaTheme="minorHAnsi"/>
          <w:color w:val="auto"/>
          <w:sz w:val="24"/>
          <w:szCs w:val="24"/>
          <w:lang w:val="sr-Cyrl-RS"/>
        </w:rPr>
        <w:t>3</w:t>
      </w:r>
      <w:r w:rsidRPr="00EF1C91">
        <w:rPr>
          <w:rFonts w:eastAsiaTheme="minorHAnsi"/>
          <w:color w:val="auto"/>
          <w:sz w:val="24"/>
          <w:szCs w:val="24"/>
          <w:lang w:val="sr-Cyrl-CS"/>
        </w:rPr>
        <w:t xml:space="preserve">., идентификација ученика за инклузивно образовање, припрема за почетак школске године, </w:t>
      </w:r>
      <w:r w:rsidRPr="00EF1C91">
        <w:rPr>
          <w:rFonts w:eastAsiaTheme="minorHAnsi"/>
          <w:color w:val="auto"/>
          <w:sz w:val="24"/>
          <w:szCs w:val="24"/>
        </w:rPr>
        <w:t>o</w:t>
      </w:r>
      <w:r w:rsidRPr="00EF1C91">
        <w:rPr>
          <w:rFonts w:eastAsiaTheme="minorHAnsi"/>
          <w:color w:val="auto"/>
          <w:sz w:val="24"/>
          <w:szCs w:val="24"/>
          <w:lang w:val="sr-Cyrl-CS"/>
        </w:rPr>
        <w:t xml:space="preserve">премљеност школе наставним средствима и уџбеницима, усвајање ИОП-а, </w:t>
      </w:r>
      <w:r w:rsidRPr="00EF1C91">
        <w:rPr>
          <w:rFonts w:eastAsiaTheme="minorHAnsi"/>
          <w:color w:val="auto"/>
          <w:sz w:val="24"/>
          <w:szCs w:val="24"/>
          <w:lang w:val="sr-Latn-CS"/>
        </w:rPr>
        <w:t>анализа наставе у школи и онлајн, анализа резултата Завршног испита, припреме за друго полугодиште, полгање разредног испита из немачког језка, бесплатни уџбеници, прослава Светог Саве и друго</w:t>
      </w:r>
      <w:r w:rsidRPr="00EF1C91">
        <w:rPr>
          <w:rFonts w:eastAsiaTheme="minorHAnsi"/>
          <w:color w:val="auto"/>
          <w:sz w:val="24"/>
          <w:szCs w:val="24"/>
          <w:lang w:val="sr-Cyrl-CS"/>
        </w:rPr>
        <w:t>, успех бивших ученика у средњим школама</w:t>
      </w:r>
      <w:r w:rsidRPr="00EF1C91">
        <w:rPr>
          <w:rFonts w:eastAsiaTheme="minorHAnsi"/>
          <w:color w:val="auto"/>
          <w:sz w:val="24"/>
          <w:szCs w:val="24"/>
          <w:lang w:val="sr-Latn-RS"/>
        </w:rPr>
        <w:t xml:space="preserve">, </w:t>
      </w:r>
      <w:r w:rsidRPr="00EF1C91">
        <w:rPr>
          <w:rFonts w:eastAsiaTheme="minorHAnsi"/>
          <w:color w:val="auto"/>
          <w:sz w:val="24"/>
          <w:szCs w:val="24"/>
          <w:lang w:val="sr-Cyrl-RS"/>
        </w:rPr>
        <w:t>и</w:t>
      </w:r>
      <w:r w:rsidRPr="00EF1C91">
        <w:rPr>
          <w:rFonts w:eastAsiaTheme="minorHAnsi"/>
          <w:color w:val="auto"/>
          <w:sz w:val="24"/>
          <w:szCs w:val="24"/>
          <w:lang w:val="sr-Latn-RS"/>
        </w:rPr>
        <w:t>збор уџбеника</w:t>
      </w:r>
      <w:r w:rsidRPr="00EF1C91">
        <w:rPr>
          <w:rFonts w:eastAsiaTheme="minorHAnsi"/>
          <w:color w:val="auto"/>
          <w:sz w:val="24"/>
          <w:szCs w:val="24"/>
          <w:lang w:val="sr-Cyrl-RS"/>
        </w:rPr>
        <w:t xml:space="preserve">, </w:t>
      </w:r>
      <w:r w:rsidRPr="00EF1C91">
        <w:rPr>
          <w:rFonts w:eastAsiaTheme="minorHAnsi"/>
          <w:color w:val="auto"/>
          <w:sz w:val="24"/>
          <w:szCs w:val="24"/>
          <w:lang w:val="sr-Latn-RS"/>
        </w:rPr>
        <w:t>анализа успеха и дисциплине ученика на крају III класификационог периода 2022/23, нови ИОП-и</w:t>
      </w:r>
      <w:r w:rsidRPr="00EF1C91">
        <w:rPr>
          <w:rFonts w:eastAsiaTheme="minorHAnsi"/>
          <w:color w:val="auto"/>
          <w:sz w:val="24"/>
          <w:szCs w:val="24"/>
          <w:lang w:val="sr-Cyrl-RS"/>
        </w:rPr>
        <w:t xml:space="preserve">, </w:t>
      </w:r>
      <w:r w:rsidRPr="00EF1C91">
        <w:rPr>
          <w:rFonts w:eastAsiaTheme="minorHAnsi"/>
          <w:color w:val="auto"/>
          <w:sz w:val="24"/>
          <w:szCs w:val="24"/>
          <w:lang w:val="sr-Latn-RS"/>
        </w:rPr>
        <w:t>успех ученика на пробном завршном испиту</w:t>
      </w:r>
      <w:r w:rsidRPr="00EF1C91">
        <w:rPr>
          <w:rFonts w:eastAsiaTheme="minorHAnsi"/>
          <w:color w:val="auto"/>
          <w:sz w:val="24"/>
          <w:szCs w:val="24"/>
          <w:lang w:val="sr-Cyrl-CS"/>
        </w:rPr>
        <w:t xml:space="preserve"> , догађаји у ОШ „Владислав Рибникар“, Београд , припрема Дана школе</w:t>
      </w:r>
      <w:r w:rsidRPr="00EF1C91">
        <w:rPr>
          <w:rFonts w:eastAsiaTheme="minorHAnsi"/>
          <w:color w:val="auto"/>
          <w:sz w:val="24"/>
          <w:szCs w:val="24"/>
          <w:lang w:val="sr-Cyrl-RS"/>
        </w:rPr>
        <w:t xml:space="preserve"> </w:t>
      </w:r>
      <w:r w:rsidRPr="00EF1C91">
        <w:rPr>
          <w:rFonts w:eastAsiaTheme="minorHAnsi"/>
          <w:color w:val="auto"/>
          <w:sz w:val="24"/>
          <w:szCs w:val="24"/>
          <w:lang w:val="sr-Cyrl-CS"/>
        </w:rPr>
        <w:t xml:space="preserve">и дргуго. </w:t>
      </w:r>
    </w:p>
    <w:p w:rsidR="00EF1C91" w:rsidRDefault="00EF1C91" w:rsidP="00EF1C91">
      <w:pPr>
        <w:spacing w:after="200" w:line="276" w:lineRule="auto"/>
        <w:jc w:val="both"/>
        <w:rPr>
          <w:rFonts w:eastAsiaTheme="minorHAnsi"/>
          <w:color w:val="auto"/>
          <w:sz w:val="24"/>
          <w:szCs w:val="24"/>
          <w:lang w:val="sr-Cyrl-CS"/>
        </w:rPr>
      </w:pPr>
    </w:p>
    <w:p w:rsidR="00EF1C91" w:rsidRPr="00EF1C91" w:rsidRDefault="00EF1C91" w:rsidP="00EF1C91">
      <w:pPr>
        <w:spacing w:after="200" w:line="276" w:lineRule="auto"/>
        <w:jc w:val="both"/>
        <w:rPr>
          <w:rFonts w:eastAsiaTheme="minorHAnsi"/>
          <w:color w:val="auto"/>
          <w:sz w:val="24"/>
          <w:szCs w:val="24"/>
          <w:lang w:val="sr-Cyrl-CS"/>
        </w:rPr>
      </w:pPr>
    </w:p>
    <w:p w:rsidR="00EF1C91" w:rsidRPr="00EF1C91" w:rsidRDefault="00EF1C91" w:rsidP="00EF1C91">
      <w:pPr>
        <w:spacing w:after="200" w:line="276" w:lineRule="auto"/>
        <w:ind w:firstLine="708"/>
        <w:jc w:val="both"/>
        <w:rPr>
          <w:rFonts w:eastAsiaTheme="minorHAnsi"/>
          <w:color w:val="auto"/>
          <w:sz w:val="24"/>
          <w:szCs w:val="24"/>
          <w:lang w:val="sr-Cyrl-CS"/>
        </w:rPr>
      </w:pPr>
      <w:r w:rsidRPr="00EF1C91">
        <w:rPr>
          <w:rFonts w:eastAsiaTheme="minorHAnsi"/>
          <w:color w:val="auto"/>
          <w:sz w:val="24"/>
          <w:szCs w:val="24"/>
          <w:lang w:val="sr-Cyrl-CS"/>
        </w:rPr>
        <w:t xml:space="preserve"> </w:t>
      </w:r>
    </w:p>
    <w:p w:rsidR="00EF1C91" w:rsidRPr="00EF1C91" w:rsidRDefault="00EF1C91" w:rsidP="00EF1C91">
      <w:pPr>
        <w:spacing w:line="276" w:lineRule="auto"/>
        <w:jc w:val="center"/>
        <w:rPr>
          <w:rFonts w:eastAsiaTheme="minorHAnsi"/>
          <w:b/>
          <w:color w:val="auto"/>
          <w:sz w:val="24"/>
          <w:szCs w:val="24"/>
          <w:lang w:val="sr-Cyrl-CS"/>
        </w:rPr>
      </w:pPr>
      <w:r w:rsidRPr="00EF1C91">
        <w:rPr>
          <w:rFonts w:eastAsiaTheme="minorHAnsi"/>
          <w:b/>
          <w:color w:val="auto"/>
          <w:sz w:val="24"/>
          <w:szCs w:val="24"/>
          <w:lang w:val="sr-Cyrl-CS"/>
        </w:rPr>
        <w:lastRenderedPageBreak/>
        <w:t>ИЗВЕШТАЈ О РАДУ ТИМА ЗА ЗАШТИТУ УЧЕНИКА ДИСКРИМИНАЦИЈЕ НАСИЉА, ЗЛОСТАВЉАЊА И ЗАМЕМАРИВАЊА</w:t>
      </w:r>
    </w:p>
    <w:p w:rsidR="00EF1C91" w:rsidRPr="00EF1C91" w:rsidRDefault="00EF1C91" w:rsidP="00EF1C91">
      <w:pPr>
        <w:spacing w:line="276" w:lineRule="auto"/>
        <w:jc w:val="center"/>
        <w:rPr>
          <w:rFonts w:eastAsiaTheme="minorHAnsi"/>
          <w:b/>
          <w:color w:val="auto"/>
          <w:sz w:val="24"/>
          <w:szCs w:val="24"/>
          <w:lang w:val="sr-Cyrl-CS"/>
        </w:rPr>
      </w:pPr>
      <w:r w:rsidRPr="00EF1C91">
        <w:rPr>
          <w:rFonts w:eastAsiaTheme="minorHAnsi"/>
          <w:b/>
          <w:color w:val="auto"/>
          <w:sz w:val="24"/>
          <w:szCs w:val="24"/>
          <w:lang w:val="sr-Cyrl-CS"/>
        </w:rPr>
        <w:t>ШКОЛСКЕ  2022/</w:t>
      </w:r>
      <w:r w:rsidRPr="00EF1C91">
        <w:rPr>
          <w:rFonts w:eastAsiaTheme="minorHAnsi"/>
          <w:b/>
          <w:color w:val="auto"/>
          <w:sz w:val="24"/>
          <w:szCs w:val="24"/>
          <w:lang w:val="sr-Latn-CS"/>
        </w:rPr>
        <w:t>2</w:t>
      </w:r>
      <w:r w:rsidRPr="00EF1C91">
        <w:rPr>
          <w:rFonts w:eastAsiaTheme="minorHAnsi"/>
          <w:b/>
          <w:color w:val="auto"/>
          <w:sz w:val="24"/>
          <w:szCs w:val="24"/>
          <w:lang w:val="sr-Cyrl-RS"/>
        </w:rPr>
        <w:t>3</w:t>
      </w:r>
      <w:r w:rsidRPr="00EF1C91">
        <w:rPr>
          <w:rFonts w:eastAsiaTheme="minorHAnsi"/>
          <w:b/>
          <w:color w:val="auto"/>
          <w:sz w:val="24"/>
          <w:szCs w:val="24"/>
          <w:lang w:val="sr-Cyrl-CS"/>
        </w:rPr>
        <w:t>.</w:t>
      </w:r>
      <w:r w:rsidRPr="00EF1C91">
        <w:rPr>
          <w:rFonts w:eastAsiaTheme="minorHAnsi"/>
          <w:b/>
          <w:color w:val="auto"/>
          <w:sz w:val="24"/>
          <w:szCs w:val="24"/>
          <w:lang w:val="sr-Latn-CS"/>
        </w:rPr>
        <w:t xml:space="preserve"> </w:t>
      </w:r>
      <w:r w:rsidRPr="00EF1C91">
        <w:rPr>
          <w:rFonts w:eastAsiaTheme="minorHAnsi"/>
          <w:b/>
          <w:color w:val="auto"/>
          <w:sz w:val="24"/>
          <w:szCs w:val="24"/>
          <w:lang w:val="sr-Cyrl-CS"/>
        </w:rPr>
        <w:t>ГОДИНУ</w:t>
      </w:r>
    </w:p>
    <w:p w:rsidR="00EF1C91" w:rsidRPr="00EF1C91" w:rsidRDefault="00EF1C91" w:rsidP="00EF1C91">
      <w:pPr>
        <w:spacing w:line="276" w:lineRule="auto"/>
        <w:jc w:val="center"/>
        <w:rPr>
          <w:rFonts w:eastAsiaTheme="minorHAnsi"/>
          <w:b/>
          <w:color w:val="FF0000"/>
          <w:sz w:val="24"/>
          <w:szCs w:val="24"/>
          <w:lang w:val="sr-Cyrl-CS"/>
        </w:rPr>
      </w:pPr>
    </w:p>
    <w:p w:rsidR="00EF1C91" w:rsidRPr="00EF1C91" w:rsidRDefault="00EF1C91" w:rsidP="00EF1C91">
      <w:pPr>
        <w:spacing w:line="360" w:lineRule="auto"/>
        <w:ind w:firstLine="720"/>
        <w:jc w:val="both"/>
        <w:rPr>
          <w:rFonts w:eastAsiaTheme="minorHAnsi"/>
          <w:color w:val="auto"/>
          <w:sz w:val="24"/>
          <w:szCs w:val="24"/>
          <w:lang w:val="sr-Cyrl-CS"/>
        </w:rPr>
      </w:pPr>
      <w:r w:rsidRPr="00EF1C91">
        <w:rPr>
          <w:rFonts w:eastAsiaTheme="minorHAnsi"/>
          <w:color w:val="auto"/>
          <w:sz w:val="24"/>
          <w:szCs w:val="24"/>
          <w:lang w:val="sr-Cyrl-CS"/>
        </w:rPr>
        <w:t>Тим за заштиту ученика од насиља је током школске 20</w:t>
      </w:r>
      <w:r w:rsidRPr="00EF1C91">
        <w:rPr>
          <w:rFonts w:eastAsiaTheme="minorHAnsi"/>
          <w:color w:val="auto"/>
          <w:sz w:val="24"/>
          <w:szCs w:val="24"/>
          <w:lang w:val="sr-Latn-CS"/>
        </w:rPr>
        <w:t>22/23</w:t>
      </w:r>
      <w:r w:rsidRPr="00EF1C91">
        <w:rPr>
          <w:rFonts w:eastAsiaTheme="minorHAnsi"/>
          <w:color w:val="auto"/>
          <w:sz w:val="24"/>
          <w:szCs w:val="24"/>
          <w:lang w:val="sr-Cyrl-CS"/>
        </w:rPr>
        <w:t>. годину направио свој план рада. На почетку школске године сачинио је план рада</w:t>
      </w:r>
      <w:r w:rsidRPr="00EF1C91">
        <w:rPr>
          <w:rFonts w:eastAsiaTheme="minorHAnsi"/>
          <w:color w:val="auto"/>
          <w:sz w:val="24"/>
          <w:szCs w:val="24"/>
          <w:lang w:val="sr-Latn-CS"/>
        </w:rPr>
        <w:t xml:space="preserve"> </w:t>
      </w:r>
      <w:r w:rsidRPr="00EF1C91">
        <w:rPr>
          <w:rFonts w:eastAsiaTheme="minorHAnsi"/>
          <w:color w:val="auto"/>
          <w:sz w:val="24"/>
          <w:szCs w:val="24"/>
          <w:lang w:val="sr-Cyrl-CS"/>
        </w:rPr>
        <w:t xml:space="preserve">у сарадњи са одељењским старешинама и педагогом школе,  реализовао предвиђене садржаје у циљу заштите ученика од насиља. </w:t>
      </w:r>
    </w:p>
    <w:p w:rsidR="00EF1C91" w:rsidRPr="00EF1C91" w:rsidRDefault="00EF1C91" w:rsidP="00EF1C91">
      <w:pPr>
        <w:spacing w:line="360" w:lineRule="auto"/>
        <w:ind w:firstLine="720"/>
        <w:jc w:val="both"/>
        <w:rPr>
          <w:rFonts w:eastAsiaTheme="minorHAnsi"/>
          <w:color w:val="auto"/>
          <w:sz w:val="24"/>
          <w:szCs w:val="24"/>
          <w:lang w:val="sr-Cyrl-CS"/>
        </w:rPr>
      </w:pPr>
      <w:r w:rsidRPr="00EF1C91">
        <w:rPr>
          <w:rFonts w:eastAsiaTheme="minorHAnsi"/>
          <w:color w:val="auto"/>
          <w:sz w:val="24"/>
          <w:szCs w:val="24"/>
          <w:lang w:val="sr-Cyrl-CS"/>
        </w:rPr>
        <w:t xml:space="preserve">Тим се у току школске године састајао по потреби и у складу са програмом. </w:t>
      </w:r>
    </w:p>
    <w:p w:rsidR="00EF1C91" w:rsidRPr="00EF1C91" w:rsidRDefault="00EF1C91" w:rsidP="00EF1C91">
      <w:pPr>
        <w:tabs>
          <w:tab w:val="left" w:pos="6690"/>
        </w:tabs>
        <w:spacing w:line="360" w:lineRule="auto"/>
        <w:jc w:val="both"/>
        <w:rPr>
          <w:rFonts w:eastAsiaTheme="minorHAnsi"/>
          <w:color w:val="auto"/>
          <w:sz w:val="24"/>
          <w:szCs w:val="24"/>
          <w:lang w:val="sr-Cyrl-CS"/>
        </w:rPr>
      </w:pPr>
      <w:r w:rsidRPr="00EF1C91">
        <w:rPr>
          <w:rFonts w:eastAsiaTheme="minorHAnsi"/>
          <w:color w:val="auto"/>
          <w:sz w:val="24"/>
          <w:szCs w:val="24"/>
          <w:lang w:val="sr-Cyrl-CS"/>
        </w:rPr>
        <w:t xml:space="preserve">Чланови Тима су учествовали у поступцима решавања проблема, спровођења мера заштите и поступцима реституције. Радило се и на превенцији насиља, кроз одељењске заједнице, предавања и презентације. Одржано је </w:t>
      </w:r>
      <w:r w:rsidRPr="00EF1C91">
        <w:rPr>
          <w:rFonts w:eastAsiaTheme="minorHAnsi"/>
          <w:color w:val="auto"/>
          <w:sz w:val="24"/>
          <w:szCs w:val="24"/>
          <w:lang w:val="sr-Cyrl-RS"/>
        </w:rPr>
        <w:t>7</w:t>
      </w:r>
      <w:r w:rsidRPr="00EF1C91">
        <w:rPr>
          <w:rFonts w:eastAsiaTheme="minorHAnsi"/>
          <w:color w:val="auto"/>
          <w:sz w:val="24"/>
          <w:szCs w:val="24"/>
          <w:lang w:val="sr-Latn-CS"/>
        </w:rPr>
        <w:t xml:space="preserve"> </w:t>
      </w:r>
      <w:r w:rsidRPr="00EF1C91">
        <w:rPr>
          <w:rFonts w:eastAsiaTheme="minorHAnsi"/>
          <w:color w:val="auto"/>
          <w:sz w:val="24"/>
          <w:szCs w:val="24"/>
          <w:lang w:val="sr-Cyrl-CS"/>
        </w:rPr>
        <w:t>састанака Тима за заштиту ученика од насиља</w:t>
      </w:r>
      <w:r w:rsidRPr="00EF1C91">
        <w:rPr>
          <w:rFonts w:eastAsiaTheme="minorHAnsi"/>
          <w:color w:val="auto"/>
          <w:sz w:val="24"/>
          <w:szCs w:val="24"/>
          <w:lang w:val="sr-Latn-CS"/>
        </w:rPr>
        <w:t xml:space="preserve"> </w:t>
      </w:r>
      <w:r w:rsidRPr="00EF1C91">
        <w:rPr>
          <w:rFonts w:eastAsiaTheme="minorHAnsi"/>
          <w:color w:val="auto"/>
          <w:sz w:val="24"/>
          <w:szCs w:val="24"/>
          <w:lang w:val="sr-Cyrl-CS"/>
        </w:rPr>
        <w:t>и на њима су разматрана следећа питања:</w:t>
      </w:r>
    </w:p>
    <w:p w:rsidR="00EF1C91" w:rsidRPr="00EF1C91" w:rsidRDefault="00EF1C91" w:rsidP="00EF1C91">
      <w:pPr>
        <w:numPr>
          <w:ilvl w:val="0"/>
          <w:numId w:val="2"/>
        </w:numPr>
        <w:tabs>
          <w:tab w:val="left" w:pos="567"/>
        </w:tabs>
        <w:spacing w:after="200" w:line="360" w:lineRule="auto"/>
        <w:jc w:val="both"/>
        <w:rPr>
          <w:rFonts w:eastAsiaTheme="minorHAnsi"/>
          <w:color w:val="auto"/>
          <w:sz w:val="24"/>
          <w:szCs w:val="24"/>
          <w:lang w:val="sr-Cyrl-CS"/>
        </w:rPr>
      </w:pPr>
      <w:r w:rsidRPr="00EF1C91">
        <w:rPr>
          <w:rFonts w:eastAsiaTheme="minorHAnsi"/>
          <w:color w:val="auto"/>
          <w:sz w:val="24"/>
          <w:szCs w:val="24"/>
          <w:lang w:val="sr-Cyrl-CS"/>
        </w:rPr>
        <w:t>усвајање плана рада Тима за школску 2022/</w:t>
      </w:r>
      <w:r w:rsidRPr="00EF1C91">
        <w:rPr>
          <w:rFonts w:eastAsiaTheme="minorHAnsi"/>
          <w:color w:val="auto"/>
          <w:sz w:val="24"/>
          <w:szCs w:val="24"/>
          <w:lang w:val="sr-Latn-CS"/>
        </w:rPr>
        <w:t>2</w:t>
      </w:r>
      <w:r w:rsidRPr="00EF1C91">
        <w:rPr>
          <w:rFonts w:eastAsiaTheme="minorHAnsi"/>
          <w:color w:val="auto"/>
          <w:sz w:val="24"/>
          <w:szCs w:val="24"/>
          <w:lang w:val="sr-Cyrl-RS"/>
        </w:rPr>
        <w:t>3</w:t>
      </w:r>
      <w:r w:rsidRPr="00EF1C91">
        <w:rPr>
          <w:rFonts w:eastAsiaTheme="minorHAnsi"/>
          <w:color w:val="auto"/>
          <w:sz w:val="24"/>
          <w:szCs w:val="24"/>
          <w:lang w:val="sr-Cyrl-CS"/>
        </w:rPr>
        <w:t>. годину;</w:t>
      </w:r>
    </w:p>
    <w:p w:rsidR="00EF1C91" w:rsidRPr="00EF1C91" w:rsidRDefault="00EF1C91" w:rsidP="00EF1C91">
      <w:pPr>
        <w:numPr>
          <w:ilvl w:val="0"/>
          <w:numId w:val="2"/>
        </w:numPr>
        <w:tabs>
          <w:tab w:val="left" w:pos="567"/>
        </w:tabs>
        <w:spacing w:after="200" w:line="360" w:lineRule="auto"/>
        <w:jc w:val="both"/>
        <w:rPr>
          <w:rFonts w:eastAsiaTheme="minorHAnsi"/>
          <w:color w:val="auto"/>
          <w:sz w:val="24"/>
          <w:szCs w:val="24"/>
          <w:lang w:val="sr-Cyrl-CS"/>
        </w:rPr>
      </w:pPr>
      <w:r w:rsidRPr="00EF1C91">
        <w:rPr>
          <w:rFonts w:eastAsiaTheme="minorHAnsi"/>
          <w:color w:val="auto"/>
          <w:sz w:val="24"/>
          <w:szCs w:val="24"/>
          <w:lang w:val="sr-Cyrl-CS"/>
        </w:rPr>
        <w:t>мере превенције заштите ученика од насиља;</w:t>
      </w:r>
    </w:p>
    <w:p w:rsidR="00EF1C91" w:rsidRPr="00EF1C91" w:rsidRDefault="00EF1C91" w:rsidP="00EF1C91">
      <w:pPr>
        <w:numPr>
          <w:ilvl w:val="0"/>
          <w:numId w:val="2"/>
        </w:numPr>
        <w:tabs>
          <w:tab w:val="left" w:pos="567"/>
        </w:tabs>
        <w:spacing w:after="200" w:line="360" w:lineRule="auto"/>
        <w:jc w:val="both"/>
        <w:rPr>
          <w:rFonts w:eastAsiaTheme="minorHAnsi"/>
          <w:color w:val="auto"/>
          <w:sz w:val="24"/>
          <w:szCs w:val="24"/>
          <w:lang w:val="sr-Cyrl-CS"/>
        </w:rPr>
      </w:pPr>
      <w:r w:rsidRPr="00EF1C91">
        <w:rPr>
          <w:rFonts w:eastAsiaTheme="minorHAnsi"/>
          <w:color w:val="auto"/>
          <w:sz w:val="24"/>
          <w:szCs w:val="24"/>
          <w:lang w:val="sr-Cyrl-CS"/>
        </w:rPr>
        <w:t>решавање проблемских ситуација између ученика;</w:t>
      </w:r>
    </w:p>
    <w:p w:rsidR="00EF1C91" w:rsidRPr="00EF1C91" w:rsidRDefault="00EF1C91" w:rsidP="00EF1C91">
      <w:pPr>
        <w:numPr>
          <w:ilvl w:val="0"/>
          <w:numId w:val="2"/>
        </w:numPr>
        <w:tabs>
          <w:tab w:val="left" w:pos="567"/>
        </w:tabs>
        <w:spacing w:after="200" w:line="360" w:lineRule="auto"/>
        <w:jc w:val="both"/>
        <w:rPr>
          <w:rFonts w:eastAsiaTheme="minorHAnsi"/>
          <w:color w:val="auto"/>
          <w:sz w:val="24"/>
          <w:szCs w:val="24"/>
          <w:lang w:val="sr-Cyrl-CS"/>
        </w:rPr>
      </w:pPr>
      <w:r w:rsidRPr="00EF1C91">
        <w:rPr>
          <w:rFonts w:eastAsiaTheme="minorHAnsi"/>
          <w:color w:val="auto"/>
          <w:sz w:val="24"/>
          <w:szCs w:val="24"/>
          <w:lang w:val="sr-Cyrl-CS"/>
        </w:rPr>
        <w:t>решавање проблема ученика;</w:t>
      </w:r>
    </w:p>
    <w:p w:rsidR="00EF1C91" w:rsidRPr="00EF1C91" w:rsidRDefault="00EF1C91" w:rsidP="00EF1C91">
      <w:pPr>
        <w:numPr>
          <w:ilvl w:val="0"/>
          <w:numId w:val="2"/>
        </w:numPr>
        <w:tabs>
          <w:tab w:val="left" w:pos="567"/>
        </w:tabs>
        <w:spacing w:after="200" w:line="360" w:lineRule="auto"/>
        <w:jc w:val="both"/>
        <w:rPr>
          <w:rFonts w:eastAsiaTheme="minorHAnsi"/>
          <w:color w:val="auto"/>
          <w:sz w:val="24"/>
          <w:szCs w:val="24"/>
          <w:lang w:val="sr-Cyrl-CS"/>
        </w:rPr>
      </w:pPr>
      <w:r w:rsidRPr="00EF1C91">
        <w:rPr>
          <w:rFonts w:eastAsiaTheme="minorHAnsi"/>
          <w:color w:val="auto"/>
          <w:sz w:val="24"/>
          <w:szCs w:val="24"/>
          <w:lang w:val="sr-Cyrl-CS"/>
        </w:rPr>
        <w:t>мере превенције електронског и физичког насиља;</w:t>
      </w:r>
    </w:p>
    <w:p w:rsidR="00EF1C91" w:rsidRPr="00EF1C91" w:rsidRDefault="00EF1C91" w:rsidP="00EF1C91">
      <w:pPr>
        <w:numPr>
          <w:ilvl w:val="0"/>
          <w:numId w:val="2"/>
        </w:numPr>
        <w:tabs>
          <w:tab w:val="left" w:pos="567"/>
        </w:tabs>
        <w:spacing w:after="200" w:line="360" w:lineRule="auto"/>
        <w:jc w:val="both"/>
        <w:rPr>
          <w:rFonts w:eastAsiaTheme="minorHAnsi"/>
          <w:color w:val="auto"/>
          <w:sz w:val="24"/>
          <w:szCs w:val="24"/>
          <w:lang w:val="sr-Cyrl-CS"/>
        </w:rPr>
      </w:pPr>
      <w:r w:rsidRPr="00EF1C91">
        <w:rPr>
          <w:rFonts w:eastAsiaTheme="minorHAnsi"/>
          <w:color w:val="auto"/>
          <w:sz w:val="24"/>
          <w:szCs w:val="24"/>
          <w:lang w:val="sr-Cyrl-CS"/>
        </w:rPr>
        <w:t>сарадња са родитељима у циљу решавања проблема ученика.</w:t>
      </w:r>
    </w:p>
    <w:p w:rsidR="00EF1C91" w:rsidRPr="00EF1C91" w:rsidRDefault="00EF1C91" w:rsidP="00EF1C91">
      <w:pPr>
        <w:numPr>
          <w:ilvl w:val="0"/>
          <w:numId w:val="2"/>
        </w:numPr>
        <w:tabs>
          <w:tab w:val="left" w:pos="567"/>
        </w:tabs>
        <w:spacing w:after="200" w:line="360" w:lineRule="auto"/>
        <w:jc w:val="both"/>
        <w:rPr>
          <w:rFonts w:eastAsiaTheme="minorHAnsi"/>
          <w:color w:val="auto"/>
          <w:sz w:val="24"/>
          <w:szCs w:val="24"/>
          <w:lang w:val="sr-Cyrl-CS"/>
        </w:rPr>
      </w:pPr>
      <w:r w:rsidRPr="00EF1C91">
        <w:rPr>
          <w:rFonts w:eastAsiaTheme="minorHAnsi"/>
          <w:color w:val="auto"/>
          <w:sz w:val="24"/>
          <w:szCs w:val="24"/>
          <w:lang w:val="sr-Cyrl-CS"/>
        </w:rPr>
        <w:t>понашање ученика на ходнику</w:t>
      </w:r>
    </w:p>
    <w:p w:rsidR="00EF1C91" w:rsidRPr="00EF1C91" w:rsidRDefault="00EF1C91" w:rsidP="00EF1C91">
      <w:pPr>
        <w:numPr>
          <w:ilvl w:val="0"/>
          <w:numId w:val="2"/>
        </w:numPr>
        <w:tabs>
          <w:tab w:val="left" w:pos="567"/>
        </w:tabs>
        <w:spacing w:after="200" w:line="360" w:lineRule="auto"/>
        <w:jc w:val="both"/>
        <w:rPr>
          <w:rFonts w:eastAsiaTheme="minorHAnsi"/>
          <w:color w:val="auto"/>
          <w:sz w:val="24"/>
          <w:szCs w:val="24"/>
          <w:lang w:val="sr-Cyrl-CS"/>
        </w:rPr>
      </w:pPr>
      <w:r w:rsidRPr="00EF1C91">
        <w:rPr>
          <w:rFonts w:eastAsiaTheme="minorHAnsi"/>
          <w:color w:val="auto"/>
          <w:sz w:val="24"/>
          <w:szCs w:val="24"/>
          <w:lang w:val="sr-Cyrl-CS"/>
        </w:rPr>
        <w:t>сарадња са спољшњом заштитном мрежом</w:t>
      </w:r>
    </w:p>
    <w:p w:rsidR="00EF1C91" w:rsidRPr="00EF1C91" w:rsidRDefault="00EF1C91" w:rsidP="00EF1C91">
      <w:pPr>
        <w:numPr>
          <w:ilvl w:val="0"/>
          <w:numId w:val="2"/>
        </w:numPr>
        <w:tabs>
          <w:tab w:val="left" w:pos="567"/>
        </w:tabs>
        <w:spacing w:after="200" w:line="360" w:lineRule="auto"/>
        <w:jc w:val="both"/>
        <w:rPr>
          <w:rFonts w:eastAsiaTheme="minorHAnsi"/>
          <w:color w:val="auto"/>
          <w:sz w:val="24"/>
          <w:szCs w:val="24"/>
          <w:lang w:val="sr-Cyrl-CS"/>
        </w:rPr>
      </w:pPr>
      <w:r w:rsidRPr="00EF1C91">
        <w:rPr>
          <w:rFonts w:eastAsiaTheme="minorHAnsi"/>
          <w:color w:val="auto"/>
          <w:sz w:val="24"/>
          <w:szCs w:val="24"/>
          <w:lang w:val="sr-Cyrl-CS"/>
        </w:rPr>
        <w:t xml:space="preserve">актуелна ситуација у ОШ „Владислав Рибникар“ у Београду. </w:t>
      </w:r>
    </w:p>
    <w:p w:rsidR="00EF1C91" w:rsidRPr="00EF1C91" w:rsidRDefault="00EF1C91" w:rsidP="00EF1C91">
      <w:pPr>
        <w:spacing w:line="276" w:lineRule="auto"/>
        <w:rPr>
          <w:rFonts w:eastAsiaTheme="minorHAnsi"/>
          <w:color w:val="auto"/>
          <w:sz w:val="24"/>
          <w:szCs w:val="24"/>
          <w:lang w:val="sr-Cyrl-CS"/>
        </w:rPr>
      </w:pPr>
    </w:p>
    <w:p w:rsidR="00EF1C91" w:rsidRPr="00EF1C91" w:rsidRDefault="00EF1C91" w:rsidP="00EF1C91">
      <w:pPr>
        <w:tabs>
          <w:tab w:val="left" w:pos="6285"/>
        </w:tabs>
        <w:spacing w:line="276" w:lineRule="auto"/>
        <w:jc w:val="right"/>
        <w:rPr>
          <w:rFonts w:eastAsiaTheme="minorHAnsi"/>
          <w:color w:val="auto"/>
          <w:sz w:val="24"/>
          <w:szCs w:val="24"/>
          <w:lang w:val="sr-Cyrl-CS"/>
        </w:rPr>
      </w:pPr>
      <w:r w:rsidRPr="00EF1C91">
        <w:rPr>
          <w:rFonts w:eastAsiaTheme="minorHAnsi"/>
          <w:color w:val="auto"/>
          <w:sz w:val="24"/>
          <w:szCs w:val="24"/>
          <w:lang w:val="sr-Cyrl-CS"/>
        </w:rPr>
        <w:t>Тим за заштиту ученика од насиља</w:t>
      </w:r>
    </w:p>
    <w:p w:rsidR="00EF1C91" w:rsidRPr="00EF1C91" w:rsidRDefault="00EF1C91" w:rsidP="00EF1C91">
      <w:pPr>
        <w:spacing w:after="200" w:line="276" w:lineRule="auto"/>
        <w:rPr>
          <w:rFonts w:eastAsia="Calibri"/>
          <w:i/>
          <w:color w:val="FF0000"/>
          <w:sz w:val="24"/>
          <w:szCs w:val="24"/>
          <w:lang w:val="sr-Cyrl-RS"/>
        </w:rPr>
      </w:pPr>
    </w:p>
    <w:p w:rsidR="00EF1C91" w:rsidRPr="00EF1C91" w:rsidRDefault="00EF1C91" w:rsidP="00EF1C91">
      <w:pPr>
        <w:spacing w:line="276" w:lineRule="auto"/>
        <w:jc w:val="center"/>
        <w:rPr>
          <w:rFonts w:eastAsia="Calibri"/>
          <w:b/>
          <w:color w:val="FF0000"/>
          <w:sz w:val="22"/>
          <w:szCs w:val="22"/>
          <w:u w:val="dotDash"/>
        </w:rPr>
      </w:pPr>
    </w:p>
    <w:p w:rsidR="007303CC" w:rsidRPr="007303CC" w:rsidRDefault="007303CC" w:rsidP="007303CC">
      <w:pPr>
        <w:spacing w:line="276" w:lineRule="auto"/>
        <w:jc w:val="center"/>
        <w:rPr>
          <w:rFonts w:eastAsiaTheme="minorHAnsi"/>
          <w:b/>
          <w:color w:val="auto"/>
          <w:sz w:val="24"/>
          <w:szCs w:val="24"/>
          <w:lang w:val="sr-Latn-CS"/>
        </w:rPr>
      </w:pPr>
      <w:r w:rsidRPr="007303CC">
        <w:rPr>
          <w:rFonts w:eastAsiaTheme="minorHAnsi"/>
          <w:b/>
          <w:color w:val="auto"/>
          <w:sz w:val="24"/>
          <w:szCs w:val="24"/>
          <w:lang w:val="sr-Latn-CS"/>
        </w:rPr>
        <w:t>И</w:t>
      </w:r>
      <w:r w:rsidRPr="007303CC">
        <w:rPr>
          <w:rFonts w:eastAsiaTheme="minorHAnsi"/>
          <w:b/>
          <w:color w:val="auto"/>
          <w:sz w:val="24"/>
          <w:szCs w:val="24"/>
          <w:lang w:val="sr-Cyrl-RS"/>
        </w:rPr>
        <w:t xml:space="preserve"> </w:t>
      </w:r>
      <w:r w:rsidRPr="007303CC">
        <w:rPr>
          <w:rFonts w:eastAsiaTheme="minorHAnsi"/>
          <w:b/>
          <w:color w:val="auto"/>
          <w:sz w:val="24"/>
          <w:szCs w:val="24"/>
          <w:lang w:val="sr-Latn-CS"/>
        </w:rPr>
        <w:t>З</w:t>
      </w:r>
      <w:r w:rsidRPr="007303CC">
        <w:rPr>
          <w:rFonts w:eastAsiaTheme="minorHAnsi"/>
          <w:b/>
          <w:color w:val="auto"/>
          <w:sz w:val="24"/>
          <w:szCs w:val="24"/>
          <w:lang w:val="sr-Cyrl-RS"/>
        </w:rPr>
        <w:t xml:space="preserve"> </w:t>
      </w:r>
      <w:r w:rsidRPr="007303CC">
        <w:rPr>
          <w:rFonts w:eastAsiaTheme="minorHAnsi"/>
          <w:b/>
          <w:color w:val="auto"/>
          <w:sz w:val="24"/>
          <w:szCs w:val="24"/>
          <w:lang w:val="sr-Latn-CS"/>
        </w:rPr>
        <w:t>В</w:t>
      </w:r>
      <w:r w:rsidRPr="007303CC">
        <w:rPr>
          <w:rFonts w:eastAsiaTheme="minorHAnsi"/>
          <w:b/>
          <w:color w:val="auto"/>
          <w:sz w:val="24"/>
          <w:szCs w:val="24"/>
          <w:lang w:val="sr-Cyrl-RS"/>
        </w:rPr>
        <w:t xml:space="preserve"> </w:t>
      </w:r>
      <w:r w:rsidRPr="007303CC">
        <w:rPr>
          <w:rFonts w:eastAsiaTheme="minorHAnsi"/>
          <w:b/>
          <w:color w:val="auto"/>
          <w:sz w:val="24"/>
          <w:szCs w:val="24"/>
          <w:lang w:val="sr-Latn-CS"/>
        </w:rPr>
        <w:t>Е</w:t>
      </w:r>
      <w:r w:rsidRPr="007303CC">
        <w:rPr>
          <w:rFonts w:eastAsiaTheme="minorHAnsi"/>
          <w:b/>
          <w:color w:val="auto"/>
          <w:sz w:val="24"/>
          <w:szCs w:val="24"/>
          <w:lang w:val="sr-Cyrl-RS"/>
        </w:rPr>
        <w:t xml:space="preserve"> </w:t>
      </w:r>
      <w:r w:rsidRPr="007303CC">
        <w:rPr>
          <w:rFonts w:eastAsiaTheme="minorHAnsi"/>
          <w:b/>
          <w:color w:val="auto"/>
          <w:sz w:val="24"/>
          <w:szCs w:val="24"/>
          <w:lang w:val="sr-Latn-CS"/>
        </w:rPr>
        <w:t>Ш</w:t>
      </w:r>
      <w:r w:rsidRPr="007303CC">
        <w:rPr>
          <w:rFonts w:eastAsiaTheme="minorHAnsi"/>
          <w:b/>
          <w:color w:val="auto"/>
          <w:sz w:val="24"/>
          <w:szCs w:val="24"/>
          <w:lang w:val="sr-Cyrl-RS"/>
        </w:rPr>
        <w:t xml:space="preserve"> </w:t>
      </w:r>
      <w:r w:rsidRPr="007303CC">
        <w:rPr>
          <w:rFonts w:eastAsiaTheme="minorHAnsi"/>
          <w:b/>
          <w:color w:val="auto"/>
          <w:sz w:val="24"/>
          <w:szCs w:val="24"/>
          <w:lang w:val="sr-Latn-CS"/>
        </w:rPr>
        <w:t>Т</w:t>
      </w:r>
      <w:r w:rsidRPr="007303CC">
        <w:rPr>
          <w:rFonts w:eastAsiaTheme="minorHAnsi"/>
          <w:b/>
          <w:color w:val="auto"/>
          <w:sz w:val="24"/>
          <w:szCs w:val="24"/>
          <w:lang w:val="sr-Cyrl-RS"/>
        </w:rPr>
        <w:t xml:space="preserve"> </w:t>
      </w:r>
      <w:r w:rsidRPr="007303CC">
        <w:rPr>
          <w:rFonts w:eastAsiaTheme="minorHAnsi"/>
          <w:b/>
          <w:color w:val="auto"/>
          <w:sz w:val="24"/>
          <w:szCs w:val="24"/>
          <w:lang w:val="sr-Latn-CS"/>
        </w:rPr>
        <w:t>А</w:t>
      </w:r>
      <w:r w:rsidRPr="007303CC">
        <w:rPr>
          <w:rFonts w:eastAsiaTheme="minorHAnsi"/>
          <w:b/>
          <w:color w:val="auto"/>
          <w:sz w:val="24"/>
          <w:szCs w:val="24"/>
          <w:lang w:val="sr-Cyrl-RS"/>
        </w:rPr>
        <w:t xml:space="preserve"> </w:t>
      </w:r>
      <w:r w:rsidRPr="007303CC">
        <w:rPr>
          <w:rFonts w:eastAsiaTheme="minorHAnsi"/>
          <w:b/>
          <w:color w:val="auto"/>
          <w:sz w:val="24"/>
          <w:szCs w:val="24"/>
          <w:lang w:val="sr-Latn-CS"/>
        </w:rPr>
        <w:t xml:space="preserve">Ј </w:t>
      </w:r>
    </w:p>
    <w:p w:rsidR="007303CC" w:rsidRPr="007303CC" w:rsidRDefault="007303CC" w:rsidP="007303CC">
      <w:pPr>
        <w:spacing w:line="276" w:lineRule="auto"/>
        <w:rPr>
          <w:rFonts w:eastAsiaTheme="minorHAnsi"/>
          <w:b/>
          <w:color w:val="auto"/>
          <w:sz w:val="24"/>
          <w:szCs w:val="24"/>
          <w:lang w:val="sr-Latn-CS"/>
        </w:rPr>
      </w:pPr>
    </w:p>
    <w:p w:rsidR="007303CC" w:rsidRPr="007303CC" w:rsidRDefault="007303CC" w:rsidP="007303CC">
      <w:pPr>
        <w:spacing w:line="276" w:lineRule="auto"/>
        <w:jc w:val="center"/>
        <w:rPr>
          <w:rFonts w:eastAsiaTheme="minorHAnsi"/>
          <w:b/>
          <w:color w:val="auto"/>
          <w:sz w:val="24"/>
          <w:szCs w:val="24"/>
          <w:lang w:val="sr-Latn-CS"/>
        </w:rPr>
      </w:pPr>
      <w:r w:rsidRPr="007303CC">
        <w:rPr>
          <w:rFonts w:eastAsiaTheme="minorHAnsi"/>
          <w:b/>
          <w:color w:val="auto"/>
          <w:sz w:val="24"/>
          <w:szCs w:val="24"/>
          <w:lang w:val="sr-Latn-CS"/>
        </w:rPr>
        <w:t xml:space="preserve">О САМОВРЕДНОВАЊУ И ВРЕДНОВАЊУ РАДА </w:t>
      </w:r>
    </w:p>
    <w:p w:rsidR="007303CC" w:rsidRPr="007303CC" w:rsidRDefault="007303CC" w:rsidP="007303CC">
      <w:pPr>
        <w:spacing w:line="276" w:lineRule="auto"/>
        <w:jc w:val="center"/>
        <w:rPr>
          <w:rFonts w:eastAsiaTheme="minorHAnsi"/>
          <w:b/>
          <w:color w:val="auto"/>
          <w:sz w:val="24"/>
          <w:szCs w:val="24"/>
          <w:lang w:val="sr-Cyrl-RS"/>
        </w:rPr>
      </w:pPr>
      <w:r w:rsidRPr="007303CC">
        <w:rPr>
          <w:rFonts w:eastAsiaTheme="minorHAnsi"/>
          <w:b/>
          <w:color w:val="auto"/>
          <w:sz w:val="24"/>
          <w:szCs w:val="24"/>
          <w:lang w:val="sr-Cyrl-RS"/>
        </w:rPr>
        <w:t>О</w:t>
      </w:r>
      <w:r w:rsidRPr="007303CC">
        <w:rPr>
          <w:rFonts w:eastAsiaTheme="minorHAnsi"/>
          <w:b/>
          <w:color w:val="auto"/>
          <w:sz w:val="24"/>
          <w:szCs w:val="24"/>
          <w:lang w:val="sr-Latn-CS"/>
        </w:rPr>
        <w:t>Ш</w:t>
      </w:r>
      <w:r w:rsidRPr="007303CC">
        <w:rPr>
          <w:rFonts w:eastAsiaTheme="minorHAnsi"/>
          <w:b/>
          <w:color w:val="auto"/>
          <w:sz w:val="24"/>
          <w:szCs w:val="24"/>
          <w:lang w:val="sr-Cyrl-RS"/>
        </w:rPr>
        <w:t xml:space="preserve"> „ДЕСАНКА МАКСИМОВИЋ“ ЗАЈЕЧАР</w:t>
      </w:r>
    </w:p>
    <w:p w:rsidR="007303CC" w:rsidRPr="007303CC" w:rsidRDefault="007303CC" w:rsidP="007303CC">
      <w:pPr>
        <w:spacing w:line="276" w:lineRule="auto"/>
        <w:jc w:val="center"/>
        <w:rPr>
          <w:rFonts w:eastAsiaTheme="minorHAnsi"/>
          <w:b/>
          <w:color w:val="auto"/>
          <w:sz w:val="24"/>
          <w:szCs w:val="24"/>
          <w:lang w:val="sr-Latn-CS"/>
        </w:rPr>
      </w:pPr>
      <w:r w:rsidRPr="007303CC">
        <w:rPr>
          <w:rFonts w:eastAsiaTheme="minorHAnsi"/>
          <w:b/>
          <w:color w:val="auto"/>
          <w:sz w:val="24"/>
          <w:szCs w:val="24"/>
          <w:lang w:val="sr-Cyrl-RS"/>
        </w:rPr>
        <w:t>ЗА ШКОЛСКУ 2022/2023. ГОДИНУ</w:t>
      </w:r>
      <w:r w:rsidRPr="007303CC">
        <w:rPr>
          <w:rFonts w:eastAsiaTheme="minorHAnsi"/>
          <w:b/>
          <w:color w:val="auto"/>
          <w:sz w:val="24"/>
          <w:szCs w:val="24"/>
          <w:lang w:val="sr-Latn-CS"/>
        </w:rPr>
        <w:t xml:space="preserve"> </w:t>
      </w:r>
    </w:p>
    <w:p w:rsidR="007303CC" w:rsidRPr="007303CC" w:rsidRDefault="007303CC" w:rsidP="007303CC">
      <w:pPr>
        <w:spacing w:line="276" w:lineRule="auto"/>
        <w:rPr>
          <w:rFonts w:eastAsiaTheme="minorHAnsi"/>
          <w:color w:val="auto"/>
          <w:sz w:val="24"/>
          <w:szCs w:val="24"/>
          <w:lang w:val="sr-Cyrl-RS"/>
        </w:rPr>
      </w:pPr>
    </w:p>
    <w:p w:rsidR="007303CC" w:rsidRPr="007303CC" w:rsidRDefault="007303CC" w:rsidP="007303CC">
      <w:pPr>
        <w:spacing w:line="276" w:lineRule="auto"/>
        <w:ind w:firstLine="720"/>
        <w:jc w:val="both"/>
        <w:rPr>
          <w:rFonts w:eastAsiaTheme="minorHAnsi"/>
          <w:color w:val="auto"/>
          <w:sz w:val="24"/>
          <w:szCs w:val="24"/>
          <w:lang w:val="sr-Cyrl-RS"/>
        </w:rPr>
      </w:pPr>
      <w:r w:rsidRPr="007303CC">
        <w:rPr>
          <w:rFonts w:eastAsiaTheme="minorHAnsi"/>
          <w:color w:val="auto"/>
          <w:sz w:val="24"/>
          <w:szCs w:val="24"/>
          <w:lang w:val="sr-Cyrl-RS"/>
        </w:rPr>
        <w:lastRenderedPageBreak/>
        <w:t xml:space="preserve">Самовредновање је поступак којим се вреднује сопствена пракса и сопствени рад, полазећи од анализе шта је и како је урађено. Три основна питања су у средишту процеса самовредновања: </w:t>
      </w:r>
    </w:p>
    <w:p w:rsidR="007303CC" w:rsidRPr="007303CC" w:rsidRDefault="007303CC" w:rsidP="007303CC">
      <w:pPr>
        <w:spacing w:line="276" w:lineRule="auto"/>
        <w:ind w:left="720"/>
        <w:rPr>
          <w:rFonts w:eastAsiaTheme="minorHAnsi"/>
          <w:b/>
          <w:color w:val="auto"/>
          <w:sz w:val="24"/>
          <w:szCs w:val="24"/>
          <w:lang w:val="sr-Cyrl-RS"/>
        </w:rPr>
      </w:pPr>
      <w:r w:rsidRPr="007303CC">
        <w:rPr>
          <w:rFonts w:eastAsiaTheme="minorHAnsi"/>
          <w:b/>
          <w:color w:val="auto"/>
          <w:sz w:val="24"/>
          <w:szCs w:val="24"/>
          <w:lang w:val="sr-Cyrl-RS"/>
        </w:rPr>
        <w:t>1.</w:t>
      </w:r>
      <w:r w:rsidRPr="007303CC">
        <w:rPr>
          <w:rFonts w:eastAsiaTheme="minorHAnsi"/>
          <w:b/>
          <w:color w:val="auto"/>
          <w:sz w:val="24"/>
          <w:szCs w:val="24"/>
          <w:lang w:val="sr-Cyrl-RS"/>
        </w:rPr>
        <w:tab/>
        <w:t>Колико је добра наша</w:t>
      </w:r>
      <w:r w:rsidRPr="007303CC">
        <w:rPr>
          <w:rFonts w:eastAsiaTheme="minorHAnsi"/>
          <w:b/>
          <w:color w:val="auto"/>
          <w:sz w:val="24"/>
          <w:szCs w:val="24"/>
          <w:lang w:val="sr-Cyrl-RS"/>
        </w:rPr>
        <w:tab/>
        <w:t>школа?</w:t>
      </w:r>
    </w:p>
    <w:p w:rsidR="007303CC" w:rsidRPr="007303CC" w:rsidRDefault="007303CC" w:rsidP="007303CC">
      <w:pPr>
        <w:spacing w:line="276" w:lineRule="auto"/>
        <w:ind w:firstLine="720"/>
        <w:rPr>
          <w:rFonts w:eastAsiaTheme="minorHAnsi"/>
          <w:b/>
          <w:color w:val="auto"/>
          <w:sz w:val="24"/>
          <w:szCs w:val="24"/>
          <w:lang w:val="sr-Cyrl-RS"/>
        </w:rPr>
      </w:pPr>
      <w:r w:rsidRPr="007303CC">
        <w:rPr>
          <w:rFonts w:eastAsiaTheme="minorHAnsi"/>
          <w:b/>
          <w:color w:val="auto"/>
          <w:sz w:val="24"/>
          <w:szCs w:val="24"/>
          <w:lang w:val="sr-Cyrl-RS"/>
        </w:rPr>
        <w:t>2.</w:t>
      </w:r>
      <w:r w:rsidRPr="007303CC">
        <w:rPr>
          <w:rFonts w:eastAsiaTheme="minorHAnsi"/>
          <w:b/>
          <w:color w:val="auto"/>
          <w:sz w:val="24"/>
          <w:szCs w:val="24"/>
          <w:lang w:val="sr-Cyrl-RS"/>
        </w:rPr>
        <w:tab/>
        <w:t>Како то знамо?</w:t>
      </w:r>
    </w:p>
    <w:p w:rsidR="007303CC" w:rsidRPr="007303CC" w:rsidRDefault="007303CC" w:rsidP="007303CC">
      <w:pPr>
        <w:spacing w:line="276" w:lineRule="auto"/>
        <w:ind w:firstLine="720"/>
        <w:rPr>
          <w:rFonts w:eastAsiaTheme="minorHAnsi"/>
          <w:b/>
          <w:color w:val="auto"/>
          <w:sz w:val="24"/>
          <w:szCs w:val="24"/>
          <w:lang w:val="sr-Cyrl-RS"/>
        </w:rPr>
      </w:pPr>
      <w:r w:rsidRPr="007303CC">
        <w:rPr>
          <w:rFonts w:eastAsiaTheme="minorHAnsi"/>
          <w:b/>
          <w:color w:val="auto"/>
          <w:sz w:val="24"/>
          <w:szCs w:val="24"/>
          <w:lang w:val="sr-Cyrl-RS"/>
        </w:rPr>
        <w:t>3.</w:t>
      </w:r>
      <w:r w:rsidRPr="007303CC">
        <w:rPr>
          <w:rFonts w:eastAsiaTheme="minorHAnsi"/>
          <w:b/>
          <w:color w:val="auto"/>
          <w:sz w:val="24"/>
          <w:szCs w:val="24"/>
          <w:lang w:val="sr-Cyrl-RS"/>
        </w:rPr>
        <w:tab/>
        <w:t>Шта треба да учинимо да буде још боља?</w:t>
      </w:r>
    </w:p>
    <w:p w:rsidR="007303CC" w:rsidRPr="007303CC" w:rsidRDefault="007303CC" w:rsidP="007303CC">
      <w:pPr>
        <w:spacing w:line="276" w:lineRule="auto"/>
        <w:rPr>
          <w:rFonts w:eastAsiaTheme="minorHAnsi"/>
          <w:color w:val="auto"/>
          <w:sz w:val="24"/>
          <w:szCs w:val="24"/>
          <w:lang w:val="sr-Cyrl-RS"/>
        </w:rPr>
      </w:pPr>
      <w:r w:rsidRPr="007303CC">
        <w:rPr>
          <w:rFonts w:eastAsiaTheme="minorHAnsi"/>
          <w:color w:val="auto"/>
          <w:sz w:val="24"/>
          <w:szCs w:val="24"/>
          <w:lang w:val="sr-Cyrl-RS"/>
        </w:rPr>
        <w:t>Одговоре на ова питања првенствено могу дати:</w:t>
      </w:r>
    </w:p>
    <w:p w:rsidR="007303CC" w:rsidRPr="007303CC" w:rsidRDefault="007303CC" w:rsidP="007303CC">
      <w:pPr>
        <w:spacing w:line="276" w:lineRule="auto"/>
        <w:ind w:firstLine="720"/>
        <w:rPr>
          <w:rFonts w:eastAsiaTheme="minorHAnsi"/>
          <w:b/>
          <w:color w:val="auto"/>
          <w:sz w:val="24"/>
          <w:szCs w:val="24"/>
          <w:lang w:val="sr-Cyrl-RS"/>
        </w:rPr>
      </w:pPr>
      <w:r w:rsidRPr="007303CC">
        <w:rPr>
          <w:rFonts w:eastAsiaTheme="minorHAnsi"/>
          <w:b/>
          <w:color w:val="auto"/>
          <w:sz w:val="24"/>
          <w:szCs w:val="24"/>
          <w:lang w:val="sr-Cyrl-RS"/>
        </w:rPr>
        <w:t>Наставник</w:t>
      </w:r>
    </w:p>
    <w:p w:rsidR="007303CC" w:rsidRPr="007303CC" w:rsidRDefault="007303CC" w:rsidP="007303CC">
      <w:pPr>
        <w:spacing w:line="276" w:lineRule="auto"/>
        <w:ind w:firstLine="720"/>
        <w:jc w:val="both"/>
        <w:rPr>
          <w:rFonts w:eastAsiaTheme="minorHAnsi"/>
          <w:color w:val="auto"/>
          <w:sz w:val="24"/>
          <w:szCs w:val="24"/>
          <w:lang w:val="sr-Cyrl-RS"/>
        </w:rPr>
      </w:pPr>
      <w:r w:rsidRPr="007303CC">
        <w:rPr>
          <w:rFonts w:eastAsiaTheme="minorHAnsi"/>
          <w:color w:val="auto"/>
          <w:sz w:val="24"/>
          <w:szCs w:val="24"/>
          <w:lang w:val="sr-Cyrl-RS"/>
        </w:rPr>
        <w:t>Самовредновање, посматрано из угла  наставника, значи стални процес спровођења, анализирања, кориговања и планирања сопствене наставне праксе и сопственог доприноса целокупном животу и раду школе. Сасвим поједностављено, самовредновање значи стално постављање питања: Шта сам урадио/ла добро, чиме сам задовољан/на? Шта сам могао/ла боље? Које сам циљеве постигао/ла, а које нисам? Шта је прошло боље/горе него што сам очекивао/ла? Да ли сам поклонио/ла пажњу сваком ученику на прави начин? Шта још треба да знам да бих следећи пут био/била бољи/а? На који начин могу допринети побољшању сопствене праксе и раду школе у целини?</w:t>
      </w:r>
    </w:p>
    <w:p w:rsidR="007303CC" w:rsidRPr="007303CC" w:rsidRDefault="007303CC" w:rsidP="007303CC">
      <w:pPr>
        <w:spacing w:line="276" w:lineRule="auto"/>
        <w:ind w:firstLine="720"/>
        <w:rPr>
          <w:rFonts w:eastAsiaTheme="minorHAnsi"/>
          <w:b/>
          <w:color w:val="auto"/>
          <w:sz w:val="24"/>
          <w:szCs w:val="24"/>
          <w:lang w:val="sr-Cyrl-RS"/>
        </w:rPr>
      </w:pPr>
      <w:r w:rsidRPr="007303CC">
        <w:rPr>
          <w:rFonts w:eastAsiaTheme="minorHAnsi"/>
          <w:b/>
          <w:color w:val="auto"/>
          <w:sz w:val="24"/>
          <w:szCs w:val="24"/>
          <w:lang w:val="sr-Cyrl-RS"/>
        </w:rPr>
        <w:t>Ученик</w:t>
      </w:r>
    </w:p>
    <w:p w:rsidR="007303CC" w:rsidRPr="007303CC" w:rsidRDefault="007303CC" w:rsidP="007303CC">
      <w:pPr>
        <w:spacing w:line="276" w:lineRule="auto"/>
        <w:ind w:firstLine="720"/>
        <w:jc w:val="both"/>
        <w:rPr>
          <w:rFonts w:eastAsiaTheme="minorHAnsi"/>
          <w:color w:val="auto"/>
          <w:sz w:val="24"/>
          <w:szCs w:val="24"/>
          <w:lang w:val="sr-Cyrl-RS"/>
        </w:rPr>
      </w:pPr>
      <w:r w:rsidRPr="007303CC">
        <w:rPr>
          <w:rFonts w:eastAsiaTheme="minorHAnsi"/>
          <w:color w:val="auto"/>
          <w:sz w:val="24"/>
          <w:szCs w:val="24"/>
          <w:lang w:val="sr-Cyrl-RS"/>
        </w:rPr>
        <w:t xml:space="preserve">Самовредновање ученику омогућује да објективно сагледава и развија способности које ће му помоћи да створи навику да планира, прати, вреднује и унапређује своје активности у школи. Тако се ствара култура вредновања како сопственог рада, тако и рада других. </w:t>
      </w:r>
    </w:p>
    <w:p w:rsidR="007303CC" w:rsidRPr="007303CC" w:rsidRDefault="007303CC" w:rsidP="007303CC">
      <w:pPr>
        <w:spacing w:line="276" w:lineRule="auto"/>
        <w:ind w:firstLine="720"/>
        <w:rPr>
          <w:rFonts w:eastAsiaTheme="minorHAnsi"/>
          <w:b/>
          <w:color w:val="auto"/>
          <w:sz w:val="24"/>
          <w:szCs w:val="24"/>
          <w:lang w:val="sr-Cyrl-RS"/>
        </w:rPr>
      </w:pPr>
      <w:r w:rsidRPr="007303CC">
        <w:rPr>
          <w:rFonts w:eastAsiaTheme="minorHAnsi"/>
          <w:b/>
          <w:color w:val="auto"/>
          <w:sz w:val="24"/>
          <w:szCs w:val="24"/>
          <w:lang w:val="sr-Cyrl-RS"/>
        </w:rPr>
        <w:t>Руководилац</w:t>
      </w:r>
    </w:p>
    <w:p w:rsidR="007303CC" w:rsidRPr="007303CC" w:rsidRDefault="007303CC" w:rsidP="007303CC">
      <w:pPr>
        <w:spacing w:line="276" w:lineRule="auto"/>
        <w:ind w:firstLine="720"/>
        <w:jc w:val="both"/>
        <w:rPr>
          <w:rFonts w:eastAsiaTheme="minorHAnsi"/>
          <w:color w:val="auto"/>
          <w:sz w:val="24"/>
          <w:szCs w:val="24"/>
          <w:lang w:val="sr-Cyrl-RS"/>
        </w:rPr>
      </w:pPr>
      <w:r w:rsidRPr="007303CC">
        <w:rPr>
          <w:rFonts w:eastAsiaTheme="minorHAnsi"/>
          <w:color w:val="auto"/>
          <w:sz w:val="24"/>
          <w:szCs w:val="24"/>
          <w:lang w:val="sr-Cyrl-RS"/>
        </w:rPr>
        <w:t xml:space="preserve">Руковођење и организација рада школе, као важан сегмент, сасвим логично, намеће потребу да директор или чланови школске или локалне управе провере сопствену ефикасност и ефективност ради организовања и обезбеђивања што квалитетнијих услова за рад ученика и запослених. </w:t>
      </w:r>
    </w:p>
    <w:p w:rsidR="007303CC" w:rsidRPr="007303CC" w:rsidRDefault="007303CC" w:rsidP="007303CC">
      <w:pPr>
        <w:spacing w:line="276" w:lineRule="auto"/>
        <w:ind w:firstLine="720"/>
        <w:rPr>
          <w:rFonts w:eastAsiaTheme="minorHAnsi"/>
          <w:b/>
          <w:color w:val="auto"/>
          <w:sz w:val="24"/>
          <w:szCs w:val="24"/>
          <w:lang w:val="sr-Cyrl-RS"/>
        </w:rPr>
      </w:pPr>
      <w:r w:rsidRPr="007303CC">
        <w:rPr>
          <w:rFonts w:eastAsiaTheme="minorHAnsi"/>
          <w:b/>
          <w:color w:val="auto"/>
          <w:sz w:val="24"/>
          <w:szCs w:val="24"/>
          <w:lang w:val="sr-Cyrl-RS"/>
        </w:rPr>
        <w:t>Родитељ</w:t>
      </w:r>
    </w:p>
    <w:p w:rsidR="007303CC" w:rsidRPr="007303CC" w:rsidRDefault="007303CC" w:rsidP="007303CC">
      <w:pPr>
        <w:spacing w:line="276" w:lineRule="auto"/>
        <w:ind w:firstLine="720"/>
        <w:jc w:val="both"/>
        <w:rPr>
          <w:rFonts w:eastAsiaTheme="minorHAnsi"/>
          <w:color w:val="auto"/>
          <w:sz w:val="24"/>
          <w:szCs w:val="24"/>
          <w:lang w:val="sr-Cyrl-RS"/>
        </w:rPr>
      </w:pPr>
      <w:r w:rsidRPr="007303CC">
        <w:rPr>
          <w:rFonts w:eastAsiaTheme="minorHAnsi"/>
          <w:color w:val="auto"/>
          <w:sz w:val="24"/>
          <w:szCs w:val="24"/>
          <w:lang w:val="sr-Cyrl-RS"/>
        </w:rPr>
        <w:t xml:space="preserve">Родитељу, као неизоставном партнеру школе, укључивањем у процес самовредновања, обезбеђује се могућност да личним учешћем, као и проценом рада других, доприноси објективнијој и реалнијој слици школе, да одлучује и спроводи акције за унапређивање рада школе. </w:t>
      </w:r>
    </w:p>
    <w:p w:rsidR="007303CC" w:rsidRPr="007303CC" w:rsidRDefault="007303CC" w:rsidP="007303CC">
      <w:pPr>
        <w:spacing w:line="276" w:lineRule="auto"/>
        <w:ind w:firstLine="720"/>
        <w:jc w:val="both"/>
        <w:rPr>
          <w:rFonts w:eastAsiaTheme="minorHAnsi"/>
          <w:b/>
          <w:color w:val="auto"/>
          <w:sz w:val="24"/>
          <w:szCs w:val="24"/>
          <w:lang w:val="sr-Cyrl-RS"/>
        </w:rPr>
      </w:pPr>
      <w:r w:rsidRPr="007303CC">
        <w:rPr>
          <w:rFonts w:eastAsiaTheme="minorHAnsi"/>
          <w:b/>
          <w:color w:val="auto"/>
          <w:sz w:val="24"/>
          <w:szCs w:val="24"/>
          <w:lang w:val="sr-Cyrl-RS"/>
        </w:rPr>
        <w:t>ЦИЉ САМОВРЕДНОВАЊА</w:t>
      </w:r>
    </w:p>
    <w:p w:rsidR="007303CC" w:rsidRPr="007303CC" w:rsidRDefault="007303CC" w:rsidP="007303CC">
      <w:pPr>
        <w:spacing w:line="276" w:lineRule="auto"/>
        <w:ind w:firstLine="720"/>
        <w:jc w:val="both"/>
        <w:rPr>
          <w:rFonts w:eastAsiaTheme="minorHAnsi"/>
          <w:color w:val="auto"/>
          <w:sz w:val="24"/>
          <w:szCs w:val="24"/>
          <w:lang w:val="sr-Cyrl-RS"/>
        </w:rPr>
      </w:pPr>
      <w:r w:rsidRPr="007303CC">
        <w:rPr>
          <w:rFonts w:eastAsiaTheme="minorHAnsi"/>
          <w:color w:val="auto"/>
          <w:sz w:val="24"/>
          <w:szCs w:val="24"/>
          <w:lang w:val="sr-Cyrl-RS"/>
        </w:rPr>
        <w:t>Циљ самовредновања је унапређивање квалитета рада школе. Самовредновање је истовремено и знак да је школа спремна да прихвати одговорност за сопствени рад и развој. То није једини облик вредновања рада, али је основа за друге врсте вредновања. Самовредновање ослобађа Самовредновање ослобађа школу од напетости која се јавља као последица спољашњег вредновања као до сада јединог вида праћења и вредновања рада васпитно-образовних установа. Увођењем самовредновања школа постаје равноправни партнер спољашњим евалуаторима који ће вредновање спроводити по идентичним показатељима, који су представљени у овом приручнику, као и по тачно одређеним процедурама и механизмима.</w:t>
      </w:r>
    </w:p>
    <w:p w:rsidR="007303CC" w:rsidRPr="007303CC" w:rsidRDefault="007303CC" w:rsidP="007303CC">
      <w:pPr>
        <w:spacing w:line="276" w:lineRule="auto"/>
        <w:ind w:firstLine="720"/>
        <w:rPr>
          <w:rFonts w:eastAsiaTheme="minorHAnsi"/>
          <w:b/>
          <w:color w:val="auto"/>
          <w:sz w:val="24"/>
          <w:szCs w:val="24"/>
          <w:lang w:val="sr-Cyrl-RS"/>
        </w:rPr>
      </w:pPr>
      <w:r w:rsidRPr="007303CC">
        <w:rPr>
          <w:rFonts w:eastAsiaTheme="minorHAnsi"/>
          <w:b/>
          <w:color w:val="auto"/>
          <w:sz w:val="24"/>
          <w:szCs w:val="24"/>
          <w:lang w:val="sr-Cyrl-RS"/>
        </w:rPr>
        <w:t>ТИМ ЗА САМОВРЕДНОВАЊЕ</w:t>
      </w:r>
    </w:p>
    <w:p w:rsidR="007303CC" w:rsidRPr="007303CC" w:rsidRDefault="007303CC" w:rsidP="007303CC">
      <w:pPr>
        <w:spacing w:line="276" w:lineRule="auto"/>
        <w:rPr>
          <w:b/>
          <w:color w:val="auto"/>
          <w:sz w:val="24"/>
          <w:szCs w:val="24"/>
          <w:lang w:val="sr-Cyrl-RS"/>
        </w:rPr>
      </w:pPr>
      <w:r w:rsidRPr="007303CC">
        <w:rPr>
          <w:color w:val="auto"/>
          <w:sz w:val="24"/>
          <w:szCs w:val="24"/>
          <w:lang w:val="sr-Cyrl-RS"/>
        </w:rPr>
        <w:t>Област квалитета 1</w:t>
      </w:r>
      <w:r w:rsidRPr="007303CC">
        <w:rPr>
          <w:color w:val="auto"/>
          <w:sz w:val="24"/>
          <w:szCs w:val="24"/>
          <w:lang w:val="sr-Latn-CS"/>
        </w:rPr>
        <w:t xml:space="preserve">: </w:t>
      </w:r>
      <w:r w:rsidRPr="007303CC">
        <w:rPr>
          <w:b/>
          <w:color w:val="auto"/>
          <w:sz w:val="24"/>
          <w:szCs w:val="24"/>
          <w:lang w:val="sr-Cyrl-RS"/>
        </w:rPr>
        <w:t>ПРОГРАМИРАЊЕ, ПЛАНИРАЊЕ И ИЗВЕШТАВАЊЕ</w:t>
      </w:r>
    </w:p>
    <w:p w:rsidR="007303CC" w:rsidRPr="007303CC" w:rsidRDefault="007303CC" w:rsidP="007303CC">
      <w:pPr>
        <w:numPr>
          <w:ilvl w:val="0"/>
          <w:numId w:val="27"/>
        </w:numPr>
        <w:spacing w:after="200" w:line="259" w:lineRule="auto"/>
        <w:contextualSpacing/>
        <w:rPr>
          <w:color w:val="auto"/>
          <w:sz w:val="24"/>
          <w:szCs w:val="24"/>
          <w:lang w:val="sr-Cyrl-RS"/>
        </w:rPr>
      </w:pPr>
      <w:r w:rsidRPr="007303CC">
        <w:rPr>
          <w:color w:val="auto"/>
          <w:sz w:val="24"/>
          <w:szCs w:val="24"/>
          <w:lang w:val="sr-Cyrl-RS"/>
        </w:rPr>
        <w:t>Игор Василијић (руководилац тима)</w:t>
      </w:r>
    </w:p>
    <w:p w:rsidR="007303CC" w:rsidRPr="007303CC" w:rsidRDefault="007303CC" w:rsidP="007303CC">
      <w:pPr>
        <w:numPr>
          <w:ilvl w:val="0"/>
          <w:numId w:val="27"/>
        </w:numPr>
        <w:spacing w:after="200" w:line="259" w:lineRule="auto"/>
        <w:contextualSpacing/>
        <w:rPr>
          <w:color w:val="auto"/>
          <w:sz w:val="24"/>
          <w:szCs w:val="24"/>
          <w:lang w:val="sr-Cyrl-RS"/>
        </w:rPr>
      </w:pPr>
      <w:r w:rsidRPr="007303CC">
        <w:rPr>
          <w:color w:val="auto"/>
          <w:sz w:val="24"/>
          <w:szCs w:val="24"/>
          <w:lang w:val="sr-Cyrl-RS"/>
        </w:rPr>
        <w:lastRenderedPageBreak/>
        <w:t>Емина Варат Илић</w:t>
      </w:r>
    </w:p>
    <w:p w:rsidR="007303CC" w:rsidRPr="007303CC" w:rsidRDefault="007303CC" w:rsidP="007303CC">
      <w:pPr>
        <w:numPr>
          <w:ilvl w:val="0"/>
          <w:numId w:val="27"/>
        </w:numPr>
        <w:spacing w:after="200" w:line="259" w:lineRule="auto"/>
        <w:contextualSpacing/>
        <w:rPr>
          <w:color w:val="auto"/>
          <w:sz w:val="24"/>
          <w:szCs w:val="24"/>
          <w:lang w:val="sr-Cyrl-RS"/>
        </w:rPr>
      </w:pPr>
      <w:r w:rsidRPr="007303CC">
        <w:rPr>
          <w:color w:val="auto"/>
          <w:sz w:val="24"/>
          <w:szCs w:val="24"/>
          <w:lang w:val="sr-Cyrl-RS"/>
        </w:rPr>
        <w:t>Јасмина Анђелић</w:t>
      </w:r>
    </w:p>
    <w:p w:rsidR="007303CC" w:rsidRPr="007303CC" w:rsidRDefault="007303CC" w:rsidP="007303CC">
      <w:pPr>
        <w:numPr>
          <w:ilvl w:val="0"/>
          <w:numId w:val="27"/>
        </w:numPr>
        <w:spacing w:after="200" w:line="259" w:lineRule="auto"/>
        <w:contextualSpacing/>
        <w:rPr>
          <w:color w:val="auto"/>
          <w:sz w:val="24"/>
          <w:szCs w:val="24"/>
          <w:lang w:val="sr-Cyrl-RS"/>
        </w:rPr>
      </w:pPr>
      <w:r w:rsidRPr="007303CC">
        <w:rPr>
          <w:color w:val="auto"/>
          <w:sz w:val="24"/>
          <w:szCs w:val="24"/>
          <w:lang w:val="sr-Cyrl-RS"/>
        </w:rPr>
        <w:t>Анкица Голубовић</w:t>
      </w:r>
    </w:p>
    <w:p w:rsidR="007303CC" w:rsidRPr="007303CC" w:rsidRDefault="007303CC" w:rsidP="007303CC">
      <w:pPr>
        <w:spacing w:line="276" w:lineRule="auto"/>
        <w:rPr>
          <w:b/>
          <w:color w:val="auto"/>
          <w:sz w:val="24"/>
          <w:szCs w:val="24"/>
          <w:lang w:val="sr-Cyrl-RS"/>
        </w:rPr>
      </w:pPr>
      <w:r w:rsidRPr="007303CC">
        <w:rPr>
          <w:color w:val="auto"/>
          <w:sz w:val="24"/>
          <w:szCs w:val="24"/>
          <w:lang w:val="sr-Cyrl-RS"/>
        </w:rPr>
        <w:t>Област квалитета 4</w:t>
      </w:r>
      <w:r w:rsidRPr="007303CC">
        <w:rPr>
          <w:color w:val="auto"/>
          <w:sz w:val="24"/>
          <w:szCs w:val="24"/>
          <w:lang w:val="sr-Latn-CS"/>
        </w:rPr>
        <w:t xml:space="preserve">: </w:t>
      </w:r>
      <w:r w:rsidRPr="007303CC">
        <w:rPr>
          <w:b/>
          <w:color w:val="auto"/>
          <w:sz w:val="24"/>
          <w:szCs w:val="24"/>
          <w:lang w:val="sr-Cyrl-RS"/>
        </w:rPr>
        <w:t>ПОДРШКА УЧЕНИЦИМА</w:t>
      </w:r>
    </w:p>
    <w:p w:rsidR="007303CC" w:rsidRPr="007303CC" w:rsidRDefault="007303CC" w:rsidP="007303CC">
      <w:pPr>
        <w:numPr>
          <w:ilvl w:val="0"/>
          <w:numId w:val="26"/>
        </w:numPr>
        <w:spacing w:after="200" w:line="259" w:lineRule="auto"/>
        <w:contextualSpacing/>
        <w:rPr>
          <w:b/>
          <w:color w:val="auto"/>
          <w:sz w:val="24"/>
          <w:szCs w:val="24"/>
          <w:lang w:val="sr-Cyrl-RS"/>
        </w:rPr>
      </w:pPr>
      <w:r w:rsidRPr="007303CC">
        <w:rPr>
          <w:color w:val="auto"/>
          <w:sz w:val="24"/>
          <w:szCs w:val="24"/>
          <w:lang w:val="sr-Cyrl-RS"/>
        </w:rPr>
        <w:t>Снежана Стефановић Шоршокановић (руководилац тима)</w:t>
      </w:r>
    </w:p>
    <w:p w:rsidR="007303CC" w:rsidRPr="007303CC" w:rsidRDefault="007303CC" w:rsidP="007303CC">
      <w:pPr>
        <w:numPr>
          <w:ilvl w:val="0"/>
          <w:numId w:val="26"/>
        </w:numPr>
        <w:spacing w:after="200" w:line="259" w:lineRule="auto"/>
        <w:contextualSpacing/>
        <w:rPr>
          <w:b/>
          <w:color w:val="auto"/>
          <w:sz w:val="24"/>
          <w:szCs w:val="24"/>
          <w:lang w:val="sr-Cyrl-RS"/>
        </w:rPr>
      </w:pPr>
      <w:r w:rsidRPr="007303CC">
        <w:rPr>
          <w:color w:val="auto"/>
          <w:sz w:val="24"/>
          <w:szCs w:val="24"/>
          <w:lang w:val="sr-Cyrl-RS"/>
        </w:rPr>
        <w:t>Наташа Алексић</w:t>
      </w:r>
    </w:p>
    <w:p w:rsidR="007303CC" w:rsidRPr="007303CC" w:rsidRDefault="007303CC" w:rsidP="007303CC">
      <w:pPr>
        <w:numPr>
          <w:ilvl w:val="0"/>
          <w:numId w:val="26"/>
        </w:numPr>
        <w:spacing w:after="200" w:line="259" w:lineRule="auto"/>
        <w:contextualSpacing/>
        <w:rPr>
          <w:b/>
          <w:color w:val="auto"/>
          <w:sz w:val="24"/>
          <w:szCs w:val="24"/>
          <w:lang w:val="sr-Cyrl-RS"/>
        </w:rPr>
      </w:pPr>
      <w:r w:rsidRPr="007303CC">
        <w:rPr>
          <w:color w:val="auto"/>
          <w:sz w:val="24"/>
          <w:szCs w:val="24"/>
          <w:lang w:val="sr-Cyrl-RS"/>
        </w:rPr>
        <w:t>Драга Марковић</w:t>
      </w:r>
    </w:p>
    <w:p w:rsidR="007303CC" w:rsidRPr="007303CC" w:rsidRDefault="007303CC" w:rsidP="007303CC">
      <w:pPr>
        <w:numPr>
          <w:ilvl w:val="0"/>
          <w:numId w:val="26"/>
        </w:numPr>
        <w:spacing w:after="200" w:line="259" w:lineRule="auto"/>
        <w:contextualSpacing/>
        <w:rPr>
          <w:b/>
          <w:color w:val="auto"/>
          <w:sz w:val="24"/>
          <w:szCs w:val="24"/>
          <w:lang w:val="sr-Cyrl-RS"/>
        </w:rPr>
      </w:pPr>
      <w:r w:rsidRPr="007303CC">
        <w:rPr>
          <w:color w:val="auto"/>
          <w:sz w:val="24"/>
          <w:szCs w:val="24"/>
          <w:lang w:val="sr-Cyrl-RS"/>
        </w:rPr>
        <w:t>Сузана Рубежић</w:t>
      </w:r>
    </w:p>
    <w:p w:rsidR="007303CC" w:rsidRPr="007303CC" w:rsidRDefault="007303CC" w:rsidP="007303CC">
      <w:pPr>
        <w:spacing w:line="276" w:lineRule="auto"/>
        <w:rPr>
          <w:b/>
          <w:color w:val="auto"/>
          <w:sz w:val="24"/>
          <w:szCs w:val="24"/>
          <w:lang w:val="sr-Cyrl-RS"/>
        </w:rPr>
      </w:pPr>
      <w:r w:rsidRPr="007303CC">
        <w:rPr>
          <w:color w:val="auto"/>
          <w:sz w:val="24"/>
          <w:szCs w:val="24"/>
          <w:lang w:val="sr-Cyrl-RS"/>
        </w:rPr>
        <w:t>Област квалитета 6</w:t>
      </w:r>
      <w:r w:rsidRPr="007303CC">
        <w:rPr>
          <w:color w:val="auto"/>
          <w:sz w:val="24"/>
          <w:szCs w:val="24"/>
          <w:lang w:val="sr-Latn-CS"/>
        </w:rPr>
        <w:t xml:space="preserve">: </w:t>
      </w:r>
      <w:r w:rsidRPr="007303CC">
        <w:rPr>
          <w:b/>
          <w:color w:val="auto"/>
          <w:sz w:val="24"/>
          <w:szCs w:val="24"/>
          <w:lang w:val="sr-Cyrl-RS"/>
        </w:rPr>
        <w:t>ОРГАНИЗАЦИЈА РАДА ШКОЛЕ, УПРАВЉАЊЕ ЉУДСКИМ И МАТЕРИЈАЛНИМ РЕСУРСИМА</w:t>
      </w:r>
    </w:p>
    <w:p w:rsidR="007303CC" w:rsidRPr="007303CC" w:rsidRDefault="007303CC" w:rsidP="007303CC">
      <w:pPr>
        <w:numPr>
          <w:ilvl w:val="0"/>
          <w:numId w:val="26"/>
        </w:numPr>
        <w:spacing w:after="200" w:line="259" w:lineRule="auto"/>
        <w:contextualSpacing/>
        <w:rPr>
          <w:color w:val="auto"/>
          <w:sz w:val="24"/>
          <w:szCs w:val="24"/>
          <w:lang w:val="sr-Cyrl-RS"/>
        </w:rPr>
      </w:pPr>
      <w:r w:rsidRPr="007303CC">
        <w:rPr>
          <w:color w:val="auto"/>
          <w:sz w:val="24"/>
          <w:szCs w:val="24"/>
          <w:lang w:val="sr-Cyrl-RS"/>
        </w:rPr>
        <w:t>Сања Радовановић (руководилац тима)</w:t>
      </w:r>
    </w:p>
    <w:p w:rsidR="007303CC" w:rsidRPr="007303CC" w:rsidRDefault="007303CC" w:rsidP="007303CC">
      <w:pPr>
        <w:numPr>
          <w:ilvl w:val="0"/>
          <w:numId w:val="26"/>
        </w:numPr>
        <w:spacing w:after="200" w:line="259" w:lineRule="auto"/>
        <w:contextualSpacing/>
        <w:rPr>
          <w:color w:val="auto"/>
          <w:sz w:val="24"/>
          <w:szCs w:val="24"/>
          <w:lang w:val="sr-Cyrl-RS"/>
        </w:rPr>
      </w:pPr>
      <w:r w:rsidRPr="007303CC">
        <w:rPr>
          <w:color w:val="auto"/>
          <w:sz w:val="24"/>
          <w:szCs w:val="24"/>
          <w:lang w:val="sr-Cyrl-RS"/>
        </w:rPr>
        <w:t>Јелена Михаиловић</w:t>
      </w:r>
    </w:p>
    <w:p w:rsidR="007303CC" w:rsidRPr="007303CC" w:rsidRDefault="007303CC" w:rsidP="007303CC">
      <w:pPr>
        <w:numPr>
          <w:ilvl w:val="0"/>
          <w:numId w:val="26"/>
        </w:numPr>
        <w:spacing w:after="200" w:line="259" w:lineRule="auto"/>
        <w:contextualSpacing/>
        <w:rPr>
          <w:color w:val="auto"/>
          <w:sz w:val="24"/>
          <w:szCs w:val="24"/>
          <w:lang w:val="sr-Cyrl-RS"/>
        </w:rPr>
      </w:pPr>
      <w:r w:rsidRPr="007303CC">
        <w:rPr>
          <w:color w:val="auto"/>
          <w:sz w:val="24"/>
          <w:szCs w:val="24"/>
          <w:lang w:val="sr-Cyrl-RS"/>
        </w:rPr>
        <w:t>Валентина Поповић</w:t>
      </w:r>
    </w:p>
    <w:p w:rsidR="007303CC" w:rsidRPr="007303CC" w:rsidRDefault="007303CC" w:rsidP="007303CC">
      <w:pPr>
        <w:numPr>
          <w:ilvl w:val="0"/>
          <w:numId w:val="26"/>
        </w:numPr>
        <w:spacing w:after="200" w:line="259" w:lineRule="auto"/>
        <w:contextualSpacing/>
        <w:rPr>
          <w:color w:val="auto"/>
          <w:sz w:val="24"/>
          <w:szCs w:val="24"/>
          <w:lang w:val="sr-Cyrl-RS"/>
        </w:rPr>
      </w:pPr>
      <w:r w:rsidRPr="007303CC">
        <w:rPr>
          <w:color w:val="auto"/>
          <w:sz w:val="24"/>
          <w:szCs w:val="24"/>
          <w:lang w:val="sr-Cyrl-RS"/>
        </w:rPr>
        <w:t>Снежана Митић</w:t>
      </w:r>
    </w:p>
    <w:p w:rsidR="007303CC" w:rsidRPr="007303CC" w:rsidRDefault="007303CC" w:rsidP="007303CC">
      <w:pPr>
        <w:spacing w:line="276" w:lineRule="auto"/>
        <w:rPr>
          <w:color w:val="auto"/>
          <w:sz w:val="24"/>
          <w:szCs w:val="24"/>
          <w:lang w:val="sr-Cyrl-RS"/>
        </w:rPr>
      </w:pPr>
      <w:r w:rsidRPr="007303CC">
        <w:rPr>
          <w:color w:val="auto"/>
          <w:sz w:val="24"/>
          <w:szCs w:val="24"/>
          <w:lang w:val="sr-Cyrl-RS"/>
        </w:rPr>
        <w:t>Координатори самовредновања:</w:t>
      </w:r>
    </w:p>
    <w:p w:rsidR="007303CC" w:rsidRPr="007303CC" w:rsidRDefault="007303CC" w:rsidP="007303CC">
      <w:pPr>
        <w:numPr>
          <w:ilvl w:val="0"/>
          <w:numId w:val="26"/>
        </w:numPr>
        <w:spacing w:after="200" w:line="259" w:lineRule="auto"/>
        <w:contextualSpacing/>
        <w:rPr>
          <w:color w:val="auto"/>
          <w:sz w:val="24"/>
          <w:szCs w:val="24"/>
          <w:lang w:val="sr-Cyrl-RS"/>
        </w:rPr>
      </w:pPr>
      <w:r w:rsidRPr="007303CC">
        <w:rPr>
          <w:color w:val="auto"/>
          <w:sz w:val="24"/>
          <w:szCs w:val="24"/>
          <w:lang w:val="sr-Cyrl-RS"/>
        </w:rPr>
        <w:t>Небојша Милијић, директор</w:t>
      </w:r>
    </w:p>
    <w:p w:rsidR="007303CC" w:rsidRPr="007303CC" w:rsidRDefault="007303CC" w:rsidP="007303CC">
      <w:pPr>
        <w:numPr>
          <w:ilvl w:val="0"/>
          <w:numId w:val="26"/>
        </w:numPr>
        <w:spacing w:after="200" w:line="259" w:lineRule="auto"/>
        <w:contextualSpacing/>
        <w:rPr>
          <w:color w:val="auto"/>
          <w:sz w:val="24"/>
          <w:szCs w:val="24"/>
          <w:lang w:val="sr-Cyrl-RS"/>
        </w:rPr>
      </w:pPr>
      <w:r w:rsidRPr="007303CC">
        <w:rPr>
          <w:color w:val="auto"/>
          <w:sz w:val="24"/>
          <w:szCs w:val="24"/>
          <w:lang w:val="sr-Cyrl-RS"/>
        </w:rPr>
        <w:t>Маја Антић, педагог</w:t>
      </w:r>
    </w:p>
    <w:p w:rsidR="007303CC" w:rsidRPr="007303CC" w:rsidRDefault="007303CC" w:rsidP="007303CC">
      <w:pPr>
        <w:numPr>
          <w:ilvl w:val="0"/>
          <w:numId w:val="26"/>
        </w:numPr>
        <w:spacing w:after="200" w:line="259" w:lineRule="auto"/>
        <w:contextualSpacing/>
        <w:rPr>
          <w:color w:val="auto"/>
          <w:sz w:val="24"/>
          <w:szCs w:val="24"/>
          <w:lang w:val="sr-Cyrl-RS"/>
        </w:rPr>
      </w:pPr>
      <w:r w:rsidRPr="007303CC">
        <w:rPr>
          <w:color w:val="auto"/>
          <w:sz w:val="24"/>
          <w:szCs w:val="24"/>
          <w:lang w:val="sr-Cyrl-RS"/>
        </w:rPr>
        <w:t>Дејан Трифуновић</w:t>
      </w:r>
    </w:p>
    <w:p w:rsidR="007303CC" w:rsidRPr="007303CC" w:rsidRDefault="007303CC" w:rsidP="007303CC">
      <w:pPr>
        <w:spacing w:line="276" w:lineRule="auto"/>
        <w:rPr>
          <w:b/>
          <w:color w:val="auto"/>
          <w:sz w:val="24"/>
          <w:szCs w:val="24"/>
          <w:lang w:val="sr-Cyrl-RS"/>
        </w:rPr>
      </w:pPr>
      <w:r w:rsidRPr="007303CC">
        <w:rPr>
          <w:color w:val="auto"/>
          <w:sz w:val="24"/>
          <w:szCs w:val="24"/>
          <w:lang w:val="sr-Cyrl-RS"/>
        </w:rPr>
        <w:t>Област квалитета 1</w:t>
      </w:r>
      <w:r w:rsidRPr="007303CC">
        <w:rPr>
          <w:color w:val="auto"/>
          <w:sz w:val="24"/>
          <w:szCs w:val="24"/>
          <w:lang w:val="sr-Latn-CS"/>
        </w:rPr>
        <w:t xml:space="preserve">: </w:t>
      </w:r>
      <w:r w:rsidRPr="007303CC">
        <w:rPr>
          <w:b/>
          <w:color w:val="auto"/>
          <w:sz w:val="24"/>
          <w:szCs w:val="24"/>
          <w:lang w:val="sr-Cyrl-RS"/>
        </w:rPr>
        <w:t>ПРОГРАМИРАЊЕ, ПЛАНИРАЊЕ И ИЗВЕШТАВАЊЕ</w:t>
      </w:r>
    </w:p>
    <w:p w:rsidR="007303CC" w:rsidRPr="007303CC" w:rsidRDefault="007303CC" w:rsidP="007303CC">
      <w:pPr>
        <w:ind w:firstLine="720"/>
        <w:jc w:val="both"/>
        <w:rPr>
          <w:color w:val="auto"/>
          <w:sz w:val="24"/>
          <w:szCs w:val="24"/>
          <w:lang w:val="sr-Latn-CS"/>
        </w:rPr>
      </w:pPr>
      <w:r w:rsidRPr="007303CC">
        <w:rPr>
          <w:color w:val="auto"/>
          <w:sz w:val="24"/>
          <w:szCs w:val="24"/>
          <w:lang w:val="sr-Latn-CS"/>
        </w:rPr>
        <w:t>Чланови тима за самовредновање у школској 2022/2023. истраживали су  област квалитета: програмирање, планирање и извештавање. Процењивана је оствареност следећих стандарда:</w:t>
      </w:r>
    </w:p>
    <w:p w:rsidR="007303CC" w:rsidRPr="007303CC" w:rsidRDefault="007303CC" w:rsidP="007303CC">
      <w:pPr>
        <w:ind w:firstLine="720"/>
        <w:jc w:val="both"/>
        <w:rPr>
          <w:color w:val="auto"/>
          <w:sz w:val="24"/>
          <w:szCs w:val="24"/>
          <w:lang w:val="sr-Latn-CS"/>
        </w:rPr>
      </w:pPr>
    </w:p>
    <w:p w:rsidR="007303CC" w:rsidRPr="007303CC" w:rsidRDefault="007303CC" w:rsidP="007303CC">
      <w:pPr>
        <w:spacing w:line="360" w:lineRule="auto"/>
        <w:ind w:firstLine="720"/>
        <w:jc w:val="both"/>
        <w:rPr>
          <w:b/>
          <w:color w:val="auto"/>
          <w:sz w:val="24"/>
          <w:szCs w:val="24"/>
          <w:lang w:val="sr-Latn-CS"/>
        </w:rPr>
      </w:pPr>
      <w:r w:rsidRPr="007303CC">
        <w:rPr>
          <w:b/>
          <w:color w:val="auto"/>
          <w:sz w:val="24"/>
          <w:szCs w:val="24"/>
          <w:lang w:val="sr-Latn-CS"/>
        </w:rPr>
        <w:t>1.1. Програмирање образовно-васпитног рада је уфункцији квалитетног рада школе.</w:t>
      </w:r>
    </w:p>
    <w:p w:rsidR="007303CC" w:rsidRPr="007303CC" w:rsidRDefault="007303CC" w:rsidP="007303CC">
      <w:pPr>
        <w:spacing w:line="360" w:lineRule="auto"/>
        <w:ind w:firstLine="720"/>
        <w:jc w:val="both"/>
        <w:rPr>
          <w:b/>
          <w:color w:val="auto"/>
          <w:sz w:val="24"/>
          <w:szCs w:val="24"/>
          <w:lang w:val="sr-Latn-CS"/>
        </w:rPr>
      </w:pPr>
      <w:r w:rsidRPr="007303CC">
        <w:rPr>
          <w:b/>
          <w:color w:val="auto"/>
          <w:sz w:val="24"/>
          <w:szCs w:val="24"/>
          <w:lang w:val="sr-Latn-CS"/>
        </w:rPr>
        <w:t>1.2. Планирање рада органа, тела и тимова је у функцији ефективног и ефикасног рада у школи.</w:t>
      </w:r>
    </w:p>
    <w:p w:rsidR="007303CC" w:rsidRPr="007303CC" w:rsidRDefault="007303CC" w:rsidP="007303CC">
      <w:pPr>
        <w:spacing w:line="360" w:lineRule="auto"/>
        <w:ind w:firstLine="720"/>
        <w:jc w:val="both"/>
        <w:rPr>
          <w:b/>
          <w:color w:val="auto"/>
          <w:sz w:val="24"/>
          <w:szCs w:val="24"/>
          <w:lang w:val="sr-Latn-CS"/>
        </w:rPr>
      </w:pPr>
      <w:r w:rsidRPr="007303CC">
        <w:rPr>
          <w:b/>
          <w:color w:val="auto"/>
          <w:sz w:val="24"/>
          <w:szCs w:val="24"/>
          <w:lang w:val="sr-Latn-CS"/>
        </w:rPr>
        <w:t>1.3. Планирање образовно/васпитног рада усмерено је на развој и остваривање циљева образовања и васпитања стандарда постигнућа, исхода у наставним предметима и општих предметних и међупредметних компентенција.</w:t>
      </w:r>
    </w:p>
    <w:p w:rsidR="007303CC" w:rsidRPr="007303CC" w:rsidRDefault="007303CC" w:rsidP="007303CC">
      <w:pPr>
        <w:rPr>
          <w:color w:val="auto"/>
          <w:sz w:val="24"/>
          <w:szCs w:val="24"/>
          <w:lang w:val="sr-Latn-CS"/>
        </w:rPr>
      </w:pPr>
    </w:p>
    <w:p w:rsidR="007303CC" w:rsidRPr="007303CC" w:rsidRDefault="007303CC" w:rsidP="007303CC">
      <w:pPr>
        <w:ind w:firstLine="720"/>
        <w:jc w:val="both"/>
        <w:rPr>
          <w:color w:val="auto"/>
          <w:sz w:val="24"/>
          <w:szCs w:val="24"/>
          <w:lang w:val="sr-Latn-CS"/>
        </w:rPr>
      </w:pPr>
      <w:r w:rsidRPr="007303CC">
        <w:rPr>
          <w:color w:val="auto"/>
          <w:sz w:val="24"/>
          <w:szCs w:val="24"/>
          <w:lang w:val="sr-Latn-CS"/>
        </w:rPr>
        <w:t>Прецизније кроз упитник:</w:t>
      </w:r>
    </w:p>
    <w:p w:rsidR="007303CC" w:rsidRPr="007303CC" w:rsidRDefault="007303CC" w:rsidP="007303CC">
      <w:pPr>
        <w:jc w:val="both"/>
        <w:rPr>
          <w:color w:val="auto"/>
          <w:sz w:val="24"/>
          <w:szCs w:val="24"/>
          <w:lang w:val="sr-Latn-CS"/>
        </w:rPr>
      </w:pP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1.   Годишњи план рада донет је у складу са школским програмом, развојним планом и</w:t>
      </w:r>
      <w:r w:rsidRPr="007303CC">
        <w:rPr>
          <w:color w:val="auto"/>
          <w:sz w:val="24"/>
          <w:szCs w:val="24"/>
          <w:lang w:val="sr-Latn-CS"/>
        </w:rPr>
        <w:br/>
        <w:t xml:space="preserve">годишњим календаром. </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2.  Поштују се и остварују утврђене процедуре извештавања у школи.</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3.   Упознавање ученика и родитеља са процедуром извештавања у школи.</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 xml:space="preserve">4.   Обезбеђивање двосмерне комуникације са родитељима. </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 xml:space="preserve">5. Планови рада усмерени су на постизање прописаних циљева и задатака. </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 xml:space="preserve">6. Плановима су предвиђени различити облици и методе рада у функцији ефикасног стицања знања и развоја способности и вештина ученика. </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lastRenderedPageBreak/>
        <w:t xml:space="preserve">7.  Писмене провере су временски усаглашене са проверама из других предмета. </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 xml:space="preserve">8. Бележење запажања по реализованим часовима и коришћење истих у следећем припремању. </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 xml:space="preserve">9. Припремање задатака за рад различите тежине. </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 xml:space="preserve">10. Коришћење различитих ресурса и додатне литературе при планирању. </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 xml:space="preserve">11. Израђујем наставне материјале потребне за час у сарадњи са ученицима. </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12. На основу неостварених планираних задатака, правим краткорочне корекције планова.</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13. Пре обраде новог, проверавам колико су ученици савладали претходно градиво.</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 xml:space="preserve">14. При припреми узимам у обзир разлику ученика у напредовању, знању и искуству. </w:t>
      </w:r>
    </w:p>
    <w:p w:rsidR="007303CC" w:rsidRPr="007303CC" w:rsidRDefault="007303CC" w:rsidP="007303CC">
      <w:pPr>
        <w:spacing w:line="360" w:lineRule="auto"/>
        <w:ind w:firstLine="720"/>
        <w:jc w:val="both"/>
        <w:rPr>
          <w:color w:val="auto"/>
          <w:sz w:val="24"/>
          <w:szCs w:val="24"/>
          <w:lang w:val="sr-Latn-CS"/>
        </w:rPr>
      </w:pPr>
      <w:r w:rsidRPr="007303CC">
        <w:rPr>
          <w:color w:val="auto"/>
          <w:sz w:val="24"/>
          <w:szCs w:val="24"/>
          <w:lang w:val="sr-Latn-CS"/>
        </w:rPr>
        <w:t xml:space="preserve">15. Планирам активирање ученика ради коришћења њиховог предзнања. </w:t>
      </w:r>
    </w:p>
    <w:p w:rsidR="007303CC" w:rsidRPr="007303CC" w:rsidRDefault="007303CC" w:rsidP="007303CC">
      <w:pPr>
        <w:spacing w:before="120"/>
        <w:ind w:right="-469" w:firstLine="720"/>
        <w:contextualSpacing/>
        <w:jc w:val="both"/>
        <w:rPr>
          <w:rFonts w:eastAsiaTheme="minorHAnsi"/>
          <w:color w:val="auto"/>
          <w:sz w:val="24"/>
          <w:szCs w:val="24"/>
          <w:lang w:val="sr-Latn-CS"/>
        </w:rPr>
      </w:pPr>
      <w:r w:rsidRPr="007303CC">
        <w:rPr>
          <w:rFonts w:eastAsiaTheme="minorHAnsi"/>
          <w:color w:val="auto"/>
          <w:sz w:val="24"/>
          <w:szCs w:val="24"/>
          <w:lang w:val="sr-Latn-CS"/>
        </w:rPr>
        <w:t>На основу упитника, интервјуа са директором и педагогом и увидом у школску документацију дошло се до следећих података:</w:t>
      </w:r>
    </w:p>
    <w:p w:rsidR="007303CC" w:rsidRPr="007303CC" w:rsidRDefault="007303CC" w:rsidP="007303CC">
      <w:pPr>
        <w:spacing w:before="120"/>
        <w:ind w:right="-469" w:firstLine="720"/>
        <w:contextualSpacing/>
        <w:jc w:val="both"/>
        <w:rPr>
          <w:rFonts w:eastAsiaTheme="minorHAnsi"/>
          <w:color w:val="auto"/>
          <w:sz w:val="24"/>
          <w:szCs w:val="24"/>
          <w:lang w:val="sr-Latn-CS"/>
        </w:rPr>
      </w:pPr>
    </w:p>
    <w:p w:rsidR="007303CC" w:rsidRPr="007303CC" w:rsidRDefault="007303CC" w:rsidP="007303CC">
      <w:pPr>
        <w:spacing w:line="276" w:lineRule="auto"/>
        <w:ind w:firstLine="720"/>
        <w:rPr>
          <w:rFonts w:eastAsiaTheme="minorHAnsi"/>
          <w:b/>
          <w:bCs/>
          <w:iCs/>
          <w:color w:val="auto"/>
          <w:spacing w:val="5"/>
          <w:sz w:val="24"/>
          <w:szCs w:val="24"/>
          <w:lang w:val="sr-Latn-CS"/>
        </w:rPr>
      </w:pPr>
      <w:r w:rsidRPr="007303CC">
        <w:rPr>
          <w:rFonts w:eastAsiaTheme="minorHAnsi"/>
          <w:b/>
          <w:bCs/>
          <w:i/>
          <w:iCs/>
          <w:color w:val="auto"/>
          <w:spacing w:val="5"/>
          <w:sz w:val="24"/>
          <w:szCs w:val="24"/>
          <w:lang w:val="sr-Latn-CS"/>
        </w:rPr>
        <w:t>ЈАКЕ СТРАНЕ</w:t>
      </w:r>
    </w:p>
    <w:p w:rsidR="007303CC" w:rsidRPr="007303CC" w:rsidRDefault="007303CC" w:rsidP="007303CC">
      <w:pPr>
        <w:ind w:firstLine="720"/>
        <w:jc w:val="both"/>
        <w:rPr>
          <w:rFonts w:eastAsiaTheme="minorHAnsi"/>
          <w:color w:val="auto"/>
          <w:sz w:val="24"/>
          <w:szCs w:val="24"/>
          <w:lang w:val="sr-Latn-CS"/>
        </w:rPr>
      </w:pPr>
      <w:r w:rsidRPr="007303CC">
        <w:rPr>
          <w:rFonts w:eastAsiaTheme="minorHAnsi"/>
          <w:color w:val="auto"/>
          <w:sz w:val="24"/>
          <w:szCs w:val="24"/>
          <w:lang w:val="sr-Latn-CS"/>
        </w:rPr>
        <w:t>- Школски програм се заснива на прописаним начелима за израду овог документа.</w:t>
      </w:r>
    </w:p>
    <w:p w:rsidR="007303CC" w:rsidRPr="007303CC" w:rsidRDefault="007303CC" w:rsidP="007303CC">
      <w:pPr>
        <w:ind w:firstLine="720"/>
        <w:jc w:val="both"/>
        <w:rPr>
          <w:rFonts w:eastAsiaTheme="minorHAnsi"/>
          <w:color w:val="auto"/>
          <w:sz w:val="24"/>
          <w:szCs w:val="24"/>
          <w:lang w:val="sr-Latn-CS"/>
        </w:rPr>
      </w:pPr>
      <w:r w:rsidRPr="007303CC">
        <w:rPr>
          <w:rFonts w:eastAsiaTheme="minorHAnsi"/>
          <w:color w:val="auto"/>
          <w:sz w:val="24"/>
          <w:szCs w:val="24"/>
          <w:lang w:val="sr-Latn-CS"/>
        </w:rPr>
        <w:t>- Годишњи план рада донет jе у складу са школским програмом, развоjним планом и годишњим календаром.</w:t>
      </w:r>
    </w:p>
    <w:p w:rsidR="007303CC" w:rsidRPr="007303CC" w:rsidRDefault="007303CC" w:rsidP="007303CC">
      <w:pPr>
        <w:ind w:firstLine="720"/>
        <w:jc w:val="both"/>
        <w:rPr>
          <w:rFonts w:eastAsiaTheme="minorHAnsi"/>
          <w:color w:val="auto"/>
          <w:sz w:val="24"/>
          <w:szCs w:val="24"/>
          <w:lang w:val="sr-Latn-CS"/>
        </w:rPr>
      </w:pPr>
      <w:r w:rsidRPr="007303CC">
        <w:rPr>
          <w:rFonts w:eastAsiaTheme="minorHAnsi"/>
          <w:color w:val="auto"/>
          <w:sz w:val="24"/>
          <w:szCs w:val="24"/>
          <w:lang w:val="sr-Latn-CS"/>
        </w:rPr>
        <w:t>- У оперативним/акционим плановима органа, тела, тимова, стручних сарадника и директора конкретизовани су циљеви из развоjног плана и школског програма и уважене су актуелне потребе школе.</w:t>
      </w:r>
    </w:p>
    <w:p w:rsidR="007303CC" w:rsidRPr="007303CC" w:rsidRDefault="007303CC" w:rsidP="007303CC">
      <w:pPr>
        <w:ind w:firstLine="720"/>
        <w:jc w:val="both"/>
        <w:rPr>
          <w:rFonts w:eastAsiaTheme="minorHAnsi"/>
          <w:color w:val="auto"/>
          <w:sz w:val="24"/>
          <w:szCs w:val="24"/>
          <w:lang w:val="sr-Latn-CS"/>
        </w:rPr>
      </w:pPr>
      <w:r w:rsidRPr="007303CC">
        <w:rPr>
          <w:rFonts w:eastAsiaTheme="minorHAnsi"/>
          <w:color w:val="auto"/>
          <w:sz w:val="24"/>
          <w:szCs w:val="24"/>
          <w:lang w:val="sr-Latn-CS"/>
        </w:rPr>
        <w:t>- Оперативно планирање органа, тела и тимова предвиђа активности и механизме за праћење рада и извештавање током школске године</w:t>
      </w:r>
    </w:p>
    <w:p w:rsidR="007303CC" w:rsidRPr="007303CC" w:rsidRDefault="007303CC" w:rsidP="007303CC">
      <w:pPr>
        <w:ind w:firstLine="720"/>
        <w:jc w:val="both"/>
        <w:rPr>
          <w:rFonts w:eastAsiaTheme="minorHAnsi"/>
          <w:color w:val="auto"/>
          <w:sz w:val="24"/>
          <w:szCs w:val="24"/>
          <w:lang w:val="sr-Latn-CS"/>
        </w:rPr>
      </w:pPr>
      <w:r w:rsidRPr="007303CC">
        <w:rPr>
          <w:rFonts w:eastAsiaTheme="minorHAnsi"/>
          <w:color w:val="auto"/>
          <w:sz w:val="24"/>
          <w:szCs w:val="24"/>
          <w:lang w:val="sr-Latn-CS"/>
        </w:rPr>
        <w:t>- Годишњи извештаj садржи релевантне информациjе о раду школе и усклађен jе са садржаjем годишњег плана рада</w:t>
      </w:r>
    </w:p>
    <w:p w:rsidR="007303CC" w:rsidRPr="007303CC" w:rsidRDefault="007303CC" w:rsidP="007303CC">
      <w:pPr>
        <w:ind w:firstLine="720"/>
        <w:jc w:val="both"/>
        <w:rPr>
          <w:rFonts w:eastAsiaTheme="minorHAnsi"/>
          <w:color w:val="auto"/>
          <w:sz w:val="24"/>
          <w:szCs w:val="24"/>
          <w:lang w:val="sr-Latn-CS"/>
        </w:rPr>
      </w:pPr>
      <w:r w:rsidRPr="007303CC">
        <w:rPr>
          <w:rFonts w:eastAsiaTheme="minorHAnsi"/>
          <w:color w:val="auto"/>
          <w:sz w:val="24"/>
          <w:szCs w:val="24"/>
          <w:lang w:val="sr-Latn-CS"/>
        </w:rPr>
        <w:t>- У оперативним плановима наставника и у њиховим дневним припремама видљиве су методе и технике коjима jе планирано активно учешће ученика на часу.</w:t>
      </w:r>
    </w:p>
    <w:p w:rsidR="007303CC" w:rsidRPr="007303CC" w:rsidRDefault="007303CC" w:rsidP="007303CC">
      <w:pPr>
        <w:ind w:firstLine="720"/>
        <w:jc w:val="both"/>
        <w:rPr>
          <w:rFonts w:eastAsiaTheme="minorHAnsi"/>
          <w:color w:val="auto"/>
          <w:sz w:val="24"/>
          <w:szCs w:val="24"/>
          <w:lang w:val="sr-Cyrl-RS"/>
        </w:rPr>
      </w:pPr>
      <w:r w:rsidRPr="007303CC">
        <w:rPr>
          <w:rFonts w:eastAsiaTheme="minorHAnsi"/>
          <w:color w:val="auto"/>
          <w:sz w:val="24"/>
          <w:szCs w:val="24"/>
          <w:lang w:val="sr-Latn-CS"/>
        </w:rPr>
        <w:t>- Планирање допунске наставе и додатног рада jе функционално и засновано jе на праћењу постигнућа ученика</w:t>
      </w:r>
      <w:r w:rsidRPr="007303CC">
        <w:rPr>
          <w:rFonts w:eastAsiaTheme="minorHAnsi"/>
          <w:color w:val="auto"/>
          <w:sz w:val="24"/>
          <w:szCs w:val="24"/>
          <w:lang w:val="sr-Cyrl-RS"/>
        </w:rPr>
        <w:t>.</w:t>
      </w:r>
    </w:p>
    <w:p w:rsidR="007303CC" w:rsidRPr="007303CC" w:rsidRDefault="007303CC" w:rsidP="007303CC">
      <w:pPr>
        <w:spacing w:line="276" w:lineRule="auto"/>
        <w:ind w:firstLine="714"/>
        <w:rPr>
          <w:rFonts w:eastAsiaTheme="minorHAnsi"/>
          <w:b/>
          <w:color w:val="auto"/>
          <w:sz w:val="24"/>
          <w:szCs w:val="24"/>
          <w:lang w:val="sr-Latn-CS"/>
        </w:rPr>
      </w:pPr>
      <w:r w:rsidRPr="007303CC">
        <w:rPr>
          <w:rFonts w:eastAsiaTheme="minorHAnsi"/>
          <w:b/>
          <w:color w:val="auto"/>
          <w:sz w:val="24"/>
          <w:szCs w:val="24"/>
          <w:lang w:val="sr-Latn-CS"/>
        </w:rPr>
        <w:t>СЛАБЕ СТРАНЕ</w:t>
      </w:r>
    </w:p>
    <w:p w:rsidR="007303CC" w:rsidRPr="007303CC" w:rsidRDefault="007303CC" w:rsidP="007303CC">
      <w:pPr>
        <w:numPr>
          <w:ilvl w:val="0"/>
          <w:numId w:val="28"/>
        </w:numPr>
        <w:spacing w:after="200" w:line="360" w:lineRule="auto"/>
        <w:ind w:left="714" w:hanging="357"/>
        <w:contextualSpacing/>
        <w:jc w:val="both"/>
        <w:rPr>
          <w:rFonts w:eastAsiaTheme="minorHAnsi"/>
          <w:color w:val="auto"/>
          <w:sz w:val="24"/>
          <w:szCs w:val="24"/>
          <w:lang w:val="sr-Latn-CS"/>
        </w:rPr>
      </w:pPr>
      <w:r w:rsidRPr="007303CC">
        <w:rPr>
          <w:rFonts w:eastAsiaTheme="minorHAnsi"/>
          <w:color w:val="auto"/>
          <w:sz w:val="24"/>
          <w:szCs w:val="24"/>
          <w:lang w:val="sr-Latn-CS"/>
        </w:rPr>
        <w:t>Садржаj кључних школских докумената одржава специфичности установе.</w:t>
      </w:r>
    </w:p>
    <w:p w:rsidR="007303CC" w:rsidRPr="007303CC" w:rsidRDefault="007303CC" w:rsidP="007303CC">
      <w:pPr>
        <w:numPr>
          <w:ilvl w:val="0"/>
          <w:numId w:val="28"/>
        </w:numPr>
        <w:spacing w:after="200" w:line="360" w:lineRule="auto"/>
        <w:ind w:left="714" w:hanging="357"/>
        <w:contextualSpacing/>
        <w:jc w:val="both"/>
        <w:rPr>
          <w:rFonts w:eastAsiaTheme="minorHAnsi"/>
          <w:color w:val="auto"/>
          <w:sz w:val="24"/>
          <w:szCs w:val="24"/>
          <w:lang w:val="sr-Latn-CS"/>
        </w:rPr>
      </w:pPr>
      <w:r w:rsidRPr="007303CC">
        <w:rPr>
          <w:rFonts w:eastAsiaTheme="minorHAnsi"/>
          <w:color w:val="auto"/>
          <w:sz w:val="24"/>
          <w:szCs w:val="24"/>
          <w:lang w:val="sr-Latn-CS"/>
        </w:rPr>
        <w:t>Програмирање рада заснива се на аналитичко-истраживачким подацима и проценама квалитета рада установе.</w:t>
      </w:r>
    </w:p>
    <w:p w:rsidR="007303CC" w:rsidRPr="007303CC" w:rsidRDefault="007303CC" w:rsidP="007303CC">
      <w:pPr>
        <w:numPr>
          <w:ilvl w:val="0"/>
          <w:numId w:val="28"/>
        </w:numPr>
        <w:spacing w:after="200" w:line="360" w:lineRule="auto"/>
        <w:ind w:left="714" w:hanging="357"/>
        <w:contextualSpacing/>
        <w:jc w:val="both"/>
        <w:rPr>
          <w:rFonts w:eastAsiaTheme="minorHAnsi"/>
          <w:color w:val="auto"/>
          <w:sz w:val="24"/>
          <w:szCs w:val="24"/>
          <w:lang w:val="sr-Latn-CS"/>
        </w:rPr>
      </w:pPr>
      <w:r w:rsidRPr="007303CC">
        <w:rPr>
          <w:rFonts w:eastAsiaTheme="minorHAnsi"/>
          <w:color w:val="auto"/>
          <w:sz w:val="24"/>
          <w:szCs w:val="24"/>
          <w:lang w:val="sr-Latn-CS"/>
        </w:rPr>
        <w:t>У програмирању рада уважаваjу се узрасне, развоjне и специфичне потребе ученика</w:t>
      </w:r>
    </w:p>
    <w:p w:rsidR="007303CC" w:rsidRPr="007303CC" w:rsidRDefault="007303CC" w:rsidP="007303CC">
      <w:pPr>
        <w:numPr>
          <w:ilvl w:val="0"/>
          <w:numId w:val="28"/>
        </w:numPr>
        <w:spacing w:after="200" w:line="360" w:lineRule="auto"/>
        <w:ind w:left="714" w:hanging="357"/>
        <w:contextualSpacing/>
        <w:jc w:val="both"/>
        <w:rPr>
          <w:rFonts w:eastAsiaTheme="minorHAnsi"/>
          <w:color w:val="auto"/>
          <w:sz w:val="24"/>
          <w:szCs w:val="24"/>
          <w:lang w:val="sr-Latn-CS"/>
        </w:rPr>
      </w:pPr>
      <w:r w:rsidRPr="007303CC">
        <w:rPr>
          <w:rFonts w:eastAsiaTheme="minorHAnsi"/>
          <w:color w:val="auto"/>
          <w:sz w:val="24"/>
          <w:szCs w:val="24"/>
          <w:lang w:val="sr-Latn-CS"/>
        </w:rPr>
        <w:t>Наставници користе међупредметне и предметне компетенциjе и стандарде за глобално планирање наставе и исходе постигнућа за оперативно планирање наставе.</w:t>
      </w:r>
    </w:p>
    <w:p w:rsidR="007303CC" w:rsidRPr="007303CC" w:rsidRDefault="007303CC" w:rsidP="007303CC">
      <w:pPr>
        <w:numPr>
          <w:ilvl w:val="0"/>
          <w:numId w:val="28"/>
        </w:numPr>
        <w:spacing w:after="200" w:line="360" w:lineRule="auto"/>
        <w:ind w:left="714" w:hanging="357"/>
        <w:contextualSpacing/>
        <w:jc w:val="both"/>
        <w:rPr>
          <w:rFonts w:eastAsiaTheme="minorHAnsi"/>
          <w:color w:val="auto"/>
          <w:sz w:val="24"/>
          <w:szCs w:val="24"/>
          <w:lang w:val="sr-Latn-CS"/>
        </w:rPr>
      </w:pPr>
      <w:r w:rsidRPr="007303CC">
        <w:rPr>
          <w:rFonts w:eastAsiaTheme="minorHAnsi"/>
          <w:color w:val="auto"/>
          <w:sz w:val="24"/>
          <w:szCs w:val="24"/>
          <w:lang w:val="sr-Latn-CS"/>
        </w:rPr>
        <w:lastRenderedPageBreak/>
        <w:t>У планирању слободних активности уважаваjу се резултати испитивања интересовања ученика</w:t>
      </w:r>
    </w:p>
    <w:p w:rsidR="007303CC" w:rsidRPr="007303CC" w:rsidRDefault="007303CC" w:rsidP="007303CC">
      <w:pPr>
        <w:numPr>
          <w:ilvl w:val="0"/>
          <w:numId w:val="28"/>
        </w:numPr>
        <w:spacing w:after="200" w:line="360" w:lineRule="auto"/>
        <w:ind w:left="714" w:hanging="357"/>
        <w:contextualSpacing/>
        <w:jc w:val="both"/>
        <w:rPr>
          <w:rFonts w:eastAsiaTheme="minorHAnsi"/>
          <w:color w:val="auto"/>
          <w:sz w:val="24"/>
          <w:szCs w:val="24"/>
          <w:lang w:val="sr-Latn-CS"/>
        </w:rPr>
      </w:pPr>
      <w:r w:rsidRPr="007303CC">
        <w:rPr>
          <w:rFonts w:eastAsiaTheme="minorHAnsi"/>
          <w:color w:val="auto"/>
          <w:sz w:val="24"/>
          <w:szCs w:val="24"/>
          <w:lang w:val="sr-Latn-CS"/>
        </w:rPr>
        <w:t>Припреме за наставни рад садрже самовредновање рада наставника и/или напомене о реализациjи планираних активности.</w:t>
      </w:r>
    </w:p>
    <w:p w:rsidR="007303CC" w:rsidRPr="007303CC" w:rsidRDefault="007303CC" w:rsidP="007303CC">
      <w:pPr>
        <w:spacing w:line="276" w:lineRule="auto"/>
        <w:ind w:firstLine="714"/>
        <w:rPr>
          <w:rFonts w:eastAsiaTheme="minorHAnsi"/>
          <w:b/>
          <w:color w:val="auto"/>
          <w:sz w:val="24"/>
          <w:szCs w:val="24"/>
          <w:lang w:val="sr-Latn-CS"/>
        </w:rPr>
      </w:pPr>
      <w:r w:rsidRPr="007303CC">
        <w:rPr>
          <w:rFonts w:eastAsiaTheme="minorHAnsi"/>
          <w:b/>
          <w:color w:val="auto"/>
          <w:sz w:val="24"/>
          <w:szCs w:val="24"/>
          <w:lang w:val="sr-Latn-CS"/>
        </w:rPr>
        <w:t>ПРЕДЛОГ МЕРА</w:t>
      </w:r>
    </w:p>
    <w:p w:rsidR="007303CC" w:rsidRPr="007303CC" w:rsidRDefault="007303CC" w:rsidP="007303CC">
      <w:pPr>
        <w:numPr>
          <w:ilvl w:val="0"/>
          <w:numId w:val="28"/>
        </w:numPr>
        <w:spacing w:after="200" w:line="259" w:lineRule="auto"/>
        <w:jc w:val="both"/>
        <w:rPr>
          <w:rFonts w:eastAsiaTheme="minorHAnsi"/>
          <w:color w:val="auto"/>
          <w:sz w:val="24"/>
          <w:szCs w:val="24"/>
          <w:lang w:val="sr-Latn-CS"/>
        </w:rPr>
      </w:pPr>
      <w:r w:rsidRPr="007303CC">
        <w:rPr>
          <w:rFonts w:eastAsiaTheme="minorHAnsi"/>
          <w:color w:val="auto"/>
          <w:sz w:val="24"/>
          <w:szCs w:val="24"/>
          <w:lang w:val="sr-Latn-CS"/>
        </w:rPr>
        <w:t>Ускладити кључна школска документа са специфичностима установе.</w:t>
      </w:r>
    </w:p>
    <w:p w:rsidR="007303CC" w:rsidRPr="007303CC" w:rsidRDefault="007303CC" w:rsidP="007303CC">
      <w:pPr>
        <w:numPr>
          <w:ilvl w:val="0"/>
          <w:numId w:val="28"/>
        </w:numPr>
        <w:spacing w:after="200" w:line="259" w:lineRule="auto"/>
        <w:jc w:val="both"/>
        <w:rPr>
          <w:rFonts w:eastAsiaTheme="minorHAnsi"/>
          <w:color w:val="auto"/>
          <w:sz w:val="24"/>
          <w:szCs w:val="24"/>
          <w:lang w:val="sr-Latn-CS"/>
        </w:rPr>
      </w:pPr>
      <w:r w:rsidRPr="007303CC">
        <w:rPr>
          <w:rFonts w:eastAsiaTheme="minorHAnsi"/>
          <w:color w:val="auto"/>
          <w:sz w:val="24"/>
          <w:szCs w:val="24"/>
          <w:lang w:val="sr-Latn-CS"/>
        </w:rPr>
        <w:t>Програмирање рада организовати на основу података добијених на основу аналитичких истраживања и процена квалитета рада установе.</w:t>
      </w:r>
    </w:p>
    <w:p w:rsidR="007303CC" w:rsidRPr="007303CC" w:rsidRDefault="007303CC" w:rsidP="007303CC">
      <w:pPr>
        <w:numPr>
          <w:ilvl w:val="0"/>
          <w:numId w:val="28"/>
        </w:numPr>
        <w:spacing w:after="200" w:line="259" w:lineRule="auto"/>
        <w:jc w:val="both"/>
        <w:rPr>
          <w:rFonts w:eastAsiaTheme="minorHAnsi"/>
          <w:color w:val="auto"/>
          <w:sz w:val="24"/>
          <w:szCs w:val="24"/>
          <w:lang w:val="sr-Latn-CS"/>
        </w:rPr>
      </w:pPr>
      <w:r w:rsidRPr="007303CC">
        <w:rPr>
          <w:rFonts w:eastAsiaTheme="minorHAnsi"/>
          <w:color w:val="auto"/>
          <w:sz w:val="24"/>
          <w:szCs w:val="24"/>
          <w:lang w:val="sr-Latn-CS"/>
        </w:rPr>
        <w:t>Уважавати поребе ученика као и специфичности приликом програмирања рада.</w:t>
      </w:r>
    </w:p>
    <w:p w:rsidR="007303CC" w:rsidRPr="007303CC" w:rsidRDefault="007303CC" w:rsidP="007303CC">
      <w:pPr>
        <w:numPr>
          <w:ilvl w:val="0"/>
          <w:numId w:val="28"/>
        </w:numPr>
        <w:spacing w:after="200" w:line="259" w:lineRule="auto"/>
        <w:jc w:val="both"/>
        <w:rPr>
          <w:rFonts w:eastAsiaTheme="minorHAnsi"/>
          <w:color w:val="auto"/>
          <w:sz w:val="24"/>
          <w:szCs w:val="24"/>
          <w:lang w:val="sr-Latn-CS"/>
        </w:rPr>
      </w:pPr>
      <w:r w:rsidRPr="007303CC">
        <w:rPr>
          <w:rFonts w:eastAsiaTheme="minorHAnsi"/>
          <w:color w:val="auto"/>
          <w:sz w:val="24"/>
          <w:szCs w:val="24"/>
          <w:lang w:val="sr-Latn-CS"/>
        </w:rPr>
        <w:t>Користити међупредметне компетенције приликом глобалног планирања.</w:t>
      </w:r>
    </w:p>
    <w:p w:rsidR="007303CC" w:rsidRPr="007303CC" w:rsidRDefault="007303CC" w:rsidP="007303CC">
      <w:pPr>
        <w:numPr>
          <w:ilvl w:val="0"/>
          <w:numId w:val="28"/>
        </w:numPr>
        <w:spacing w:after="200" w:line="259" w:lineRule="auto"/>
        <w:jc w:val="both"/>
        <w:rPr>
          <w:rFonts w:eastAsiaTheme="minorHAnsi"/>
          <w:color w:val="auto"/>
          <w:sz w:val="24"/>
          <w:szCs w:val="24"/>
          <w:lang w:val="sr-Latn-CS"/>
        </w:rPr>
      </w:pPr>
      <w:r w:rsidRPr="007303CC">
        <w:rPr>
          <w:rFonts w:eastAsiaTheme="minorHAnsi"/>
          <w:color w:val="auto"/>
          <w:sz w:val="24"/>
          <w:szCs w:val="24"/>
          <w:lang w:val="sr-Latn-CS"/>
        </w:rPr>
        <w:t>Урадити исптивање интересовања ученика, на основу добијених подтака извршити анализу материјалних и кадровских могућности школе. На основу добијених резултата израдити понуду ваннаставних активности. Понуду ревидирати на годишњем нивоу у  зависноти од интересовања ученика.</w:t>
      </w:r>
    </w:p>
    <w:p w:rsidR="007303CC" w:rsidRPr="007303CC" w:rsidRDefault="007303CC" w:rsidP="007303CC">
      <w:pPr>
        <w:numPr>
          <w:ilvl w:val="0"/>
          <w:numId w:val="28"/>
        </w:numPr>
        <w:spacing w:after="200" w:line="259" w:lineRule="auto"/>
        <w:contextualSpacing/>
        <w:jc w:val="both"/>
        <w:rPr>
          <w:rFonts w:eastAsiaTheme="minorHAnsi"/>
          <w:color w:val="auto"/>
          <w:sz w:val="24"/>
          <w:szCs w:val="24"/>
          <w:lang w:val="sr-Latn-CS"/>
        </w:rPr>
      </w:pPr>
      <w:r w:rsidRPr="007303CC">
        <w:rPr>
          <w:rFonts w:eastAsiaTheme="minorHAnsi"/>
          <w:color w:val="auto"/>
          <w:sz w:val="24"/>
          <w:szCs w:val="24"/>
          <w:lang w:val="sr-Latn-CS"/>
        </w:rPr>
        <w:t>Припреме наставника  садрже самовредновање рада наставника и/или напомене о реализациjи планираних активности.</w:t>
      </w:r>
    </w:p>
    <w:p w:rsidR="007303CC" w:rsidRPr="007303CC" w:rsidRDefault="007303CC" w:rsidP="007303CC">
      <w:pPr>
        <w:rPr>
          <w:color w:val="auto"/>
          <w:sz w:val="24"/>
          <w:szCs w:val="24"/>
          <w:lang w:val="sr-Latn-CS"/>
        </w:rPr>
      </w:pPr>
    </w:p>
    <w:p w:rsidR="007303CC" w:rsidRPr="007303CC" w:rsidRDefault="007303CC" w:rsidP="007303CC">
      <w:pPr>
        <w:tabs>
          <w:tab w:val="left" w:pos="7020"/>
        </w:tabs>
        <w:spacing w:line="276" w:lineRule="auto"/>
        <w:jc w:val="center"/>
        <w:rPr>
          <w:rFonts w:eastAsiaTheme="minorHAnsi"/>
          <w:b/>
          <w:color w:val="auto"/>
          <w:sz w:val="24"/>
          <w:szCs w:val="24"/>
          <w:lang w:val="sr-Latn-CS"/>
        </w:rPr>
      </w:pPr>
    </w:p>
    <w:p w:rsidR="007303CC" w:rsidRPr="007303CC" w:rsidRDefault="007303CC" w:rsidP="007303CC">
      <w:pPr>
        <w:tabs>
          <w:tab w:val="left" w:pos="7020"/>
        </w:tabs>
        <w:spacing w:line="276" w:lineRule="auto"/>
        <w:jc w:val="center"/>
        <w:rPr>
          <w:rFonts w:eastAsiaTheme="minorHAnsi"/>
          <w:b/>
          <w:color w:val="auto"/>
          <w:sz w:val="24"/>
          <w:szCs w:val="24"/>
          <w:lang w:val="sr-Latn-CS"/>
        </w:rPr>
      </w:pPr>
    </w:p>
    <w:p w:rsidR="007303CC" w:rsidRPr="007303CC" w:rsidRDefault="007303CC" w:rsidP="007303CC">
      <w:pPr>
        <w:tabs>
          <w:tab w:val="left" w:pos="7020"/>
        </w:tabs>
        <w:spacing w:line="276" w:lineRule="auto"/>
        <w:jc w:val="center"/>
        <w:rPr>
          <w:rFonts w:eastAsiaTheme="minorHAnsi"/>
          <w:b/>
          <w:color w:val="auto"/>
          <w:sz w:val="24"/>
          <w:szCs w:val="24"/>
          <w:lang w:val="sr-Latn-CS"/>
        </w:rPr>
      </w:pPr>
    </w:p>
    <w:p w:rsidR="007303CC" w:rsidRPr="007303CC" w:rsidRDefault="007303CC" w:rsidP="007303CC">
      <w:pPr>
        <w:tabs>
          <w:tab w:val="left" w:pos="7020"/>
        </w:tabs>
        <w:spacing w:line="276" w:lineRule="auto"/>
        <w:jc w:val="center"/>
        <w:rPr>
          <w:rFonts w:eastAsiaTheme="minorHAnsi"/>
          <w:b/>
          <w:color w:val="auto"/>
          <w:sz w:val="24"/>
          <w:szCs w:val="24"/>
          <w:lang w:val="sr-Latn-CS"/>
        </w:rPr>
      </w:pPr>
    </w:p>
    <w:p w:rsidR="007303CC" w:rsidRPr="007303CC" w:rsidRDefault="007303CC" w:rsidP="007303CC">
      <w:pPr>
        <w:tabs>
          <w:tab w:val="left" w:pos="7020"/>
        </w:tabs>
        <w:spacing w:line="276" w:lineRule="auto"/>
        <w:rPr>
          <w:rFonts w:eastAsiaTheme="minorHAnsi"/>
          <w:b/>
          <w:color w:val="auto"/>
          <w:sz w:val="24"/>
          <w:szCs w:val="24"/>
          <w:lang w:val="sr-Latn-CS"/>
        </w:rPr>
      </w:pPr>
      <w:r w:rsidRPr="007303CC">
        <w:rPr>
          <w:rFonts w:eastAsiaTheme="minorHAnsi"/>
          <w:b/>
          <w:color w:val="auto"/>
          <w:sz w:val="24"/>
          <w:szCs w:val="24"/>
          <w:lang w:val="sr-Latn-CS"/>
        </w:rPr>
        <w:t>АКЦИОНИ ПЛАН ЗА УНАПРЕЂИВАЊЕ ОБЛАСТИ ПРОГРАМИРАЊЕ, ПЛАНИРАЊЕ И ИЗВЕШТАВАЊЕ</w:t>
      </w:r>
    </w:p>
    <w:tbl>
      <w:tblPr>
        <w:tblStyle w:val="TableGrid8"/>
        <w:tblW w:w="10490" w:type="dxa"/>
        <w:jc w:val="center"/>
        <w:tblLayout w:type="fixed"/>
        <w:tblLook w:val="04A0" w:firstRow="1" w:lastRow="0" w:firstColumn="1" w:lastColumn="0" w:noHBand="0" w:noVBand="1"/>
      </w:tblPr>
      <w:tblGrid>
        <w:gridCol w:w="3261"/>
        <w:gridCol w:w="1883"/>
        <w:gridCol w:w="5346"/>
      </w:tblGrid>
      <w:tr w:rsidR="007303CC" w:rsidRPr="007303CC" w:rsidTr="00522904">
        <w:trPr>
          <w:jc w:val="center"/>
        </w:trPr>
        <w:tc>
          <w:tcPr>
            <w:tcW w:w="3261" w:type="dxa"/>
            <w:vAlign w:val="center"/>
          </w:tcPr>
          <w:p w:rsidR="007303CC" w:rsidRPr="007303CC" w:rsidRDefault="007303CC" w:rsidP="007303CC">
            <w:pPr>
              <w:widowControl w:val="0"/>
              <w:snapToGrid w:val="0"/>
              <w:spacing w:line="259" w:lineRule="auto"/>
              <w:jc w:val="both"/>
              <w:rPr>
                <w:b/>
                <w:color w:val="auto"/>
                <w:sz w:val="24"/>
                <w:szCs w:val="24"/>
                <w:lang w:eastAsia="en-US"/>
              </w:rPr>
            </w:pPr>
            <w:r w:rsidRPr="007303CC">
              <w:rPr>
                <w:b/>
                <w:color w:val="auto"/>
                <w:sz w:val="24"/>
                <w:szCs w:val="24"/>
                <w:lang w:eastAsia="en-US"/>
              </w:rPr>
              <w:t>Активност/мера</w:t>
            </w:r>
          </w:p>
        </w:tc>
        <w:tc>
          <w:tcPr>
            <w:tcW w:w="1883" w:type="dxa"/>
            <w:vAlign w:val="center"/>
          </w:tcPr>
          <w:p w:rsidR="007303CC" w:rsidRPr="007303CC" w:rsidRDefault="007303CC" w:rsidP="007303CC">
            <w:pPr>
              <w:widowControl w:val="0"/>
              <w:snapToGrid w:val="0"/>
              <w:spacing w:line="259" w:lineRule="auto"/>
              <w:jc w:val="both"/>
              <w:rPr>
                <w:b/>
                <w:color w:val="auto"/>
                <w:sz w:val="24"/>
                <w:szCs w:val="24"/>
                <w:lang w:eastAsia="en-US"/>
              </w:rPr>
            </w:pPr>
            <w:r w:rsidRPr="007303CC">
              <w:rPr>
                <w:b/>
                <w:color w:val="auto"/>
                <w:sz w:val="24"/>
                <w:szCs w:val="24"/>
                <w:lang w:eastAsia="en-US"/>
              </w:rPr>
              <w:t>Носиоци активности</w:t>
            </w:r>
          </w:p>
        </w:tc>
        <w:tc>
          <w:tcPr>
            <w:tcW w:w="5346" w:type="dxa"/>
            <w:vAlign w:val="center"/>
          </w:tcPr>
          <w:p w:rsidR="007303CC" w:rsidRPr="007303CC" w:rsidRDefault="007303CC" w:rsidP="007303CC">
            <w:pPr>
              <w:widowControl w:val="0"/>
              <w:snapToGrid w:val="0"/>
              <w:spacing w:line="259" w:lineRule="auto"/>
              <w:jc w:val="both"/>
              <w:rPr>
                <w:b/>
                <w:color w:val="auto"/>
                <w:sz w:val="24"/>
                <w:szCs w:val="24"/>
                <w:lang w:eastAsia="en-US"/>
              </w:rPr>
            </w:pPr>
            <w:r w:rsidRPr="007303CC">
              <w:rPr>
                <w:b/>
                <w:color w:val="auto"/>
                <w:sz w:val="24"/>
                <w:szCs w:val="24"/>
                <w:lang w:eastAsia="en-US"/>
              </w:rPr>
              <w:t>Начин праћења остварености</w:t>
            </w:r>
          </w:p>
        </w:tc>
      </w:tr>
      <w:tr w:rsidR="007303CC" w:rsidRPr="007303CC" w:rsidTr="00522904">
        <w:trPr>
          <w:jc w:val="center"/>
        </w:trPr>
        <w:tc>
          <w:tcPr>
            <w:tcW w:w="3261" w:type="dxa"/>
          </w:tcPr>
          <w:p w:rsidR="007303CC" w:rsidRPr="007303CC" w:rsidRDefault="007303CC" w:rsidP="007303CC">
            <w:pPr>
              <w:widowControl w:val="0"/>
              <w:numPr>
                <w:ilvl w:val="0"/>
                <w:numId w:val="28"/>
              </w:numPr>
              <w:snapToGrid w:val="0"/>
              <w:ind w:left="360"/>
              <w:jc w:val="both"/>
              <w:rPr>
                <w:color w:val="auto"/>
                <w:sz w:val="24"/>
                <w:szCs w:val="24"/>
                <w:lang w:eastAsia="en-US"/>
              </w:rPr>
            </w:pPr>
            <w:r w:rsidRPr="007303CC">
              <w:rPr>
                <w:color w:val="auto"/>
                <w:sz w:val="24"/>
                <w:szCs w:val="24"/>
                <w:lang w:eastAsia="en-US"/>
              </w:rPr>
              <w:t>Усклађивање кључних школских документа са специфичностима установе.</w:t>
            </w:r>
          </w:p>
          <w:p w:rsidR="007303CC" w:rsidRPr="007303CC" w:rsidRDefault="007303CC" w:rsidP="007303CC">
            <w:pPr>
              <w:widowControl w:val="0"/>
              <w:snapToGrid w:val="0"/>
              <w:spacing w:line="259" w:lineRule="auto"/>
              <w:ind w:left="360"/>
              <w:jc w:val="both"/>
              <w:rPr>
                <w:color w:val="auto"/>
                <w:sz w:val="24"/>
                <w:szCs w:val="24"/>
                <w:lang w:eastAsia="en-US"/>
              </w:rPr>
            </w:pPr>
          </w:p>
        </w:tc>
        <w:tc>
          <w:tcPr>
            <w:tcW w:w="1883" w:type="dxa"/>
          </w:tcPr>
          <w:p w:rsidR="007303CC" w:rsidRPr="007303CC" w:rsidRDefault="007303CC" w:rsidP="007303CC">
            <w:pPr>
              <w:widowControl w:val="0"/>
              <w:snapToGrid w:val="0"/>
              <w:spacing w:line="259" w:lineRule="auto"/>
              <w:jc w:val="both"/>
              <w:rPr>
                <w:color w:val="auto"/>
                <w:sz w:val="24"/>
                <w:szCs w:val="24"/>
                <w:lang w:eastAsia="en-US"/>
              </w:rPr>
            </w:pPr>
            <w:r w:rsidRPr="007303CC">
              <w:rPr>
                <w:color w:val="auto"/>
                <w:sz w:val="24"/>
                <w:szCs w:val="24"/>
                <w:lang w:eastAsia="en-US"/>
              </w:rPr>
              <w:t>Наставници, руководиоци стручних већа и тимова, стручни сарадници, директор</w:t>
            </w:r>
          </w:p>
        </w:tc>
        <w:tc>
          <w:tcPr>
            <w:tcW w:w="5346" w:type="dxa"/>
          </w:tcPr>
          <w:p w:rsidR="007303CC" w:rsidRPr="007303CC" w:rsidRDefault="007303CC" w:rsidP="007303CC">
            <w:pPr>
              <w:widowControl w:val="0"/>
              <w:snapToGrid w:val="0"/>
              <w:spacing w:line="259" w:lineRule="auto"/>
              <w:jc w:val="both"/>
              <w:rPr>
                <w:color w:val="auto"/>
                <w:sz w:val="24"/>
                <w:szCs w:val="24"/>
                <w:lang w:eastAsia="en-US"/>
              </w:rPr>
            </w:pPr>
            <w:r w:rsidRPr="007303CC">
              <w:rPr>
                <w:color w:val="auto"/>
                <w:sz w:val="24"/>
                <w:szCs w:val="24"/>
                <w:lang w:eastAsia="en-US"/>
              </w:rPr>
              <w:t>Анализа усклађеносту  свих школских докумената са специфичностима установе,</w:t>
            </w:r>
          </w:p>
        </w:tc>
      </w:tr>
      <w:tr w:rsidR="007303CC" w:rsidRPr="007303CC" w:rsidTr="00522904">
        <w:trPr>
          <w:jc w:val="center"/>
        </w:trPr>
        <w:tc>
          <w:tcPr>
            <w:tcW w:w="3261" w:type="dxa"/>
          </w:tcPr>
          <w:p w:rsidR="007303CC" w:rsidRPr="007303CC" w:rsidRDefault="007303CC" w:rsidP="007303CC">
            <w:pPr>
              <w:widowControl w:val="0"/>
              <w:numPr>
                <w:ilvl w:val="0"/>
                <w:numId w:val="28"/>
              </w:numPr>
              <w:snapToGrid w:val="0"/>
              <w:ind w:left="360"/>
              <w:jc w:val="both"/>
              <w:rPr>
                <w:color w:val="auto"/>
                <w:sz w:val="24"/>
                <w:szCs w:val="24"/>
                <w:lang w:eastAsia="en-US"/>
              </w:rPr>
            </w:pPr>
            <w:r w:rsidRPr="007303CC">
              <w:rPr>
                <w:color w:val="auto"/>
                <w:sz w:val="24"/>
                <w:szCs w:val="24"/>
                <w:lang w:eastAsia="en-US"/>
              </w:rPr>
              <w:t>Организовање Програмирања рада на основу података добијених на основу аналитичких истраживања и процена квалитета рада установе.</w:t>
            </w:r>
          </w:p>
          <w:p w:rsidR="007303CC" w:rsidRPr="007303CC" w:rsidRDefault="007303CC" w:rsidP="007303CC">
            <w:pPr>
              <w:widowControl w:val="0"/>
              <w:snapToGrid w:val="0"/>
              <w:spacing w:line="259" w:lineRule="auto"/>
              <w:ind w:left="360"/>
              <w:jc w:val="both"/>
              <w:rPr>
                <w:color w:val="auto"/>
                <w:sz w:val="24"/>
                <w:szCs w:val="24"/>
                <w:lang w:eastAsia="en-US"/>
              </w:rPr>
            </w:pPr>
          </w:p>
        </w:tc>
        <w:tc>
          <w:tcPr>
            <w:tcW w:w="1883" w:type="dxa"/>
          </w:tcPr>
          <w:p w:rsidR="007303CC" w:rsidRPr="007303CC" w:rsidRDefault="007303CC" w:rsidP="007303CC">
            <w:pPr>
              <w:widowControl w:val="0"/>
              <w:snapToGrid w:val="0"/>
              <w:spacing w:line="259" w:lineRule="auto"/>
              <w:jc w:val="both"/>
              <w:rPr>
                <w:color w:val="auto"/>
                <w:sz w:val="24"/>
                <w:szCs w:val="24"/>
                <w:lang w:eastAsia="en-US"/>
              </w:rPr>
            </w:pPr>
            <w:r w:rsidRPr="007303CC">
              <w:rPr>
                <w:color w:val="auto"/>
                <w:sz w:val="24"/>
                <w:szCs w:val="24"/>
                <w:lang w:eastAsia="en-US"/>
              </w:rPr>
              <w:t>Стручна већа</w:t>
            </w:r>
          </w:p>
        </w:tc>
        <w:tc>
          <w:tcPr>
            <w:tcW w:w="5346" w:type="dxa"/>
          </w:tcPr>
          <w:p w:rsidR="007303CC" w:rsidRPr="007303CC" w:rsidRDefault="007303CC" w:rsidP="007303CC">
            <w:pPr>
              <w:widowControl w:val="0"/>
              <w:snapToGrid w:val="0"/>
              <w:spacing w:line="259" w:lineRule="auto"/>
              <w:jc w:val="both"/>
              <w:rPr>
                <w:color w:val="auto"/>
                <w:sz w:val="24"/>
                <w:szCs w:val="24"/>
                <w:lang w:eastAsia="en-US"/>
              </w:rPr>
            </w:pPr>
            <w:r w:rsidRPr="007303CC">
              <w:rPr>
                <w:color w:val="auto"/>
                <w:sz w:val="24"/>
                <w:szCs w:val="24"/>
                <w:lang w:eastAsia="en-US"/>
              </w:rPr>
              <w:t>Записници стручних већа, Годишњи план за школску 2023/2024.</w:t>
            </w:r>
          </w:p>
        </w:tc>
      </w:tr>
      <w:tr w:rsidR="007303CC" w:rsidRPr="007303CC" w:rsidTr="00522904">
        <w:trPr>
          <w:jc w:val="center"/>
        </w:trPr>
        <w:tc>
          <w:tcPr>
            <w:tcW w:w="3261" w:type="dxa"/>
          </w:tcPr>
          <w:p w:rsidR="007303CC" w:rsidRPr="007303CC" w:rsidRDefault="007303CC" w:rsidP="007303CC">
            <w:pPr>
              <w:widowControl w:val="0"/>
              <w:numPr>
                <w:ilvl w:val="0"/>
                <w:numId w:val="28"/>
              </w:numPr>
              <w:snapToGrid w:val="0"/>
              <w:spacing w:line="259" w:lineRule="auto"/>
              <w:ind w:left="360"/>
              <w:jc w:val="both"/>
              <w:rPr>
                <w:color w:val="auto"/>
                <w:sz w:val="24"/>
                <w:szCs w:val="24"/>
                <w:lang w:eastAsia="en-US"/>
              </w:rPr>
            </w:pPr>
            <w:r w:rsidRPr="007303CC">
              <w:rPr>
                <w:color w:val="auto"/>
                <w:sz w:val="24"/>
                <w:szCs w:val="24"/>
                <w:lang w:eastAsia="en-US"/>
              </w:rPr>
              <w:t xml:space="preserve">Коришћење међупредметних компетенција приликом </w:t>
            </w:r>
            <w:r w:rsidRPr="007303CC">
              <w:rPr>
                <w:color w:val="auto"/>
                <w:sz w:val="24"/>
                <w:szCs w:val="24"/>
                <w:lang w:eastAsia="en-US"/>
              </w:rPr>
              <w:lastRenderedPageBreak/>
              <w:t>глобалног планирања</w:t>
            </w:r>
          </w:p>
        </w:tc>
        <w:tc>
          <w:tcPr>
            <w:tcW w:w="1883" w:type="dxa"/>
          </w:tcPr>
          <w:p w:rsidR="007303CC" w:rsidRPr="007303CC" w:rsidRDefault="007303CC" w:rsidP="007303CC">
            <w:pPr>
              <w:widowControl w:val="0"/>
              <w:snapToGrid w:val="0"/>
              <w:spacing w:line="259" w:lineRule="auto"/>
              <w:jc w:val="both"/>
              <w:rPr>
                <w:color w:val="auto"/>
                <w:sz w:val="24"/>
                <w:szCs w:val="24"/>
                <w:lang w:eastAsia="en-US"/>
              </w:rPr>
            </w:pPr>
            <w:r w:rsidRPr="007303CC">
              <w:rPr>
                <w:color w:val="auto"/>
                <w:sz w:val="24"/>
                <w:szCs w:val="24"/>
                <w:lang w:eastAsia="en-US"/>
              </w:rPr>
              <w:lastRenderedPageBreak/>
              <w:t>Стручна већа</w:t>
            </w:r>
          </w:p>
        </w:tc>
        <w:tc>
          <w:tcPr>
            <w:tcW w:w="5346" w:type="dxa"/>
          </w:tcPr>
          <w:p w:rsidR="007303CC" w:rsidRPr="007303CC" w:rsidRDefault="007303CC" w:rsidP="007303CC">
            <w:pPr>
              <w:widowControl w:val="0"/>
              <w:snapToGrid w:val="0"/>
              <w:spacing w:line="259" w:lineRule="auto"/>
              <w:jc w:val="both"/>
              <w:rPr>
                <w:color w:val="auto"/>
                <w:sz w:val="24"/>
                <w:szCs w:val="24"/>
                <w:lang w:eastAsia="en-US"/>
              </w:rPr>
            </w:pPr>
            <w:r w:rsidRPr="007303CC">
              <w:rPr>
                <w:color w:val="auto"/>
                <w:sz w:val="24"/>
                <w:szCs w:val="24"/>
                <w:lang w:eastAsia="en-US"/>
              </w:rPr>
              <w:t>Записници са састанака стручних већа,Глобални планови, Годишњи план</w:t>
            </w:r>
          </w:p>
        </w:tc>
      </w:tr>
      <w:tr w:rsidR="007303CC" w:rsidRPr="007303CC" w:rsidTr="00522904">
        <w:trPr>
          <w:jc w:val="center"/>
        </w:trPr>
        <w:tc>
          <w:tcPr>
            <w:tcW w:w="3261" w:type="dxa"/>
          </w:tcPr>
          <w:p w:rsidR="007303CC" w:rsidRPr="007303CC" w:rsidRDefault="007303CC" w:rsidP="007303CC">
            <w:pPr>
              <w:widowControl w:val="0"/>
              <w:numPr>
                <w:ilvl w:val="0"/>
                <w:numId w:val="28"/>
              </w:numPr>
              <w:snapToGrid w:val="0"/>
              <w:spacing w:line="259" w:lineRule="auto"/>
              <w:ind w:left="360"/>
              <w:jc w:val="both"/>
              <w:rPr>
                <w:color w:val="auto"/>
                <w:sz w:val="24"/>
                <w:szCs w:val="24"/>
                <w:lang w:eastAsia="en-US"/>
              </w:rPr>
            </w:pPr>
            <w:r w:rsidRPr="007303CC">
              <w:rPr>
                <w:color w:val="auto"/>
                <w:sz w:val="24"/>
                <w:szCs w:val="24"/>
                <w:lang w:eastAsia="en-US"/>
              </w:rPr>
              <w:t>Исптивање интересовања ученика, анализа , израда понуде ваннаставних активности..</w:t>
            </w:r>
          </w:p>
        </w:tc>
        <w:tc>
          <w:tcPr>
            <w:tcW w:w="1883" w:type="dxa"/>
          </w:tcPr>
          <w:p w:rsidR="007303CC" w:rsidRPr="007303CC" w:rsidRDefault="007303CC" w:rsidP="007303CC">
            <w:pPr>
              <w:widowControl w:val="0"/>
              <w:snapToGrid w:val="0"/>
              <w:spacing w:line="259" w:lineRule="auto"/>
              <w:jc w:val="both"/>
              <w:rPr>
                <w:color w:val="auto"/>
                <w:sz w:val="24"/>
                <w:szCs w:val="24"/>
                <w:lang w:eastAsia="en-US"/>
              </w:rPr>
            </w:pPr>
            <w:r w:rsidRPr="007303CC">
              <w:rPr>
                <w:color w:val="auto"/>
                <w:sz w:val="24"/>
                <w:szCs w:val="24"/>
                <w:lang w:eastAsia="en-US"/>
              </w:rPr>
              <w:t>Одељењске старешине</w:t>
            </w:r>
          </w:p>
        </w:tc>
        <w:tc>
          <w:tcPr>
            <w:tcW w:w="5346" w:type="dxa"/>
          </w:tcPr>
          <w:p w:rsidR="007303CC" w:rsidRPr="007303CC" w:rsidRDefault="007303CC" w:rsidP="007303CC">
            <w:pPr>
              <w:widowControl w:val="0"/>
              <w:snapToGrid w:val="0"/>
              <w:spacing w:line="259" w:lineRule="auto"/>
              <w:jc w:val="both"/>
              <w:rPr>
                <w:color w:val="auto"/>
                <w:sz w:val="24"/>
                <w:szCs w:val="24"/>
                <w:lang w:eastAsia="en-US"/>
              </w:rPr>
            </w:pPr>
            <w:r w:rsidRPr="007303CC">
              <w:rPr>
                <w:color w:val="auto"/>
                <w:sz w:val="24"/>
                <w:szCs w:val="24"/>
                <w:lang w:eastAsia="en-US"/>
              </w:rPr>
              <w:t>Анкете и резултати, записници са тручних већа. Листа секција</w:t>
            </w:r>
          </w:p>
        </w:tc>
      </w:tr>
      <w:tr w:rsidR="007303CC" w:rsidRPr="007303CC" w:rsidTr="00522904">
        <w:trPr>
          <w:jc w:val="center"/>
        </w:trPr>
        <w:tc>
          <w:tcPr>
            <w:tcW w:w="3261" w:type="dxa"/>
          </w:tcPr>
          <w:p w:rsidR="007303CC" w:rsidRPr="007303CC" w:rsidRDefault="007303CC" w:rsidP="007303CC">
            <w:pPr>
              <w:widowControl w:val="0"/>
              <w:numPr>
                <w:ilvl w:val="0"/>
                <w:numId w:val="28"/>
              </w:numPr>
              <w:snapToGrid w:val="0"/>
              <w:ind w:left="360"/>
              <w:contextualSpacing/>
              <w:jc w:val="both"/>
              <w:rPr>
                <w:color w:val="auto"/>
                <w:sz w:val="24"/>
                <w:szCs w:val="24"/>
                <w:lang w:eastAsia="en-US"/>
              </w:rPr>
            </w:pPr>
            <w:r w:rsidRPr="007303CC">
              <w:rPr>
                <w:color w:val="auto"/>
                <w:sz w:val="24"/>
                <w:szCs w:val="24"/>
                <w:lang w:eastAsia="en-US"/>
              </w:rPr>
              <w:t>Имплементирање  самовредновања рада наставника и/или</w:t>
            </w:r>
            <w:r w:rsidRPr="007303CC">
              <w:rPr>
                <w:color w:val="auto"/>
                <w:sz w:val="24"/>
                <w:szCs w:val="24"/>
                <w:lang w:eastAsia="en-US"/>
              </w:rPr>
              <w:br/>
              <w:t>напомене о реализациjи планираних активности у припреме наставника.</w:t>
            </w:r>
          </w:p>
          <w:p w:rsidR="007303CC" w:rsidRPr="007303CC" w:rsidRDefault="007303CC" w:rsidP="007303CC">
            <w:pPr>
              <w:widowControl w:val="0"/>
              <w:snapToGrid w:val="0"/>
              <w:spacing w:line="259" w:lineRule="auto"/>
              <w:ind w:left="360"/>
              <w:jc w:val="both"/>
              <w:rPr>
                <w:color w:val="auto"/>
                <w:sz w:val="24"/>
                <w:szCs w:val="24"/>
                <w:lang w:eastAsia="en-US"/>
              </w:rPr>
            </w:pPr>
          </w:p>
        </w:tc>
        <w:tc>
          <w:tcPr>
            <w:tcW w:w="1883" w:type="dxa"/>
          </w:tcPr>
          <w:p w:rsidR="007303CC" w:rsidRPr="007303CC" w:rsidRDefault="007303CC" w:rsidP="007303CC">
            <w:pPr>
              <w:widowControl w:val="0"/>
              <w:snapToGrid w:val="0"/>
              <w:spacing w:line="259" w:lineRule="auto"/>
              <w:jc w:val="both"/>
              <w:rPr>
                <w:color w:val="auto"/>
                <w:sz w:val="24"/>
                <w:szCs w:val="24"/>
                <w:lang w:eastAsia="en-US"/>
              </w:rPr>
            </w:pPr>
            <w:r w:rsidRPr="007303CC">
              <w:rPr>
                <w:color w:val="auto"/>
                <w:sz w:val="24"/>
                <w:szCs w:val="24"/>
                <w:lang w:eastAsia="en-US"/>
              </w:rPr>
              <w:t>Наставници</w:t>
            </w:r>
          </w:p>
        </w:tc>
        <w:tc>
          <w:tcPr>
            <w:tcW w:w="5346" w:type="dxa"/>
          </w:tcPr>
          <w:p w:rsidR="007303CC" w:rsidRPr="007303CC" w:rsidRDefault="007303CC" w:rsidP="007303CC">
            <w:pPr>
              <w:widowControl w:val="0"/>
              <w:snapToGrid w:val="0"/>
              <w:spacing w:line="259" w:lineRule="auto"/>
              <w:jc w:val="both"/>
              <w:rPr>
                <w:color w:val="auto"/>
                <w:sz w:val="24"/>
                <w:szCs w:val="24"/>
                <w:lang w:eastAsia="en-US"/>
              </w:rPr>
            </w:pPr>
            <w:r w:rsidRPr="007303CC">
              <w:rPr>
                <w:color w:val="auto"/>
                <w:sz w:val="24"/>
                <w:szCs w:val="24"/>
                <w:lang w:eastAsia="en-US"/>
              </w:rPr>
              <w:t>Припреме наставника</w:t>
            </w:r>
          </w:p>
        </w:tc>
      </w:tr>
    </w:tbl>
    <w:p w:rsidR="007303CC" w:rsidRPr="007303CC" w:rsidRDefault="007303CC" w:rsidP="007303CC">
      <w:pPr>
        <w:tabs>
          <w:tab w:val="left" w:pos="7020"/>
        </w:tabs>
        <w:spacing w:line="276" w:lineRule="auto"/>
        <w:rPr>
          <w:rFonts w:eastAsiaTheme="minorHAnsi"/>
          <w:b/>
          <w:color w:val="auto"/>
          <w:sz w:val="24"/>
          <w:szCs w:val="24"/>
          <w:lang w:val="sr-Latn-CS"/>
        </w:rPr>
      </w:pPr>
    </w:p>
    <w:p w:rsidR="007303CC" w:rsidRPr="007303CC" w:rsidRDefault="007303CC" w:rsidP="007303CC">
      <w:pPr>
        <w:rPr>
          <w:color w:val="auto"/>
          <w:sz w:val="24"/>
          <w:szCs w:val="24"/>
          <w:lang w:val="sr-Latn-CS"/>
        </w:rPr>
      </w:pPr>
      <w:r w:rsidRPr="007303CC">
        <w:rPr>
          <w:color w:val="auto"/>
          <w:sz w:val="24"/>
          <w:szCs w:val="24"/>
          <w:lang w:val="sr-Latn-CS"/>
        </w:rPr>
        <w:t>Чланови Тима:</w:t>
      </w:r>
    </w:p>
    <w:p w:rsidR="007303CC" w:rsidRPr="007303CC" w:rsidRDefault="007303CC" w:rsidP="007303CC">
      <w:pPr>
        <w:rPr>
          <w:color w:val="auto"/>
          <w:sz w:val="24"/>
          <w:szCs w:val="24"/>
          <w:lang w:val="sr-Latn-CS"/>
        </w:rPr>
      </w:pPr>
    </w:p>
    <w:p w:rsidR="007303CC" w:rsidRPr="007303CC" w:rsidRDefault="007303CC" w:rsidP="007303CC">
      <w:pPr>
        <w:rPr>
          <w:color w:val="auto"/>
          <w:sz w:val="24"/>
          <w:szCs w:val="24"/>
          <w:lang w:val="sr-Latn-CS"/>
        </w:rPr>
      </w:pPr>
      <w:r w:rsidRPr="007303CC">
        <w:rPr>
          <w:color w:val="auto"/>
          <w:sz w:val="24"/>
          <w:szCs w:val="24"/>
          <w:lang w:val="sr-Latn-CS"/>
        </w:rPr>
        <w:t>1. Игор Василијић, наставник математике- координатор</w:t>
      </w:r>
    </w:p>
    <w:p w:rsidR="007303CC" w:rsidRPr="007303CC" w:rsidRDefault="007303CC" w:rsidP="007303CC">
      <w:pPr>
        <w:rPr>
          <w:color w:val="auto"/>
          <w:sz w:val="24"/>
          <w:szCs w:val="24"/>
          <w:lang w:val="sr-Latn-CS"/>
        </w:rPr>
      </w:pPr>
      <w:r w:rsidRPr="007303CC">
        <w:rPr>
          <w:color w:val="auto"/>
          <w:sz w:val="24"/>
          <w:szCs w:val="24"/>
          <w:lang w:val="sr-Latn-CS"/>
        </w:rPr>
        <w:t>2. Емина Варат Илић, наставник физичког и здрвственог васпитања</w:t>
      </w:r>
    </w:p>
    <w:p w:rsidR="007303CC" w:rsidRPr="007303CC" w:rsidRDefault="007303CC" w:rsidP="007303CC">
      <w:pPr>
        <w:rPr>
          <w:color w:val="auto"/>
          <w:sz w:val="24"/>
          <w:szCs w:val="24"/>
          <w:lang w:val="sr-Latn-CS"/>
        </w:rPr>
      </w:pPr>
      <w:r w:rsidRPr="007303CC">
        <w:rPr>
          <w:color w:val="auto"/>
          <w:sz w:val="24"/>
          <w:szCs w:val="24"/>
          <w:lang w:val="sr-Latn-CS"/>
        </w:rPr>
        <w:t>3. Јасмина Анђелић, наставник разредне наставе</w:t>
      </w:r>
    </w:p>
    <w:p w:rsidR="007303CC" w:rsidRPr="007303CC" w:rsidRDefault="007303CC" w:rsidP="007303CC">
      <w:pPr>
        <w:rPr>
          <w:color w:val="auto"/>
          <w:sz w:val="24"/>
          <w:szCs w:val="24"/>
          <w:lang w:val="sr-Latn-CS"/>
        </w:rPr>
      </w:pPr>
      <w:r w:rsidRPr="007303CC">
        <w:rPr>
          <w:color w:val="auto"/>
          <w:sz w:val="24"/>
          <w:szCs w:val="24"/>
          <w:lang w:val="sr-Latn-CS"/>
        </w:rPr>
        <w:t>4. Анкица Голубовић, наставник верске наставе</w:t>
      </w:r>
    </w:p>
    <w:p w:rsidR="007303CC" w:rsidRPr="007303CC" w:rsidRDefault="007303CC" w:rsidP="007303CC">
      <w:pPr>
        <w:spacing w:line="276" w:lineRule="auto"/>
        <w:rPr>
          <w:rFonts w:eastAsiaTheme="minorHAnsi"/>
          <w:b/>
          <w:color w:val="auto"/>
          <w:sz w:val="24"/>
          <w:szCs w:val="24"/>
          <w:lang w:val="sr-Latn-CS"/>
        </w:rPr>
      </w:pPr>
    </w:p>
    <w:p w:rsidR="007303CC" w:rsidRPr="007303CC" w:rsidRDefault="007303CC" w:rsidP="007303CC">
      <w:pPr>
        <w:spacing w:line="276" w:lineRule="auto"/>
        <w:rPr>
          <w:rFonts w:eastAsiaTheme="minorHAnsi"/>
          <w:b/>
          <w:color w:val="auto"/>
          <w:sz w:val="24"/>
          <w:szCs w:val="24"/>
          <w:lang w:val="sr-Latn-CS"/>
        </w:rPr>
      </w:pPr>
    </w:p>
    <w:p w:rsidR="007303CC" w:rsidRPr="007303CC" w:rsidRDefault="007303CC" w:rsidP="007303CC">
      <w:pPr>
        <w:spacing w:line="276" w:lineRule="auto"/>
        <w:rPr>
          <w:b/>
          <w:color w:val="auto"/>
          <w:sz w:val="24"/>
          <w:szCs w:val="24"/>
          <w:lang w:val="sr-Cyrl-RS"/>
        </w:rPr>
      </w:pPr>
      <w:r w:rsidRPr="007303CC">
        <w:rPr>
          <w:color w:val="auto"/>
          <w:sz w:val="24"/>
          <w:szCs w:val="24"/>
          <w:lang w:val="sr-Cyrl-RS"/>
        </w:rPr>
        <w:t>Област квалитета 4</w:t>
      </w:r>
      <w:r w:rsidRPr="007303CC">
        <w:rPr>
          <w:color w:val="auto"/>
          <w:sz w:val="24"/>
          <w:szCs w:val="24"/>
          <w:lang w:val="sr-Latn-CS"/>
        </w:rPr>
        <w:t xml:space="preserve">: </w:t>
      </w:r>
      <w:r w:rsidRPr="007303CC">
        <w:rPr>
          <w:b/>
          <w:color w:val="auto"/>
          <w:sz w:val="24"/>
          <w:szCs w:val="24"/>
          <w:lang w:val="sr-Cyrl-RS"/>
        </w:rPr>
        <w:t>ПОДРШКА УЧЕНИЦИМА</w:t>
      </w:r>
    </w:p>
    <w:p w:rsidR="007303CC" w:rsidRPr="007303CC" w:rsidRDefault="007303CC" w:rsidP="007303CC">
      <w:pPr>
        <w:autoSpaceDE w:val="0"/>
        <w:autoSpaceDN w:val="0"/>
        <w:adjustRightInd w:val="0"/>
        <w:spacing w:line="252" w:lineRule="atLeast"/>
        <w:rPr>
          <w:rFonts w:eastAsiaTheme="minorHAnsi"/>
          <w:color w:val="auto"/>
          <w:sz w:val="24"/>
          <w:szCs w:val="24"/>
          <w:lang w:val="ru-RU"/>
        </w:rPr>
      </w:pPr>
      <w:r w:rsidRPr="007303CC">
        <w:rPr>
          <w:rFonts w:eastAsiaTheme="minorHAnsi"/>
          <w:color w:val="auto"/>
          <w:sz w:val="24"/>
          <w:szCs w:val="24"/>
          <w:lang w:val="ru-RU"/>
        </w:rPr>
        <w:t>Стучни тим за самовредновање рада школе чине следећи чланови:</w:t>
      </w:r>
    </w:p>
    <w:p w:rsidR="007303CC" w:rsidRPr="007303CC" w:rsidRDefault="007303CC" w:rsidP="007303CC">
      <w:pPr>
        <w:numPr>
          <w:ilvl w:val="0"/>
          <w:numId w:val="29"/>
        </w:numPr>
        <w:autoSpaceDE w:val="0"/>
        <w:autoSpaceDN w:val="0"/>
        <w:adjustRightInd w:val="0"/>
        <w:spacing w:after="200" w:line="252" w:lineRule="atLeast"/>
        <w:ind w:left="714" w:hanging="357"/>
        <w:rPr>
          <w:rFonts w:eastAsiaTheme="minorHAnsi"/>
          <w:color w:val="auto"/>
          <w:sz w:val="24"/>
          <w:szCs w:val="24"/>
          <w:lang w:val="en"/>
        </w:rPr>
      </w:pPr>
      <w:r w:rsidRPr="007303CC">
        <w:rPr>
          <w:rFonts w:eastAsiaTheme="minorHAnsi"/>
          <w:color w:val="auto"/>
          <w:sz w:val="24"/>
          <w:szCs w:val="24"/>
          <w:lang w:val="sr-Cyrl-RS"/>
        </w:rPr>
        <w:t>Снежана Стефановић Шоршокановић</w:t>
      </w:r>
      <w:r w:rsidRPr="007303CC">
        <w:rPr>
          <w:rFonts w:eastAsiaTheme="minorHAnsi"/>
          <w:color w:val="auto"/>
          <w:sz w:val="24"/>
          <w:szCs w:val="24"/>
          <w:lang w:val="en"/>
        </w:rPr>
        <w:t>, руководилац</w:t>
      </w:r>
    </w:p>
    <w:p w:rsidR="007303CC" w:rsidRPr="007303CC" w:rsidRDefault="007303CC" w:rsidP="007303CC">
      <w:pPr>
        <w:numPr>
          <w:ilvl w:val="0"/>
          <w:numId w:val="29"/>
        </w:numPr>
        <w:autoSpaceDE w:val="0"/>
        <w:autoSpaceDN w:val="0"/>
        <w:adjustRightInd w:val="0"/>
        <w:spacing w:after="200" w:line="252" w:lineRule="atLeast"/>
        <w:ind w:left="714" w:hanging="357"/>
        <w:rPr>
          <w:rFonts w:eastAsiaTheme="minorHAnsi"/>
          <w:color w:val="auto"/>
          <w:sz w:val="24"/>
          <w:szCs w:val="24"/>
          <w:lang w:val="en"/>
        </w:rPr>
      </w:pPr>
      <w:r w:rsidRPr="007303CC">
        <w:rPr>
          <w:rFonts w:eastAsiaTheme="minorHAnsi"/>
          <w:color w:val="auto"/>
          <w:sz w:val="24"/>
          <w:szCs w:val="24"/>
          <w:lang w:val="sr-Cyrl-RS"/>
        </w:rPr>
        <w:t>Сузана Рубежић</w:t>
      </w:r>
      <w:r w:rsidRPr="007303CC">
        <w:rPr>
          <w:rFonts w:eastAsiaTheme="minorHAnsi"/>
          <w:color w:val="auto"/>
          <w:sz w:val="24"/>
          <w:szCs w:val="24"/>
          <w:lang w:val="en"/>
        </w:rPr>
        <w:t>, члан</w:t>
      </w:r>
    </w:p>
    <w:p w:rsidR="007303CC" w:rsidRPr="007303CC" w:rsidRDefault="007303CC" w:rsidP="007303CC">
      <w:pPr>
        <w:numPr>
          <w:ilvl w:val="0"/>
          <w:numId w:val="29"/>
        </w:numPr>
        <w:autoSpaceDE w:val="0"/>
        <w:autoSpaceDN w:val="0"/>
        <w:adjustRightInd w:val="0"/>
        <w:spacing w:after="200" w:line="252" w:lineRule="atLeast"/>
        <w:ind w:left="714" w:hanging="357"/>
        <w:rPr>
          <w:rFonts w:eastAsiaTheme="minorHAnsi"/>
          <w:color w:val="auto"/>
          <w:sz w:val="24"/>
          <w:szCs w:val="24"/>
          <w:lang w:val="en"/>
        </w:rPr>
      </w:pPr>
      <w:r w:rsidRPr="007303CC">
        <w:rPr>
          <w:rFonts w:eastAsiaTheme="minorHAnsi"/>
          <w:color w:val="auto"/>
          <w:sz w:val="24"/>
          <w:szCs w:val="24"/>
          <w:lang w:val="en"/>
        </w:rPr>
        <w:t>Драга</w:t>
      </w:r>
      <w:r w:rsidRPr="007303CC">
        <w:rPr>
          <w:rFonts w:eastAsiaTheme="minorHAnsi"/>
          <w:color w:val="auto"/>
          <w:sz w:val="24"/>
          <w:szCs w:val="24"/>
          <w:lang w:val="sr-Cyrl-RS"/>
        </w:rPr>
        <w:t xml:space="preserve"> Марковић</w:t>
      </w:r>
      <w:r w:rsidRPr="007303CC">
        <w:rPr>
          <w:rFonts w:eastAsiaTheme="minorHAnsi"/>
          <w:color w:val="auto"/>
          <w:sz w:val="24"/>
          <w:szCs w:val="24"/>
          <w:lang w:val="en"/>
        </w:rPr>
        <w:t>, члан</w:t>
      </w:r>
    </w:p>
    <w:p w:rsidR="007303CC" w:rsidRPr="007303CC" w:rsidRDefault="007303CC" w:rsidP="007303CC">
      <w:pPr>
        <w:numPr>
          <w:ilvl w:val="0"/>
          <w:numId w:val="29"/>
        </w:numPr>
        <w:autoSpaceDE w:val="0"/>
        <w:autoSpaceDN w:val="0"/>
        <w:adjustRightInd w:val="0"/>
        <w:spacing w:after="200" w:line="252" w:lineRule="atLeast"/>
        <w:ind w:left="714" w:hanging="357"/>
        <w:rPr>
          <w:rFonts w:eastAsiaTheme="minorHAnsi"/>
          <w:color w:val="auto"/>
          <w:sz w:val="24"/>
          <w:szCs w:val="24"/>
          <w:lang w:val="en"/>
        </w:rPr>
      </w:pPr>
      <w:r w:rsidRPr="007303CC">
        <w:rPr>
          <w:rFonts w:eastAsiaTheme="minorHAnsi"/>
          <w:color w:val="auto"/>
          <w:sz w:val="24"/>
          <w:szCs w:val="24"/>
          <w:lang w:val="sr-Cyrl-RS"/>
        </w:rPr>
        <w:t>Наташа Алексић</w:t>
      </w:r>
      <w:r w:rsidRPr="007303CC">
        <w:rPr>
          <w:rFonts w:eastAsiaTheme="minorHAnsi"/>
          <w:color w:val="auto"/>
          <w:sz w:val="24"/>
          <w:szCs w:val="24"/>
          <w:lang w:val="en"/>
        </w:rPr>
        <w:t xml:space="preserve">, члан </w:t>
      </w:r>
    </w:p>
    <w:p w:rsidR="007303CC" w:rsidRPr="007303CC" w:rsidRDefault="007303CC" w:rsidP="007303CC">
      <w:pPr>
        <w:autoSpaceDE w:val="0"/>
        <w:autoSpaceDN w:val="0"/>
        <w:adjustRightInd w:val="0"/>
        <w:spacing w:line="252" w:lineRule="atLeast"/>
        <w:rPr>
          <w:rFonts w:eastAsiaTheme="minorHAnsi"/>
          <w:color w:val="auto"/>
          <w:sz w:val="24"/>
          <w:szCs w:val="24"/>
          <w:lang w:val="en"/>
        </w:rPr>
      </w:pPr>
    </w:p>
    <w:p w:rsidR="007303CC" w:rsidRPr="007303CC" w:rsidRDefault="007303CC" w:rsidP="007303CC">
      <w:pPr>
        <w:autoSpaceDE w:val="0"/>
        <w:autoSpaceDN w:val="0"/>
        <w:adjustRightInd w:val="0"/>
        <w:spacing w:line="360" w:lineRule="auto"/>
        <w:rPr>
          <w:rFonts w:eastAsiaTheme="minorHAnsi"/>
          <w:color w:val="auto"/>
          <w:sz w:val="24"/>
          <w:szCs w:val="24"/>
          <w:lang w:val="ru-RU"/>
        </w:rPr>
      </w:pPr>
      <w:r w:rsidRPr="007303CC">
        <w:rPr>
          <w:rFonts w:eastAsiaTheme="minorHAnsi"/>
          <w:color w:val="auto"/>
          <w:sz w:val="24"/>
          <w:szCs w:val="24"/>
          <w:lang w:val="ru-RU"/>
        </w:rPr>
        <w:t>Избор техника и инструмената за спровођење самовредновања</w:t>
      </w:r>
    </w:p>
    <w:tbl>
      <w:tblPr>
        <w:tblW w:w="0" w:type="auto"/>
        <w:tblInd w:w="12" w:type="dxa"/>
        <w:tblLayout w:type="fixed"/>
        <w:tblLook w:val="0000" w:firstRow="0" w:lastRow="0" w:firstColumn="0" w:lastColumn="0" w:noHBand="0" w:noVBand="0"/>
      </w:tblPr>
      <w:tblGrid>
        <w:gridCol w:w="3856"/>
        <w:gridCol w:w="5303"/>
      </w:tblGrid>
      <w:tr w:rsidR="007303CC" w:rsidRPr="007303CC" w:rsidTr="00522904">
        <w:trPr>
          <w:trHeight w:val="532"/>
        </w:trPr>
        <w:tc>
          <w:tcPr>
            <w:tcW w:w="3856"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7303CC" w:rsidRPr="007303CC" w:rsidRDefault="007303CC" w:rsidP="007303CC">
            <w:pPr>
              <w:autoSpaceDE w:val="0"/>
              <w:autoSpaceDN w:val="0"/>
              <w:adjustRightInd w:val="0"/>
              <w:spacing w:line="360" w:lineRule="auto"/>
              <w:jc w:val="center"/>
              <w:rPr>
                <w:rFonts w:eastAsiaTheme="minorHAnsi"/>
                <w:color w:val="auto"/>
                <w:sz w:val="24"/>
                <w:szCs w:val="24"/>
                <w:lang w:val="en"/>
              </w:rPr>
            </w:pPr>
            <w:r w:rsidRPr="007303CC">
              <w:rPr>
                <w:rFonts w:eastAsiaTheme="minorHAnsi"/>
                <w:color w:val="auto"/>
                <w:sz w:val="24"/>
                <w:szCs w:val="24"/>
                <w:lang w:val="en"/>
              </w:rPr>
              <w:t>ТЕХНИКЕ</w:t>
            </w:r>
          </w:p>
        </w:tc>
        <w:tc>
          <w:tcPr>
            <w:tcW w:w="5303"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7303CC" w:rsidRPr="007303CC" w:rsidRDefault="007303CC" w:rsidP="007303CC">
            <w:pPr>
              <w:autoSpaceDE w:val="0"/>
              <w:autoSpaceDN w:val="0"/>
              <w:adjustRightInd w:val="0"/>
              <w:spacing w:line="360" w:lineRule="auto"/>
              <w:jc w:val="center"/>
              <w:rPr>
                <w:rFonts w:eastAsiaTheme="minorHAnsi"/>
                <w:color w:val="auto"/>
                <w:sz w:val="24"/>
                <w:szCs w:val="24"/>
                <w:lang w:val="en"/>
              </w:rPr>
            </w:pPr>
            <w:r w:rsidRPr="007303CC">
              <w:rPr>
                <w:rFonts w:eastAsiaTheme="minorHAnsi"/>
                <w:color w:val="auto"/>
                <w:sz w:val="24"/>
                <w:szCs w:val="24"/>
                <w:lang w:val="en"/>
              </w:rPr>
              <w:t>ИНСТРУМЕНТИ</w:t>
            </w:r>
          </w:p>
        </w:tc>
      </w:tr>
      <w:tr w:rsidR="007303CC" w:rsidRPr="007303CC" w:rsidTr="00522904">
        <w:trPr>
          <w:trHeight w:val="552"/>
        </w:trPr>
        <w:tc>
          <w:tcPr>
            <w:tcW w:w="38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303CC" w:rsidRPr="007303CC" w:rsidRDefault="007303CC" w:rsidP="007303CC">
            <w:pPr>
              <w:autoSpaceDE w:val="0"/>
              <w:autoSpaceDN w:val="0"/>
              <w:adjustRightInd w:val="0"/>
              <w:spacing w:line="360" w:lineRule="auto"/>
              <w:rPr>
                <w:rFonts w:eastAsiaTheme="minorHAnsi"/>
                <w:color w:val="auto"/>
                <w:sz w:val="24"/>
                <w:szCs w:val="24"/>
                <w:lang w:val="en"/>
              </w:rPr>
            </w:pPr>
            <w:r w:rsidRPr="007303CC">
              <w:rPr>
                <w:rFonts w:eastAsiaTheme="minorHAnsi"/>
                <w:color w:val="auto"/>
                <w:sz w:val="24"/>
                <w:szCs w:val="24"/>
                <w:lang w:val="en"/>
              </w:rPr>
              <w:t>Анкетирање</w:t>
            </w:r>
          </w:p>
        </w:tc>
        <w:tc>
          <w:tcPr>
            <w:tcW w:w="530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52" w:lineRule="atLeast"/>
              <w:rPr>
                <w:rFonts w:eastAsiaTheme="minorHAnsi"/>
                <w:color w:val="auto"/>
                <w:sz w:val="24"/>
                <w:szCs w:val="24"/>
                <w:lang w:val="ru-RU"/>
              </w:rPr>
            </w:pPr>
            <w:r w:rsidRPr="007303CC">
              <w:rPr>
                <w:rFonts w:eastAsiaTheme="minorHAnsi"/>
                <w:color w:val="auto"/>
                <w:sz w:val="24"/>
                <w:szCs w:val="24"/>
                <w:lang w:val="ru-RU"/>
              </w:rPr>
              <w:t>Педагошка документација ОШ, увид у документацију  Педагошке службе,Извештаји о ученичким постигнућима на Завршном испиту, сајт школе, школски фб, Књига обавештења, упитник за ученике, родитеље и наставнике;</w:t>
            </w:r>
          </w:p>
        </w:tc>
      </w:tr>
    </w:tbl>
    <w:p w:rsidR="007303CC" w:rsidRPr="007303CC" w:rsidRDefault="007303CC" w:rsidP="007303CC">
      <w:pPr>
        <w:autoSpaceDE w:val="0"/>
        <w:autoSpaceDN w:val="0"/>
        <w:adjustRightInd w:val="0"/>
        <w:spacing w:line="360" w:lineRule="auto"/>
        <w:rPr>
          <w:rFonts w:eastAsiaTheme="minorHAnsi"/>
          <w:color w:val="auto"/>
          <w:sz w:val="24"/>
          <w:szCs w:val="24"/>
          <w:lang w:val="ru-RU"/>
        </w:rPr>
      </w:pP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r w:rsidRPr="007303CC">
        <w:rPr>
          <w:rFonts w:eastAsiaTheme="minorHAnsi"/>
          <w:color w:val="auto"/>
          <w:sz w:val="24"/>
          <w:szCs w:val="24"/>
          <w:lang w:val="ru-RU"/>
        </w:rPr>
        <w:t>У оквиру процеса самовредновања области ПОДРШКА УЧЕНИЦИМА испитиване су следеће кључне области:</w:t>
      </w: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r w:rsidRPr="007303CC">
        <w:rPr>
          <w:rFonts w:eastAsiaTheme="minorHAnsi"/>
          <w:color w:val="auto"/>
          <w:sz w:val="24"/>
          <w:szCs w:val="24"/>
          <w:lang w:val="ru-RU"/>
        </w:rPr>
        <w:t xml:space="preserve"> 1. Социјална, емоционална, здравствена подршка ученицима и родитељима</w:t>
      </w: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r w:rsidRPr="007303CC">
        <w:rPr>
          <w:rFonts w:eastAsiaTheme="minorHAnsi"/>
          <w:color w:val="auto"/>
          <w:sz w:val="24"/>
          <w:szCs w:val="24"/>
          <w:lang w:val="ru-RU"/>
        </w:rPr>
        <w:t xml:space="preserve"> 2. Подршка ученицима у савладавању проблема везаних за рад, учење и напредовање;</w:t>
      </w: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r w:rsidRPr="007303CC">
        <w:rPr>
          <w:rFonts w:eastAsiaTheme="minorHAnsi"/>
          <w:color w:val="auto"/>
          <w:sz w:val="24"/>
          <w:szCs w:val="24"/>
          <w:lang w:val="ru-RU"/>
        </w:rPr>
        <w:t xml:space="preserve"> 3. Уважавање и неговање различитости, подстицање талента, организовање ваннаставних активности у складу са ученичким интересовањима;</w:t>
      </w: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r w:rsidRPr="007303CC">
        <w:rPr>
          <w:rFonts w:eastAsiaTheme="minorHAnsi"/>
          <w:color w:val="auto"/>
          <w:sz w:val="24"/>
          <w:szCs w:val="24"/>
          <w:lang w:val="ru-RU"/>
        </w:rPr>
        <w:t xml:space="preserve"> 4. Сарадња на релацији ученик-наставник-родитељ; </w:t>
      </w: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r w:rsidRPr="007303CC">
        <w:rPr>
          <w:rFonts w:eastAsiaTheme="minorHAnsi"/>
          <w:color w:val="auto"/>
          <w:sz w:val="24"/>
          <w:szCs w:val="24"/>
          <w:lang w:val="ru-RU"/>
        </w:rPr>
        <w:t xml:space="preserve">5. Неговање правих вредности, толеранција, поштовање права детета и правила понашања у школи; </w:t>
      </w: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r w:rsidRPr="007303CC">
        <w:rPr>
          <w:rFonts w:eastAsiaTheme="minorHAnsi"/>
          <w:color w:val="auto"/>
          <w:sz w:val="24"/>
          <w:szCs w:val="24"/>
          <w:lang w:val="ru-RU"/>
        </w:rPr>
        <w:lastRenderedPageBreak/>
        <w:t xml:space="preserve">6. Рад ОЗ, Вршњачког тима и Ђачког парламента; </w:t>
      </w:r>
    </w:p>
    <w:p w:rsidR="007303CC" w:rsidRPr="007303CC" w:rsidRDefault="007303CC" w:rsidP="007303CC">
      <w:pPr>
        <w:spacing w:line="276" w:lineRule="auto"/>
        <w:jc w:val="both"/>
        <w:rPr>
          <w:rFonts w:eastAsiaTheme="minorHAnsi"/>
          <w:color w:val="auto"/>
          <w:sz w:val="24"/>
          <w:szCs w:val="24"/>
          <w:lang w:val="ru-RU"/>
        </w:rPr>
      </w:pPr>
      <w:r w:rsidRPr="007303CC">
        <w:rPr>
          <w:rFonts w:eastAsiaTheme="minorHAnsi"/>
          <w:color w:val="auto"/>
          <w:sz w:val="24"/>
          <w:szCs w:val="24"/>
          <w:lang w:val="sr-Cyrl-RS"/>
        </w:rPr>
        <w:t xml:space="preserve">             </w:t>
      </w:r>
      <w:r w:rsidRPr="007303CC">
        <w:rPr>
          <w:rFonts w:eastAsiaTheme="minorHAnsi"/>
          <w:color w:val="auto"/>
          <w:sz w:val="24"/>
          <w:szCs w:val="24"/>
          <w:lang w:val="ru-RU"/>
        </w:rPr>
        <w:t>7. Сарадња са релевантним институцијама и појединцима.</w:t>
      </w:r>
    </w:p>
    <w:p w:rsidR="007303CC" w:rsidRPr="007303CC" w:rsidRDefault="007303CC" w:rsidP="007303CC">
      <w:pPr>
        <w:spacing w:line="276" w:lineRule="auto"/>
        <w:jc w:val="both"/>
        <w:rPr>
          <w:rFonts w:eastAsiaTheme="minorHAnsi"/>
          <w:color w:val="auto"/>
          <w:sz w:val="24"/>
          <w:szCs w:val="24"/>
          <w:lang w:val="ru-RU"/>
        </w:rPr>
      </w:pPr>
    </w:p>
    <w:p w:rsidR="007303CC" w:rsidRPr="007303CC" w:rsidRDefault="007303CC" w:rsidP="007303CC">
      <w:pPr>
        <w:spacing w:line="276" w:lineRule="auto"/>
        <w:jc w:val="both"/>
        <w:rPr>
          <w:rFonts w:eastAsiaTheme="minorHAnsi"/>
          <w:color w:val="auto"/>
          <w:sz w:val="24"/>
          <w:szCs w:val="24"/>
          <w:lang w:val="ru-RU"/>
        </w:rPr>
      </w:pPr>
    </w:p>
    <w:p w:rsidR="007303CC" w:rsidRPr="007303CC" w:rsidRDefault="007303CC" w:rsidP="007303CC">
      <w:pPr>
        <w:spacing w:line="276" w:lineRule="auto"/>
        <w:jc w:val="both"/>
        <w:rPr>
          <w:rFonts w:eastAsiaTheme="minorHAnsi"/>
          <w:color w:val="auto"/>
          <w:sz w:val="24"/>
          <w:szCs w:val="24"/>
          <w:lang w:val="ru-RU"/>
        </w:rPr>
      </w:pPr>
    </w:p>
    <w:p w:rsidR="007303CC" w:rsidRPr="007303CC" w:rsidRDefault="007303CC" w:rsidP="007303CC">
      <w:pPr>
        <w:autoSpaceDE w:val="0"/>
        <w:autoSpaceDN w:val="0"/>
        <w:adjustRightInd w:val="0"/>
        <w:spacing w:line="252" w:lineRule="atLeast"/>
        <w:rPr>
          <w:rFonts w:eastAsiaTheme="minorHAnsi"/>
          <w:b/>
          <w:color w:val="auto"/>
          <w:sz w:val="24"/>
          <w:szCs w:val="24"/>
          <w:lang w:val="ru-RU"/>
        </w:rPr>
      </w:pPr>
      <w:r w:rsidRPr="007303CC">
        <w:rPr>
          <w:rFonts w:eastAsiaTheme="minorHAnsi"/>
          <w:b/>
          <w:color w:val="auto"/>
          <w:sz w:val="24"/>
          <w:szCs w:val="24"/>
          <w:lang w:val="ru-RU"/>
        </w:rPr>
        <w:t xml:space="preserve">ПОДРШКА УЧЕНИЦИМА – Упитник за наставнике (узорак: </w:t>
      </w:r>
      <w:r w:rsidRPr="007303CC">
        <w:rPr>
          <w:rFonts w:eastAsiaTheme="minorHAnsi"/>
          <w:b/>
          <w:color w:val="auto"/>
          <w:sz w:val="24"/>
          <w:szCs w:val="24"/>
          <w:lang w:val="sr-Cyrl-RS"/>
        </w:rPr>
        <w:t>25</w:t>
      </w:r>
      <w:r w:rsidRPr="007303CC">
        <w:rPr>
          <w:rFonts w:eastAsiaTheme="minorHAnsi"/>
          <w:b/>
          <w:color w:val="auto"/>
          <w:sz w:val="24"/>
          <w:szCs w:val="24"/>
          <w:lang w:val="ru-RU"/>
        </w:rPr>
        <w:t xml:space="preserve"> наставника)</w:t>
      </w:r>
    </w:p>
    <w:p w:rsidR="007303CC" w:rsidRPr="007303CC" w:rsidRDefault="007303CC" w:rsidP="007303CC">
      <w:pPr>
        <w:autoSpaceDE w:val="0"/>
        <w:autoSpaceDN w:val="0"/>
        <w:adjustRightInd w:val="0"/>
        <w:spacing w:line="252" w:lineRule="atLeast"/>
        <w:jc w:val="both"/>
        <w:rPr>
          <w:rFonts w:eastAsiaTheme="minorHAnsi"/>
          <w:color w:val="auto"/>
          <w:sz w:val="24"/>
          <w:szCs w:val="24"/>
          <w:lang w:val="ru-RU"/>
        </w:rPr>
      </w:pPr>
      <w:r w:rsidRPr="007303CC">
        <w:rPr>
          <w:rFonts w:eastAsiaTheme="minorHAnsi"/>
          <w:color w:val="auto"/>
          <w:sz w:val="24"/>
          <w:szCs w:val="24"/>
          <w:lang w:val="ru-RU"/>
        </w:rPr>
        <w:t>Молимо вас да одговорите на следећа питања процењујући тачност тврдње, односно степен присутности, као и важност датог исказа по датој скали:</w:t>
      </w:r>
    </w:p>
    <w:p w:rsidR="007303CC" w:rsidRPr="007303CC" w:rsidRDefault="007303CC" w:rsidP="007303CC">
      <w:pPr>
        <w:autoSpaceDE w:val="0"/>
        <w:autoSpaceDN w:val="0"/>
        <w:adjustRightInd w:val="0"/>
        <w:spacing w:line="276" w:lineRule="auto"/>
        <w:ind w:left="720"/>
        <w:rPr>
          <w:rFonts w:eastAsiaTheme="minorHAnsi"/>
          <w:b/>
          <w:color w:val="auto"/>
          <w:sz w:val="24"/>
          <w:szCs w:val="24"/>
          <w:lang w:val="ru-RU"/>
        </w:rPr>
      </w:pPr>
      <w:r w:rsidRPr="007303CC">
        <w:rPr>
          <w:rFonts w:eastAsiaTheme="minorHAnsi"/>
          <w:b/>
          <w:color w:val="auto"/>
          <w:sz w:val="24"/>
          <w:szCs w:val="24"/>
          <w:lang w:val="ru-RU"/>
        </w:rPr>
        <w:t>ВАЖНО</w:t>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t>ТАЧНО/ПРИСУТНО</w:t>
      </w:r>
    </w:p>
    <w:p w:rsidR="007303CC" w:rsidRPr="007303CC" w:rsidRDefault="007303CC" w:rsidP="007303CC">
      <w:pPr>
        <w:autoSpaceDE w:val="0"/>
        <w:autoSpaceDN w:val="0"/>
        <w:adjustRightInd w:val="0"/>
        <w:ind w:left="720"/>
        <w:rPr>
          <w:rFonts w:eastAsiaTheme="minorHAnsi"/>
          <w:color w:val="auto"/>
          <w:sz w:val="24"/>
          <w:szCs w:val="24"/>
          <w:lang w:val="ru-RU"/>
        </w:rPr>
      </w:pPr>
      <w:r w:rsidRPr="007303CC">
        <w:rPr>
          <w:rFonts w:eastAsiaTheme="minorHAnsi"/>
          <w:color w:val="auto"/>
          <w:sz w:val="24"/>
          <w:szCs w:val="24"/>
          <w:lang w:val="ru-RU"/>
        </w:rPr>
        <w:t>1 – неважно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ru-RU"/>
        </w:rPr>
        <w:tab/>
        <w:t>1 – нетачно/није присутно</w:t>
      </w:r>
    </w:p>
    <w:p w:rsidR="007303CC" w:rsidRPr="007303CC" w:rsidRDefault="007303CC" w:rsidP="007303CC">
      <w:pPr>
        <w:autoSpaceDE w:val="0"/>
        <w:autoSpaceDN w:val="0"/>
        <w:adjustRightInd w:val="0"/>
        <w:ind w:left="720"/>
        <w:rPr>
          <w:rFonts w:eastAsiaTheme="minorHAnsi"/>
          <w:color w:val="auto"/>
          <w:sz w:val="24"/>
          <w:szCs w:val="24"/>
          <w:lang w:val="ru-RU"/>
        </w:rPr>
      </w:pPr>
      <w:r w:rsidRPr="007303CC">
        <w:rPr>
          <w:rFonts w:eastAsiaTheme="minorHAnsi"/>
          <w:color w:val="auto"/>
          <w:sz w:val="24"/>
          <w:szCs w:val="24"/>
          <w:lang w:val="ru-RU"/>
        </w:rPr>
        <w:t>2 – мало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ru-RU"/>
        </w:rPr>
        <w:tab/>
        <w:t>2 – у мањој мери тачно/пристуно</w:t>
      </w:r>
    </w:p>
    <w:p w:rsidR="007303CC" w:rsidRPr="007303CC" w:rsidRDefault="007303CC" w:rsidP="007303CC">
      <w:pPr>
        <w:autoSpaceDE w:val="0"/>
        <w:autoSpaceDN w:val="0"/>
        <w:adjustRightInd w:val="0"/>
        <w:ind w:left="720"/>
        <w:rPr>
          <w:rFonts w:eastAsiaTheme="minorHAnsi"/>
          <w:color w:val="auto"/>
          <w:sz w:val="24"/>
          <w:szCs w:val="24"/>
          <w:lang w:val="ru-RU"/>
        </w:rPr>
      </w:pPr>
      <w:r w:rsidRPr="007303CC">
        <w:rPr>
          <w:rFonts w:eastAsiaTheme="minorHAnsi"/>
          <w:color w:val="auto"/>
          <w:sz w:val="24"/>
          <w:szCs w:val="24"/>
          <w:lang w:val="ru-RU"/>
        </w:rPr>
        <w:t>3 –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ru-RU"/>
        </w:rPr>
        <w:tab/>
        <w:t>3 – у већој мери тачно/присутно</w:t>
      </w:r>
    </w:p>
    <w:p w:rsidR="007303CC" w:rsidRPr="007303CC" w:rsidRDefault="007303CC" w:rsidP="007303CC">
      <w:pPr>
        <w:autoSpaceDE w:val="0"/>
        <w:autoSpaceDN w:val="0"/>
        <w:adjustRightInd w:val="0"/>
        <w:ind w:left="720"/>
        <w:rPr>
          <w:rFonts w:eastAsiaTheme="minorHAnsi"/>
          <w:color w:val="auto"/>
          <w:sz w:val="24"/>
          <w:szCs w:val="24"/>
          <w:lang w:val="ru-RU"/>
        </w:rPr>
      </w:pPr>
      <w:r w:rsidRPr="007303CC">
        <w:rPr>
          <w:rFonts w:eastAsiaTheme="minorHAnsi"/>
          <w:color w:val="auto"/>
          <w:sz w:val="24"/>
          <w:szCs w:val="24"/>
          <w:lang w:val="ru-RU"/>
        </w:rPr>
        <w:t>4 – врло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4 – тачно/присутно у потпуности</w:t>
      </w:r>
    </w:p>
    <w:tbl>
      <w:tblPr>
        <w:tblpPr w:leftFromText="180" w:rightFromText="180" w:vertAnchor="text" w:horzAnchor="page" w:tblpXSpec="center" w:tblpY="122"/>
        <w:tblW w:w="11444" w:type="dxa"/>
        <w:tblLayout w:type="fixed"/>
        <w:tblLook w:val="0000" w:firstRow="0" w:lastRow="0" w:firstColumn="0" w:lastColumn="0" w:noHBand="0" w:noVBand="0"/>
      </w:tblPr>
      <w:tblGrid>
        <w:gridCol w:w="284"/>
        <w:gridCol w:w="280"/>
        <w:gridCol w:w="328"/>
        <w:gridCol w:w="328"/>
        <w:gridCol w:w="8964"/>
        <w:gridCol w:w="270"/>
        <w:gridCol w:w="360"/>
        <w:gridCol w:w="270"/>
        <w:gridCol w:w="360"/>
      </w:tblGrid>
      <w:tr w:rsidR="007303CC" w:rsidRPr="007303CC" w:rsidTr="00522904">
        <w:trPr>
          <w:trHeight w:val="305"/>
        </w:trPr>
        <w:tc>
          <w:tcPr>
            <w:tcW w:w="12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ВАЖНО</w:t>
            </w:r>
          </w:p>
        </w:tc>
        <w:tc>
          <w:tcPr>
            <w:tcW w:w="896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jc w:val="center"/>
              <w:rPr>
                <w:rFonts w:eastAsiaTheme="minorHAnsi"/>
                <w:color w:val="auto"/>
                <w:sz w:val="24"/>
                <w:szCs w:val="24"/>
                <w:lang w:val="en"/>
              </w:rPr>
            </w:pPr>
            <w:r w:rsidRPr="007303CC">
              <w:rPr>
                <w:rFonts w:eastAsiaTheme="minorHAnsi"/>
                <w:color w:val="auto"/>
                <w:sz w:val="24"/>
                <w:szCs w:val="24"/>
                <w:lang w:val="en"/>
              </w:rPr>
              <w:t>ТВРДЊА / ИСКАЗ</w:t>
            </w:r>
          </w:p>
        </w:tc>
        <w:tc>
          <w:tcPr>
            <w:tcW w:w="126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ТАЧНО</w:t>
            </w:r>
          </w:p>
        </w:tc>
      </w:tr>
      <w:tr w:rsidR="007303CC" w:rsidRPr="007303CC"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1</w:t>
            </w: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2</w:t>
            </w: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3</w:t>
            </w: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4</w:t>
            </w:r>
          </w:p>
        </w:tc>
        <w:tc>
          <w:tcPr>
            <w:tcW w:w="8964" w:type="dxa"/>
            <w:vMerge/>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1</w:t>
            </w: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2</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3</w:t>
            </w: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4</w:t>
            </w:r>
          </w:p>
        </w:tc>
      </w:tr>
      <w:tr w:rsidR="007303CC" w:rsidRPr="007303CC" w:rsidTr="00522904">
        <w:trPr>
          <w:trHeight w:val="288"/>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511" w:hanging="283"/>
              <w:rPr>
                <w:rFonts w:eastAsiaTheme="minorHAnsi"/>
                <w:color w:val="auto"/>
                <w:sz w:val="24"/>
                <w:szCs w:val="24"/>
                <w:lang w:val="ru-RU"/>
              </w:rPr>
            </w:pPr>
            <w:r w:rsidRPr="007303CC">
              <w:rPr>
                <w:rFonts w:eastAsiaTheme="minorHAnsi"/>
                <w:color w:val="auto"/>
                <w:sz w:val="24"/>
                <w:szCs w:val="24"/>
                <w:lang w:val="ru-RU"/>
              </w:rPr>
              <w:t>Увек сам спреман/на да саслушам ученика/родитеља.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288"/>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511" w:hanging="283"/>
              <w:rPr>
                <w:rFonts w:eastAsiaTheme="minorHAnsi"/>
                <w:color w:val="auto"/>
                <w:sz w:val="24"/>
                <w:szCs w:val="24"/>
                <w:lang w:val="ru-RU"/>
              </w:rPr>
            </w:pPr>
            <w:r w:rsidRPr="007303CC">
              <w:rPr>
                <w:rFonts w:eastAsiaTheme="minorHAnsi"/>
                <w:color w:val="auto"/>
                <w:sz w:val="24"/>
                <w:szCs w:val="24"/>
                <w:lang w:val="ru-RU"/>
              </w:rPr>
              <w:t xml:space="preserve"> Поштујем приватност и поверљивост добијених информација које се односе на емоционалне, здравствене или социјалне проблеме/потребе ученика и трудим се да их на ненаматљив и дискретан начин узмем у обзир у свакодневним односима са ученицима.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288"/>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511" w:hanging="283"/>
              <w:rPr>
                <w:rFonts w:eastAsiaTheme="minorHAnsi"/>
                <w:color w:val="auto"/>
                <w:sz w:val="24"/>
                <w:szCs w:val="24"/>
                <w:lang w:val="ru-RU"/>
              </w:rPr>
            </w:pPr>
            <w:r w:rsidRPr="007303CC">
              <w:rPr>
                <w:rFonts w:eastAsiaTheme="minorHAnsi"/>
                <w:color w:val="auto"/>
                <w:sz w:val="24"/>
                <w:szCs w:val="24"/>
                <w:lang w:val="ru-RU"/>
              </w:rPr>
              <w:t>Сви у школи се подстичу на толеранцију, узајамно уважавање, поштовање, сарадњу, бригу о другима...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288"/>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511" w:hanging="283"/>
              <w:rPr>
                <w:rFonts w:eastAsiaTheme="minorHAnsi"/>
                <w:color w:val="auto"/>
                <w:sz w:val="24"/>
                <w:szCs w:val="24"/>
                <w:lang w:val="ru-RU"/>
              </w:rPr>
            </w:pPr>
            <w:r w:rsidRPr="007303CC">
              <w:rPr>
                <w:rFonts w:eastAsiaTheme="minorHAnsi"/>
                <w:color w:val="auto"/>
                <w:sz w:val="24"/>
                <w:szCs w:val="24"/>
                <w:lang w:val="ru-RU"/>
              </w:rPr>
              <w:t>Осећам се компетентним/ом и спремним/ом да реагујем на емоционалне, здравствене или социјалне проблеме/потребе ученика.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511" w:hanging="283"/>
              <w:rPr>
                <w:rFonts w:eastAsiaTheme="minorHAnsi"/>
                <w:color w:val="auto"/>
                <w:sz w:val="24"/>
                <w:szCs w:val="24"/>
                <w:lang w:val="ru-RU"/>
              </w:rPr>
            </w:pPr>
            <w:r w:rsidRPr="007303CC">
              <w:rPr>
                <w:rFonts w:eastAsiaTheme="minorHAnsi"/>
                <w:color w:val="auto"/>
                <w:sz w:val="24"/>
                <w:szCs w:val="24"/>
                <w:lang w:val="ru-RU"/>
              </w:rPr>
              <w:t>Школа предузима разноврсне мере за пружање васпитне подршке ученицима.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511" w:hanging="283"/>
              <w:rPr>
                <w:rFonts w:eastAsiaTheme="minorHAnsi"/>
                <w:color w:val="auto"/>
                <w:sz w:val="24"/>
                <w:szCs w:val="24"/>
                <w:lang w:val="ru-RU"/>
              </w:rPr>
            </w:pPr>
            <w:r w:rsidRPr="007303CC">
              <w:rPr>
                <w:rFonts w:eastAsiaTheme="minorHAnsi"/>
                <w:color w:val="auto"/>
                <w:sz w:val="24"/>
                <w:szCs w:val="24"/>
                <w:lang w:val="ru-RU"/>
              </w:rPr>
              <w:t>Свестан/на  сам да је моје понашање пример ученицима, родитељима и колегама.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511" w:hanging="283"/>
              <w:rPr>
                <w:rFonts w:eastAsiaTheme="minorHAnsi"/>
                <w:color w:val="auto"/>
                <w:sz w:val="24"/>
                <w:szCs w:val="24"/>
                <w:lang w:val="ru-RU"/>
              </w:rPr>
            </w:pPr>
            <w:r w:rsidRPr="007303CC">
              <w:rPr>
                <w:rFonts w:eastAsiaTheme="minorHAnsi"/>
                <w:color w:val="auto"/>
                <w:sz w:val="24"/>
                <w:szCs w:val="24"/>
                <w:lang w:val="ru-RU"/>
              </w:rPr>
              <w:t xml:space="preserve"> Школа предузима разноврсне мере за пружање подршке ученицима у учењу.</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511" w:hanging="283"/>
              <w:rPr>
                <w:rFonts w:eastAsiaTheme="minorHAnsi"/>
                <w:color w:val="auto"/>
                <w:sz w:val="24"/>
                <w:szCs w:val="24"/>
                <w:lang w:val="ru-RU"/>
              </w:rPr>
            </w:pPr>
            <w:r w:rsidRPr="007303CC">
              <w:rPr>
                <w:rFonts w:eastAsiaTheme="minorHAnsi"/>
                <w:color w:val="auto"/>
                <w:sz w:val="24"/>
                <w:szCs w:val="24"/>
                <w:lang w:val="ru-RU"/>
              </w:rPr>
              <w:t>Редовно користим прилику за похвалу и признање позитивних поступака и успеха ученика.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511" w:hanging="283"/>
              <w:rPr>
                <w:rFonts w:eastAsiaTheme="minorHAnsi"/>
                <w:color w:val="auto"/>
                <w:sz w:val="24"/>
                <w:szCs w:val="24"/>
                <w:lang w:val="ru-RU"/>
              </w:rPr>
            </w:pPr>
            <w:r w:rsidRPr="007303CC">
              <w:rPr>
                <w:rFonts w:eastAsiaTheme="minorHAnsi"/>
                <w:color w:val="auto"/>
                <w:sz w:val="24"/>
                <w:szCs w:val="24"/>
                <w:lang w:val="ru-RU"/>
              </w:rPr>
              <w:t>Ученике упућујем на значај познавања њихових права, на познавање Дечјих права, али и обавеза које из тих права проистичу.</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511" w:hanging="283"/>
              <w:rPr>
                <w:rFonts w:eastAsiaTheme="minorHAnsi"/>
                <w:color w:val="auto"/>
                <w:sz w:val="24"/>
                <w:szCs w:val="24"/>
                <w:lang w:val="ru-RU"/>
              </w:rPr>
            </w:pPr>
            <w:r w:rsidRPr="007303CC">
              <w:rPr>
                <w:rFonts w:eastAsiaTheme="minorHAnsi"/>
                <w:color w:val="auto"/>
                <w:sz w:val="24"/>
                <w:szCs w:val="24"/>
                <w:lang w:val="ru-RU"/>
              </w:rPr>
              <w:t>Ученике подстичем да организовано учествују у одлучивању по питањима која се непосредно тичу њих самих.</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511" w:hanging="283"/>
              <w:rPr>
                <w:rFonts w:eastAsiaTheme="minorHAnsi"/>
                <w:color w:val="auto"/>
                <w:sz w:val="24"/>
                <w:szCs w:val="24"/>
                <w:lang w:val="ru-RU"/>
              </w:rPr>
            </w:pPr>
            <w:r w:rsidRPr="007303CC">
              <w:rPr>
                <w:rFonts w:eastAsiaTheme="minorHAnsi"/>
                <w:color w:val="auto"/>
                <w:sz w:val="24"/>
                <w:szCs w:val="24"/>
                <w:lang w:val="ru-RU"/>
              </w:rPr>
              <w:t>Подстичем ученике да открију и развијају своје таленте учествујући у понуђеним ваннаставним активностима.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tabs>
                <w:tab w:val="left" w:pos="713"/>
              </w:tabs>
              <w:autoSpaceDE w:val="0"/>
              <w:autoSpaceDN w:val="0"/>
              <w:adjustRightInd w:val="0"/>
              <w:spacing w:after="200" w:line="276" w:lineRule="auto"/>
              <w:ind w:left="511" w:right="290" w:hanging="283"/>
              <w:rPr>
                <w:rFonts w:eastAsiaTheme="minorHAnsi"/>
                <w:color w:val="auto"/>
                <w:sz w:val="24"/>
                <w:szCs w:val="24"/>
                <w:lang w:val="ru-RU"/>
              </w:rPr>
            </w:pPr>
            <w:r w:rsidRPr="007303CC">
              <w:rPr>
                <w:rFonts w:eastAsiaTheme="minorHAnsi"/>
                <w:color w:val="auto"/>
                <w:sz w:val="24"/>
                <w:szCs w:val="24"/>
                <w:lang w:val="ru-RU"/>
              </w:rPr>
              <w:t xml:space="preserve">У пружању подршке ученицима школа предузима различите активности у </w:t>
            </w:r>
          </w:p>
          <w:p w:rsidR="007303CC" w:rsidRPr="007303CC" w:rsidRDefault="007303CC" w:rsidP="007303CC">
            <w:pPr>
              <w:tabs>
                <w:tab w:val="left" w:pos="713"/>
              </w:tabs>
              <w:autoSpaceDE w:val="0"/>
              <w:autoSpaceDN w:val="0"/>
              <w:adjustRightInd w:val="0"/>
              <w:spacing w:line="276" w:lineRule="auto"/>
              <w:ind w:left="511" w:right="823" w:hanging="283"/>
              <w:rPr>
                <w:rFonts w:eastAsiaTheme="minorHAnsi"/>
                <w:color w:val="auto"/>
                <w:sz w:val="24"/>
                <w:szCs w:val="24"/>
                <w:lang w:val="ru-RU"/>
              </w:rPr>
            </w:pPr>
            <w:r w:rsidRPr="007303CC">
              <w:rPr>
                <w:rFonts w:eastAsiaTheme="minorHAnsi"/>
                <w:color w:val="auto"/>
                <w:sz w:val="24"/>
                <w:szCs w:val="24"/>
                <w:lang w:val="ru-RU"/>
              </w:rPr>
              <w:t xml:space="preserve">          сарадњи са релевантним институци</w:t>
            </w:r>
            <w:r w:rsidRPr="007303CC">
              <w:rPr>
                <w:rFonts w:eastAsiaTheme="minorHAnsi"/>
                <w:color w:val="auto"/>
                <w:sz w:val="24"/>
                <w:szCs w:val="24"/>
                <w:lang w:val="en"/>
              </w:rPr>
              <w:t>j</w:t>
            </w:r>
            <w:r w:rsidRPr="007303CC">
              <w:rPr>
                <w:rFonts w:eastAsiaTheme="minorHAnsi"/>
                <w:color w:val="auto"/>
                <w:sz w:val="24"/>
                <w:szCs w:val="24"/>
                <w:lang w:val="ru-RU"/>
              </w:rPr>
              <w:t>ама и по</w:t>
            </w:r>
            <w:r w:rsidRPr="007303CC">
              <w:rPr>
                <w:rFonts w:eastAsiaTheme="minorHAnsi"/>
                <w:color w:val="auto"/>
                <w:sz w:val="24"/>
                <w:szCs w:val="24"/>
                <w:lang w:val="en"/>
              </w:rPr>
              <w:t>j</w:t>
            </w:r>
            <w:r w:rsidRPr="007303CC">
              <w:rPr>
                <w:rFonts w:eastAsiaTheme="minorHAnsi"/>
                <w:color w:val="auto"/>
                <w:sz w:val="24"/>
                <w:szCs w:val="24"/>
                <w:lang w:val="ru-RU"/>
              </w:rPr>
              <w:t>единцима.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511" w:hanging="283"/>
              <w:rPr>
                <w:rFonts w:eastAsiaTheme="minorHAnsi"/>
                <w:color w:val="auto"/>
                <w:sz w:val="24"/>
                <w:szCs w:val="24"/>
                <w:lang w:val="ru-RU"/>
              </w:rPr>
            </w:pPr>
            <w:r w:rsidRPr="007303CC">
              <w:rPr>
                <w:rFonts w:eastAsiaTheme="minorHAnsi"/>
                <w:color w:val="auto"/>
                <w:sz w:val="24"/>
                <w:szCs w:val="24"/>
                <w:lang w:val="ru-RU"/>
              </w:rPr>
              <w:t>Подржавам ученике и помажем им да организују различите врсте културних, музичких, спортских и сличних активности.</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tabs>
                <w:tab w:val="left" w:pos="713"/>
              </w:tabs>
              <w:autoSpaceDE w:val="0"/>
              <w:autoSpaceDN w:val="0"/>
              <w:adjustRightInd w:val="0"/>
              <w:spacing w:after="200" w:line="276" w:lineRule="auto"/>
              <w:ind w:left="511" w:right="103" w:hanging="283"/>
              <w:rPr>
                <w:rFonts w:eastAsiaTheme="minorHAnsi"/>
                <w:color w:val="auto"/>
                <w:sz w:val="24"/>
                <w:szCs w:val="24"/>
                <w:lang w:val="ru-RU"/>
              </w:rPr>
            </w:pPr>
            <w:r w:rsidRPr="007303CC">
              <w:rPr>
                <w:rFonts w:eastAsiaTheme="minorHAnsi"/>
                <w:color w:val="auto"/>
                <w:sz w:val="24"/>
                <w:szCs w:val="24"/>
                <w:lang w:val="ru-RU"/>
              </w:rPr>
              <w:t xml:space="preserve">  Школа сарађу</w:t>
            </w:r>
            <w:r w:rsidRPr="007303CC">
              <w:rPr>
                <w:rFonts w:eastAsiaTheme="minorHAnsi"/>
                <w:color w:val="auto"/>
                <w:sz w:val="24"/>
                <w:szCs w:val="24"/>
                <w:lang w:val="en"/>
              </w:rPr>
              <w:t>j</w:t>
            </w:r>
            <w:r w:rsidRPr="007303CC">
              <w:rPr>
                <w:rFonts w:eastAsiaTheme="minorHAnsi"/>
                <w:color w:val="auto"/>
                <w:sz w:val="24"/>
                <w:szCs w:val="24"/>
                <w:lang w:val="ru-RU"/>
              </w:rPr>
              <w:t>е са релевантним институци</w:t>
            </w:r>
            <w:r w:rsidRPr="007303CC">
              <w:rPr>
                <w:rFonts w:eastAsiaTheme="minorHAnsi"/>
                <w:color w:val="auto"/>
                <w:sz w:val="24"/>
                <w:szCs w:val="24"/>
                <w:lang w:val="en"/>
              </w:rPr>
              <w:t>j</w:t>
            </w:r>
            <w:r w:rsidRPr="007303CC">
              <w:rPr>
                <w:rFonts w:eastAsiaTheme="minorHAnsi"/>
                <w:color w:val="auto"/>
                <w:sz w:val="24"/>
                <w:szCs w:val="24"/>
                <w:lang w:val="ru-RU"/>
              </w:rPr>
              <w:t>ама и по</w:t>
            </w:r>
            <w:r w:rsidRPr="007303CC">
              <w:rPr>
                <w:rFonts w:eastAsiaTheme="minorHAnsi"/>
                <w:color w:val="auto"/>
                <w:sz w:val="24"/>
                <w:szCs w:val="24"/>
                <w:lang w:val="en"/>
              </w:rPr>
              <w:t>j</w:t>
            </w:r>
            <w:r w:rsidRPr="007303CC">
              <w:rPr>
                <w:rFonts w:eastAsiaTheme="minorHAnsi"/>
                <w:color w:val="auto"/>
                <w:sz w:val="24"/>
                <w:szCs w:val="24"/>
                <w:lang w:val="ru-RU"/>
              </w:rPr>
              <w:t xml:space="preserve">единцима у подршци </w:t>
            </w:r>
          </w:p>
          <w:p w:rsidR="007303CC" w:rsidRPr="007303CC" w:rsidRDefault="007303CC" w:rsidP="007303CC">
            <w:pPr>
              <w:tabs>
                <w:tab w:val="left" w:pos="713"/>
              </w:tabs>
              <w:autoSpaceDE w:val="0"/>
              <w:autoSpaceDN w:val="0"/>
              <w:adjustRightInd w:val="0"/>
              <w:spacing w:line="276" w:lineRule="auto"/>
              <w:ind w:left="511" w:right="103" w:hanging="283"/>
              <w:rPr>
                <w:rFonts w:eastAsiaTheme="minorHAnsi"/>
                <w:color w:val="auto"/>
                <w:sz w:val="24"/>
                <w:szCs w:val="24"/>
                <w:lang w:val="ru-RU"/>
              </w:rPr>
            </w:pPr>
            <w:r w:rsidRPr="007303CC">
              <w:rPr>
                <w:rFonts w:eastAsiaTheme="minorHAnsi"/>
                <w:color w:val="auto"/>
                <w:sz w:val="24"/>
                <w:szCs w:val="24"/>
                <w:lang w:val="ru-RU"/>
              </w:rPr>
              <w:t xml:space="preserve">    ученицима из осетљивих група и ученицима са изузетним способностима.</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5"/>
        </w:trPr>
        <w:tc>
          <w:tcPr>
            <w:tcW w:w="28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8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8"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96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0"/>
              </w:numPr>
              <w:autoSpaceDE w:val="0"/>
              <w:autoSpaceDN w:val="0"/>
              <w:adjustRightInd w:val="0"/>
              <w:spacing w:after="200" w:line="276" w:lineRule="auto"/>
              <w:ind w:left="511" w:hanging="283"/>
              <w:rPr>
                <w:rFonts w:eastAsiaTheme="minorHAnsi"/>
                <w:color w:val="auto"/>
                <w:sz w:val="24"/>
                <w:szCs w:val="24"/>
                <w:lang w:val="ru-RU"/>
              </w:rPr>
            </w:pPr>
            <w:r w:rsidRPr="007303CC">
              <w:rPr>
                <w:rFonts w:eastAsiaTheme="minorHAnsi"/>
                <w:color w:val="auto"/>
                <w:sz w:val="24"/>
                <w:szCs w:val="24"/>
                <w:lang w:val="ru-RU"/>
              </w:rPr>
              <w:t>Код ученика развијам одговорност за учење и поступке, подстичем на бригу о другима и развијам сарадничке односе.</w:t>
            </w: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7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6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bl>
    <w:p w:rsidR="007303CC" w:rsidRPr="007303CC" w:rsidRDefault="007303CC" w:rsidP="007303CC">
      <w:pPr>
        <w:autoSpaceDE w:val="0"/>
        <w:autoSpaceDN w:val="0"/>
        <w:adjustRightInd w:val="0"/>
        <w:spacing w:before="240" w:line="252" w:lineRule="atLeast"/>
        <w:ind w:firstLine="720"/>
        <w:jc w:val="both"/>
        <w:rPr>
          <w:rFonts w:eastAsiaTheme="minorHAnsi"/>
          <w:color w:val="auto"/>
          <w:sz w:val="24"/>
          <w:szCs w:val="24"/>
          <w:lang w:val="ru-RU"/>
        </w:rPr>
      </w:pPr>
      <w:r w:rsidRPr="007303CC">
        <w:rPr>
          <w:rFonts w:eastAsiaTheme="minorHAnsi"/>
          <w:color w:val="auto"/>
          <w:sz w:val="24"/>
          <w:szCs w:val="24"/>
          <w:lang w:val="ru-RU"/>
        </w:rPr>
        <w:t>На основу резултата анкете (преко 95 % анкетираних) сматрају да је ВАЖНА наставникова спремност да саслуша ученика/родитеља, да је ВАЖНО да наставник буде компетентан да реагује на емоционалне, здравствене или социјалне проблеме/потребе ученика; такође велики број испитаника сматра да је ВАЖНО да се  у школи организују различите врсте културних, музичких, спортских и сличних активности као вид подршке ученицима, и да је ВАЖНО да наставници буду подршка ученицима у организацији и извођењу тих активности; ВАЖНО је</w:t>
      </w:r>
      <w:r w:rsidRPr="007303CC">
        <w:rPr>
          <w:rFonts w:eastAsiaTheme="minorHAnsi"/>
          <w:color w:val="auto"/>
          <w:sz w:val="24"/>
          <w:szCs w:val="24"/>
          <w:lang w:val="sr-Cyrl-RS"/>
        </w:rPr>
        <w:t xml:space="preserve"> </w:t>
      </w:r>
      <w:r w:rsidRPr="007303CC">
        <w:rPr>
          <w:rFonts w:eastAsiaTheme="minorHAnsi"/>
          <w:color w:val="auto"/>
          <w:sz w:val="24"/>
          <w:szCs w:val="24"/>
          <w:lang w:val="ru-RU"/>
        </w:rPr>
        <w:t>и развијати одговорност за учење поступке, као и бриги о другима и сарадничке односе код ученика.</w:t>
      </w: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r w:rsidRPr="007303CC">
        <w:rPr>
          <w:rFonts w:eastAsiaTheme="minorHAnsi"/>
          <w:color w:val="auto"/>
          <w:sz w:val="24"/>
          <w:szCs w:val="24"/>
          <w:lang w:val="ru-RU"/>
        </w:rPr>
        <w:t>Мањи део испитаних наставника сматра да није баш ТАЧНО да се сви у школи</w:t>
      </w:r>
      <w:r w:rsidRPr="007303CC">
        <w:rPr>
          <w:rFonts w:eastAsiaTheme="minorHAnsi"/>
          <w:color w:val="auto"/>
          <w:sz w:val="24"/>
          <w:szCs w:val="24"/>
          <w:lang w:val="sr-Cyrl-RS"/>
        </w:rPr>
        <w:t xml:space="preserve"> труде да </w:t>
      </w:r>
      <w:r w:rsidRPr="007303CC">
        <w:rPr>
          <w:rFonts w:eastAsiaTheme="minorHAnsi"/>
          <w:color w:val="auto"/>
          <w:sz w:val="24"/>
          <w:szCs w:val="24"/>
          <w:lang w:val="ru-RU"/>
        </w:rPr>
        <w:t>подстичу на толеранцију, узајамно уважавање, поштовање, сарадњу, бригу о другима...</w:t>
      </w:r>
      <w:r w:rsidRPr="007303CC">
        <w:rPr>
          <w:rFonts w:eastAsiaTheme="minorHAnsi"/>
          <w:color w:val="auto"/>
          <w:sz w:val="24"/>
          <w:szCs w:val="24"/>
          <w:lang w:val="sr-Cyrl-RS"/>
        </w:rPr>
        <w:t xml:space="preserve"> </w:t>
      </w:r>
      <w:r w:rsidRPr="007303CC">
        <w:rPr>
          <w:rFonts w:eastAsiaTheme="minorHAnsi"/>
          <w:color w:val="auto"/>
          <w:sz w:val="24"/>
          <w:szCs w:val="24"/>
          <w:lang w:val="ru-RU"/>
        </w:rPr>
        <w:t>и није ТАЧНО подстичемо ученике да организовано учествовање у одлучивању по питањима која се непосредно тичу њих самих.</w:t>
      </w: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p>
    <w:p w:rsidR="007303CC" w:rsidRPr="007303CC" w:rsidRDefault="007303CC" w:rsidP="007303CC">
      <w:pPr>
        <w:autoSpaceDE w:val="0"/>
        <w:autoSpaceDN w:val="0"/>
        <w:adjustRightInd w:val="0"/>
        <w:spacing w:line="252" w:lineRule="atLeast"/>
        <w:jc w:val="both"/>
        <w:rPr>
          <w:rFonts w:eastAsiaTheme="minorHAnsi"/>
          <w:b/>
          <w:color w:val="auto"/>
          <w:sz w:val="24"/>
          <w:szCs w:val="24"/>
          <w:lang w:val="ru-RU"/>
        </w:rPr>
      </w:pPr>
      <w:r w:rsidRPr="007303CC">
        <w:rPr>
          <w:rFonts w:eastAsiaTheme="minorHAnsi"/>
          <w:b/>
          <w:color w:val="auto"/>
          <w:sz w:val="24"/>
          <w:szCs w:val="24"/>
          <w:lang w:val="ru-RU"/>
        </w:rPr>
        <w:t>ПОДРШКА УЧЕНИЦИМА – Упитник за родитеље (узорак: 50 родитеља)</w:t>
      </w:r>
    </w:p>
    <w:p w:rsidR="007303CC" w:rsidRPr="007303CC" w:rsidRDefault="007303CC" w:rsidP="007303CC">
      <w:pPr>
        <w:autoSpaceDE w:val="0"/>
        <w:autoSpaceDN w:val="0"/>
        <w:adjustRightInd w:val="0"/>
        <w:spacing w:line="252" w:lineRule="atLeast"/>
        <w:jc w:val="both"/>
        <w:rPr>
          <w:rFonts w:eastAsiaTheme="minorHAnsi"/>
          <w:color w:val="auto"/>
          <w:sz w:val="24"/>
          <w:szCs w:val="24"/>
          <w:lang w:val="ru-RU"/>
        </w:rPr>
      </w:pPr>
      <w:r w:rsidRPr="007303CC">
        <w:rPr>
          <w:rFonts w:eastAsiaTheme="minorHAnsi"/>
          <w:color w:val="auto"/>
          <w:sz w:val="24"/>
          <w:szCs w:val="24"/>
          <w:lang w:val="ru-RU"/>
        </w:rPr>
        <w:t>Молимо вас да одговорите на следећа питања процењујући тачност тврдње, односно степен присутности, као и важност датог исказа по датој скали:</w:t>
      </w:r>
    </w:p>
    <w:p w:rsidR="007303CC" w:rsidRPr="007303CC" w:rsidRDefault="007303CC" w:rsidP="007303CC">
      <w:pPr>
        <w:autoSpaceDE w:val="0"/>
        <w:autoSpaceDN w:val="0"/>
        <w:adjustRightInd w:val="0"/>
        <w:ind w:left="720"/>
        <w:rPr>
          <w:rFonts w:eastAsiaTheme="minorHAnsi"/>
          <w:b/>
          <w:color w:val="auto"/>
          <w:sz w:val="24"/>
          <w:szCs w:val="24"/>
          <w:lang w:val="ru-RU"/>
        </w:rPr>
      </w:pPr>
      <w:r w:rsidRPr="007303CC">
        <w:rPr>
          <w:rFonts w:eastAsiaTheme="minorHAnsi"/>
          <w:b/>
          <w:color w:val="auto"/>
          <w:sz w:val="24"/>
          <w:szCs w:val="24"/>
          <w:lang w:val="ru-RU"/>
        </w:rPr>
        <w:t>ВАЖНО</w:t>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t>ТАЧНО/ПРИСУТНО</w:t>
      </w:r>
    </w:p>
    <w:p w:rsidR="007303CC" w:rsidRPr="007303CC" w:rsidRDefault="007303CC" w:rsidP="007303CC">
      <w:pPr>
        <w:autoSpaceDE w:val="0"/>
        <w:autoSpaceDN w:val="0"/>
        <w:adjustRightInd w:val="0"/>
        <w:ind w:left="720"/>
        <w:rPr>
          <w:rFonts w:eastAsiaTheme="minorHAnsi"/>
          <w:color w:val="auto"/>
          <w:sz w:val="24"/>
          <w:szCs w:val="24"/>
          <w:lang w:val="ru-RU"/>
        </w:rPr>
      </w:pPr>
      <w:r w:rsidRPr="007303CC">
        <w:rPr>
          <w:rFonts w:eastAsiaTheme="minorHAnsi"/>
          <w:color w:val="auto"/>
          <w:sz w:val="24"/>
          <w:szCs w:val="24"/>
          <w:lang w:val="ru-RU"/>
        </w:rPr>
        <w:t>1 – неважно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ru-RU"/>
        </w:rPr>
        <w:tab/>
        <w:t>1 – нетачно/није присутно</w:t>
      </w:r>
    </w:p>
    <w:p w:rsidR="007303CC" w:rsidRPr="007303CC" w:rsidRDefault="007303CC" w:rsidP="007303CC">
      <w:pPr>
        <w:autoSpaceDE w:val="0"/>
        <w:autoSpaceDN w:val="0"/>
        <w:adjustRightInd w:val="0"/>
        <w:ind w:left="720"/>
        <w:rPr>
          <w:rFonts w:eastAsiaTheme="minorHAnsi"/>
          <w:color w:val="auto"/>
          <w:sz w:val="24"/>
          <w:szCs w:val="24"/>
          <w:lang w:val="ru-RU"/>
        </w:rPr>
      </w:pPr>
      <w:r w:rsidRPr="007303CC">
        <w:rPr>
          <w:rFonts w:eastAsiaTheme="minorHAnsi"/>
          <w:color w:val="auto"/>
          <w:sz w:val="24"/>
          <w:szCs w:val="24"/>
          <w:lang w:val="ru-RU"/>
        </w:rPr>
        <w:t>2 – мало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ru-RU"/>
        </w:rPr>
        <w:tab/>
        <w:t>2 – у мањој мери тачно/пристуно</w:t>
      </w:r>
    </w:p>
    <w:p w:rsidR="007303CC" w:rsidRPr="007303CC" w:rsidRDefault="007303CC" w:rsidP="007303CC">
      <w:pPr>
        <w:autoSpaceDE w:val="0"/>
        <w:autoSpaceDN w:val="0"/>
        <w:adjustRightInd w:val="0"/>
        <w:ind w:left="720"/>
        <w:rPr>
          <w:rFonts w:eastAsiaTheme="minorHAnsi"/>
          <w:color w:val="auto"/>
          <w:sz w:val="24"/>
          <w:szCs w:val="24"/>
          <w:lang w:val="ru-RU"/>
        </w:rPr>
      </w:pPr>
      <w:r w:rsidRPr="007303CC">
        <w:rPr>
          <w:rFonts w:eastAsiaTheme="minorHAnsi"/>
          <w:color w:val="auto"/>
          <w:sz w:val="24"/>
          <w:szCs w:val="24"/>
          <w:lang w:val="ru-RU"/>
        </w:rPr>
        <w:t>3 –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ru-RU"/>
        </w:rPr>
        <w:tab/>
        <w:t>3 – у већој мери тачно/присутно</w:t>
      </w:r>
    </w:p>
    <w:p w:rsidR="007303CC" w:rsidRPr="007303CC" w:rsidRDefault="007303CC" w:rsidP="007303CC">
      <w:pPr>
        <w:rPr>
          <w:rFonts w:eastAsiaTheme="minorHAnsi"/>
          <w:color w:val="auto"/>
          <w:sz w:val="24"/>
          <w:szCs w:val="24"/>
          <w:lang w:val="ru-RU"/>
        </w:rPr>
      </w:pPr>
      <w:r w:rsidRPr="007303CC">
        <w:rPr>
          <w:rFonts w:eastAsiaTheme="minorHAnsi"/>
          <w:color w:val="auto"/>
          <w:sz w:val="24"/>
          <w:szCs w:val="24"/>
          <w:lang w:val="sr-Cyrl-RS"/>
        </w:rPr>
        <w:t xml:space="preserve">            </w:t>
      </w:r>
      <w:r w:rsidRPr="007303CC">
        <w:rPr>
          <w:rFonts w:eastAsiaTheme="minorHAnsi"/>
          <w:color w:val="auto"/>
          <w:sz w:val="24"/>
          <w:szCs w:val="24"/>
          <w:lang w:val="sr-Cyrl-RS"/>
        </w:rPr>
        <w:tab/>
      </w:r>
      <w:r w:rsidRPr="007303CC">
        <w:rPr>
          <w:rFonts w:eastAsiaTheme="minorHAnsi"/>
          <w:color w:val="auto"/>
          <w:sz w:val="24"/>
          <w:szCs w:val="24"/>
          <w:lang w:val="ru-RU"/>
        </w:rPr>
        <w:t>4 – врло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4 – тачно/присутно у потпуности</w:t>
      </w:r>
    </w:p>
    <w:p w:rsidR="007303CC" w:rsidRPr="007303CC" w:rsidRDefault="007303CC" w:rsidP="007303CC">
      <w:pPr>
        <w:rPr>
          <w:rFonts w:eastAsiaTheme="minorHAnsi"/>
          <w:color w:val="auto"/>
          <w:sz w:val="24"/>
          <w:szCs w:val="24"/>
          <w:lang w:val="ru-RU"/>
        </w:rPr>
      </w:pPr>
    </w:p>
    <w:tbl>
      <w:tblPr>
        <w:tblW w:w="10632" w:type="dxa"/>
        <w:jc w:val="center"/>
        <w:tblLayout w:type="fixed"/>
        <w:tblLook w:val="0000" w:firstRow="0" w:lastRow="0" w:firstColumn="0" w:lastColumn="0" w:noHBand="0" w:noVBand="0"/>
      </w:tblPr>
      <w:tblGrid>
        <w:gridCol w:w="293"/>
        <w:gridCol w:w="236"/>
        <w:gridCol w:w="304"/>
        <w:gridCol w:w="306"/>
        <w:gridCol w:w="8323"/>
        <w:gridCol w:w="250"/>
        <w:gridCol w:w="334"/>
        <w:gridCol w:w="250"/>
        <w:gridCol w:w="336"/>
      </w:tblGrid>
      <w:tr w:rsidR="007303CC" w:rsidRPr="007303CC" w:rsidTr="00522904">
        <w:trPr>
          <w:trHeight w:val="293"/>
          <w:jc w:val="center"/>
        </w:trPr>
        <w:tc>
          <w:tcPr>
            <w:tcW w:w="1133" w:type="dxa"/>
            <w:gridSpan w:val="4"/>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ВАЖНО</w:t>
            </w:r>
          </w:p>
        </w:tc>
        <w:tc>
          <w:tcPr>
            <w:tcW w:w="8329"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jc w:val="center"/>
              <w:rPr>
                <w:rFonts w:eastAsiaTheme="minorHAnsi"/>
                <w:color w:val="auto"/>
                <w:sz w:val="24"/>
                <w:szCs w:val="24"/>
                <w:lang w:val="en"/>
              </w:rPr>
            </w:pPr>
            <w:r w:rsidRPr="007303CC">
              <w:rPr>
                <w:rFonts w:eastAsiaTheme="minorHAnsi"/>
                <w:color w:val="auto"/>
                <w:sz w:val="24"/>
                <w:szCs w:val="24"/>
                <w:lang w:val="en"/>
              </w:rPr>
              <w:t>ТВРДЊА / ИСКАЗ</w:t>
            </w:r>
          </w:p>
        </w:tc>
        <w:tc>
          <w:tcPr>
            <w:tcW w:w="117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ТАЧНО</w:t>
            </w:r>
          </w:p>
        </w:tc>
      </w:tr>
      <w:tr w:rsidR="007303CC" w:rsidRPr="007303CC" w:rsidTr="00522904">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1</w:t>
            </w: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2</w:t>
            </w: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3</w:t>
            </w: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4</w:t>
            </w:r>
          </w:p>
        </w:tc>
        <w:tc>
          <w:tcPr>
            <w:tcW w:w="8329" w:type="dxa"/>
            <w:vMerge/>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1</w:t>
            </w: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2</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3</w:t>
            </w: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4</w:t>
            </w:r>
          </w:p>
        </w:tc>
      </w:tr>
      <w:tr w:rsidR="007303CC" w:rsidRPr="007303CC" w:rsidTr="00522904">
        <w:trPr>
          <w:trHeight w:val="277"/>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1"/>
              </w:numPr>
              <w:autoSpaceDE w:val="0"/>
              <w:autoSpaceDN w:val="0"/>
              <w:adjustRightInd w:val="0"/>
              <w:spacing w:after="200" w:line="276" w:lineRule="auto"/>
              <w:ind w:left="86"/>
              <w:rPr>
                <w:rFonts w:eastAsiaTheme="minorHAnsi"/>
                <w:color w:val="auto"/>
                <w:sz w:val="24"/>
                <w:szCs w:val="24"/>
                <w:lang w:val="ru-RU"/>
              </w:rPr>
            </w:pPr>
            <w:r w:rsidRPr="007303CC">
              <w:rPr>
                <w:rFonts w:eastAsiaTheme="minorHAnsi"/>
                <w:color w:val="auto"/>
                <w:sz w:val="24"/>
                <w:szCs w:val="24"/>
                <w:lang w:val="ru-RU"/>
              </w:rPr>
              <w:t>У школи се поштује приватност и поверљивост информација о потребама/проблемима развоја мога детета.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277"/>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1"/>
              </w:numPr>
              <w:autoSpaceDE w:val="0"/>
              <w:autoSpaceDN w:val="0"/>
              <w:adjustRightInd w:val="0"/>
              <w:spacing w:after="200" w:line="276" w:lineRule="auto"/>
              <w:ind w:left="86"/>
              <w:rPr>
                <w:rFonts w:eastAsiaTheme="minorHAnsi"/>
                <w:color w:val="auto"/>
                <w:sz w:val="24"/>
                <w:szCs w:val="24"/>
                <w:lang w:val="ru-RU"/>
              </w:rPr>
            </w:pPr>
            <w:r w:rsidRPr="007303CC">
              <w:rPr>
                <w:rFonts w:eastAsiaTheme="minorHAnsi"/>
                <w:color w:val="auto"/>
                <w:sz w:val="24"/>
                <w:szCs w:val="24"/>
                <w:lang w:val="ru-RU"/>
              </w:rPr>
              <w:t>Подстичем своје дете да брине о свом здрављу и подржавам акције по питању промовисања здравог живота младих.</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1"/>
              </w:numPr>
              <w:autoSpaceDE w:val="0"/>
              <w:autoSpaceDN w:val="0"/>
              <w:adjustRightInd w:val="0"/>
              <w:spacing w:after="200" w:line="276" w:lineRule="auto"/>
              <w:ind w:left="86"/>
              <w:rPr>
                <w:rFonts w:eastAsiaTheme="minorHAnsi"/>
                <w:color w:val="auto"/>
                <w:sz w:val="24"/>
                <w:szCs w:val="24"/>
                <w:lang w:val="ru-RU"/>
              </w:rPr>
            </w:pPr>
            <w:r w:rsidRPr="007303CC">
              <w:rPr>
                <w:rFonts w:eastAsiaTheme="minorHAnsi"/>
                <w:color w:val="auto"/>
                <w:sz w:val="24"/>
                <w:szCs w:val="24"/>
                <w:lang w:val="ru-RU"/>
              </w:rPr>
              <w:t xml:space="preserve">Школа организује акције за пружање помоћи ученицима/породицама ученика (емоционална подршка, материјална помоћ, кроз прикупљање </w:t>
            </w:r>
            <w:r w:rsidRPr="007303CC">
              <w:rPr>
                <w:rFonts w:eastAsiaTheme="minorHAnsi"/>
                <w:color w:val="auto"/>
                <w:sz w:val="24"/>
                <w:szCs w:val="24"/>
                <w:lang w:val="ru-RU"/>
              </w:rPr>
              <w:lastRenderedPageBreak/>
              <w:t>добровољног прилога- приход од драмских представа и сл. акције)</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1"/>
              </w:numPr>
              <w:autoSpaceDE w:val="0"/>
              <w:autoSpaceDN w:val="0"/>
              <w:adjustRightInd w:val="0"/>
              <w:spacing w:after="200" w:line="276" w:lineRule="auto"/>
              <w:ind w:left="86"/>
              <w:rPr>
                <w:rFonts w:eastAsiaTheme="minorHAnsi"/>
                <w:color w:val="auto"/>
                <w:sz w:val="24"/>
                <w:szCs w:val="24"/>
                <w:lang w:val="ru-RU"/>
              </w:rPr>
            </w:pPr>
            <w:r w:rsidRPr="007303CC">
              <w:rPr>
                <w:rFonts w:eastAsiaTheme="minorHAnsi"/>
                <w:color w:val="auto"/>
                <w:sz w:val="24"/>
                <w:szCs w:val="24"/>
                <w:lang w:val="ru-RU"/>
              </w:rPr>
              <w:t>Учествујем у школским акцијама за пружање помоћи ученицима/породицама ученика.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1"/>
              </w:numPr>
              <w:autoSpaceDE w:val="0"/>
              <w:autoSpaceDN w:val="0"/>
              <w:adjustRightInd w:val="0"/>
              <w:spacing w:after="200" w:line="276" w:lineRule="auto"/>
              <w:ind w:left="86"/>
              <w:rPr>
                <w:rFonts w:eastAsiaTheme="minorHAnsi"/>
                <w:color w:val="auto"/>
                <w:sz w:val="24"/>
                <w:szCs w:val="24"/>
                <w:lang w:val="ru-RU"/>
              </w:rPr>
            </w:pPr>
            <w:r w:rsidRPr="007303CC">
              <w:rPr>
                <w:rFonts w:eastAsiaTheme="minorHAnsi"/>
                <w:color w:val="auto"/>
                <w:sz w:val="24"/>
                <w:szCs w:val="24"/>
                <w:lang w:val="ru-RU"/>
              </w:rPr>
              <w:t>Школа ми омогућава личне контакте са наставницима и стручњацима који могу помоћи мом детету у решавању и превазилажењу емоционалних, здравствених или социјалних проблема.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1"/>
              </w:numPr>
              <w:autoSpaceDE w:val="0"/>
              <w:autoSpaceDN w:val="0"/>
              <w:adjustRightInd w:val="0"/>
              <w:spacing w:after="200" w:line="276" w:lineRule="auto"/>
              <w:ind w:left="86"/>
              <w:rPr>
                <w:rFonts w:eastAsiaTheme="minorHAnsi"/>
                <w:color w:val="auto"/>
                <w:sz w:val="24"/>
                <w:szCs w:val="24"/>
                <w:lang w:val="ru-RU"/>
              </w:rPr>
            </w:pPr>
            <w:r w:rsidRPr="007303CC">
              <w:rPr>
                <w:rFonts w:eastAsiaTheme="minorHAnsi"/>
                <w:color w:val="auto"/>
                <w:sz w:val="24"/>
                <w:szCs w:val="24"/>
                <w:lang w:val="ru-RU"/>
              </w:rPr>
              <w:t>Саветодавне активности школе у области заштите и унапређења психичког и физичког здравља мог детета су корисне за развој мог детета.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1"/>
              </w:numPr>
              <w:autoSpaceDE w:val="0"/>
              <w:autoSpaceDN w:val="0"/>
              <w:adjustRightInd w:val="0"/>
              <w:spacing w:after="200" w:line="276" w:lineRule="auto"/>
              <w:ind w:left="86"/>
              <w:rPr>
                <w:rFonts w:eastAsiaTheme="minorHAnsi"/>
                <w:color w:val="auto"/>
                <w:sz w:val="24"/>
                <w:szCs w:val="24"/>
                <w:lang w:val="ru-RU"/>
              </w:rPr>
            </w:pPr>
            <w:r w:rsidRPr="007303CC">
              <w:rPr>
                <w:rFonts w:eastAsiaTheme="minorHAnsi"/>
                <w:color w:val="auto"/>
                <w:sz w:val="24"/>
                <w:szCs w:val="24"/>
                <w:lang w:val="ru-RU"/>
              </w:rPr>
              <w:t xml:space="preserve"> Спремам/на  сам да отоврено разговарам са компетентним особама о здравственим, емоционалним или социјалним проблемима/потребама свог детета.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580"/>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1"/>
              </w:numPr>
              <w:tabs>
                <w:tab w:val="left" w:pos="713"/>
              </w:tabs>
              <w:autoSpaceDE w:val="0"/>
              <w:autoSpaceDN w:val="0"/>
              <w:adjustRightInd w:val="0"/>
              <w:spacing w:after="200" w:line="276" w:lineRule="auto"/>
              <w:ind w:left="85" w:right="1038"/>
              <w:rPr>
                <w:rFonts w:eastAsiaTheme="minorHAnsi"/>
                <w:color w:val="auto"/>
                <w:sz w:val="24"/>
                <w:szCs w:val="24"/>
                <w:lang w:val="ru-RU"/>
              </w:rPr>
            </w:pPr>
            <w:r w:rsidRPr="007303CC">
              <w:rPr>
                <w:rFonts w:eastAsiaTheme="minorHAnsi"/>
                <w:color w:val="auto"/>
                <w:sz w:val="24"/>
                <w:szCs w:val="24"/>
                <w:lang w:val="ru-RU"/>
              </w:rPr>
              <w:t xml:space="preserve"> Имам добру сарадњу са одељењским старешином и стручном службом у      праћењу развоја мога детета.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29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1"/>
              </w:numPr>
              <w:tabs>
                <w:tab w:val="left" w:pos="713"/>
              </w:tabs>
              <w:autoSpaceDE w:val="0"/>
              <w:autoSpaceDN w:val="0"/>
              <w:adjustRightInd w:val="0"/>
              <w:spacing w:after="200" w:line="276" w:lineRule="auto"/>
              <w:ind w:left="86" w:right="1038"/>
              <w:rPr>
                <w:rFonts w:eastAsiaTheme="minorHAnsi"/>
                <w:color w:val="auto"/>
                <w:sz w:val="24"/>
                <w:szCs w:val="24"/>
                <w:lang w:val="ru-RU"/>
              </w:rPr>
            </w:pPr>
            <w:r w:rsidRPr="007303CC">
              <w:rPr>
                <w:rFonts w:eastAsiaTheme="minorHAnsi"/>
                <w:color w:val="auto"/>
                <w:sz w:val="24"/>
                <w:szCs w:val="24"/>
                <w:lang w:val="ru-RU"/>
              </w:rPr>
              <w:t>Школа врши добру припрему ученика за  Завршни испит и помаже у доношењу одлука које се тичу наставка школовања, и пружа ми помоћ у усмеравању  професионалног развоја мога детета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626"/>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1"/>
              </w:numPr>
              <w:tabs>
                <w:tab w:val="left" w:pos="713"/>
              </w:tabs>
              <w:autoSpaceDE w:val="0"/>
              <w:autoSpaceDN w:val="0"/>
              <w:adjustRightInd w:val="0"/>
              <w:spacing w:after="200" w:line="276" w:lineRule="auto"/>
              <w:ind w:left="85"/>
              <w:rPr>
                <w:rFonts w:eastAsiaTheme="minorHAnsi"/>
                <w:color w:val="auto"/>
                <w:sz w:val="24"/>
                <w:szCs w:val="24"/>
                <w:lang w:val="ru-RU"/>
              </w:rPr>
            </w:pPr>
            <w:r w:rsidRPr="007303CC">
              <w:rPr>
                <w:rFonts w:eastAsiaTheme="minorHAnsi"/>
                <w:color w:val="auto"/>
                <w:sz w:val="24"/>
                <w:szCs w:val="24"/>
                <w:lang w:val="ru-RU"/>
              </w:rPr>
              <w:t xml:space="preserve"> Школа и наставници помажу и подстичу развој ученика из осетљивих група  и ученика  по ИОП-у,  настојећи да ученици развију пун капацитет својих способности.</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589"/>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1"/>
              </w:numPr>
              <w:tabs>
                <w:tab w:val="left" w:pos="713"/>
              </w:tabs>
              <w:autoSpaceDE w:val="0"/>
              <w:autoSpaceDN w:val="0"/>
              <w:adjustRightInd w:val="0"/>
              <w:spacing w:after="200" w:line="276" w:lineRule="auto"/>
              <w:ind w:left="85"/>
              <w:rPr>
                <w:rFonts w:eastAsiaTheme="minorHAnsi"/>
                <w:color w:val="auto"/>
                <w:sz w:val="24"/>
                <w:szCs w:val="24"/>
                <w:lang w:val="ru-RU"/>
              </w:rPr>
            </w:pPr>
            <w:r w:rsidRPr="007303CC">
              <w:rPr>
                <w:rFonts w:eastAsiaTheme="minorHAnsi"/>
                <w:color w:val="auto"/>
                <w:sz w:val="24"/>
                <w:szCs w:val="24"/>
                <w:lang w:val="ru-RU"/>
              </w:rPr>
              <w:t xml:space="preserve"> Школа укључује подједнако ученике из осетљивих   </w:t>
            </w:r>
          </w:p>
          <w:p w:rsidR="007303CC" w:rsidRPr="007303CC" w:rsidRDefault="007303CC" w:rsidP="007303CC">
            <w:pPr>
              <w:tabs>
                <w:tab w:val="left" w:pos="713"/>
              </w:tabs>
              <w:autoSpaceDE w:val="0"/>
              <w:autoSpaceDN w:val="0"/>
              <w:adjustRightInd w:val="0"/>
              <w:spacing w:line="276" w:lineRule="auto"/>
              <w:ind w:left="85"/>
              <w:rPr>
                <w:rFonts w:eastAsiaTheme="minorHAnsi"/>
                <w:color w:val="auto"/>
                <w:sz w:val="24"/>
                <w:szCs w:val="24"/>
                <w:lang w:val="ru-RU"/>
              </w:rPr>
            </w:pPr>
            <w:r w:rsidRPr="007303CC">
              <w:rPr>
                <w:rFonts w:eastAsiaTheme="minorHAnsi"/>
                <w:color w:val="auto"/>
                <w:sz w:val="24"/>
                <w:szCs w:val="24"/>
                <w:lang w:val="ru-RU"/>
              </w:rPr>
              <w:t xml:space="preserve"> група  и ученике по ИОП-у у  ваннаставне активности ( драмска секција, хорске активности, спортске активности...)</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54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1"/>
              </w:numPr>
              <w:tabs>
                <w:tab w:val="left" w:pos="713"/>
              </w:tabs>
              <w:autoSpaceDE w:val="0"/>
              <w:autoSpaceDN w:val="0"/>
              <w:adjustRightInd w:val="0"/>
              <w:spacing w:after="200" w:line="276" w:lineRule="auto"/>
              <w:ind w:left="86" w:right="612"/>
              <w:rPr>
                <w:rFonts w:eastAsiaTheme="minorHAnsi"/>
                <w:color w:val="auto"/>
                <w:sz w:val="24"/>
                <w:szCs w:val="24"/>
                <w:lang w:val="ru-RU"/>
              </w:rPr>
            </w:pPr>
            <w:r w:rsidRPr="007303CC">
              <w:rPr>
                <w:rFonts w:eastAsiaTheme="minorHAnsi"/>
                <w:color w:val="auto"/>
                <w:sz w:val="24"/>
                <w:szCs w:val="24"/>
                <w:lang w:val="ru-RU"/>
              </w:rPr>
              <w:t xml:space="preserve"> Школа има успостављене механизме за идентификаци</w:t>
            </w:r>
            <w:r w:rsidRPr="007303CC">
              <w:rPr>
                <w:rFonts w:eastAsiaTheme="minorHAnsi"/>
                <w:color w:val="auto"/>
                <w:sz w:val="24"/>
                <w:szCs w:val="24"/>
                <w:lang w:val="en"/>
              </w:rPr>
              <w:t>j</w:t>
            </w:r>
            <w:r w:rsidRPr="007303CC">
              <w:rPr>
                <w:rFonts w:eastAsiaTheme="minorHAnsi"/>
                <w:color w:val="auto"/>
                <w:sz w:val="24"/>
                <w:szCs w:val="24"/>
                <w:lang w:val="ru-RU"/>
              </w:rPr>
              <w:t xml:space="preserve">у ученика са </w:t>
            </w:r>
          </w:p>
          <w:p w:rsidR="007303CC" w:rsidRPr="007303CC" w:rsidRDefault="007303CC" w:rsidP="007303CC">
            <w:pPr>
              <w:tabs>
                <w:tab w:val="left" w:pos="713"/>
              </w:tabs>
              <w:autoSpaceDE w:val="0"/>
              <w:autoSpaceDN w:val="0"/>
              <w:adjustRightInd w:val="0"/>
              <w:spacing w:line="276" w:lineRule="auto"/>
              <w:ind w:left="86" w:right="612"/>
              <w:rPr>
                <w:rFonts w:eastAsiaTheme="minorHAnsi"/>
                <w:color w:val="auto"/>
                <w:sz w:val="24"/>
                <w:szCs w:val="24"/>
                <w:lang w:val="ru-RU"/>
              </w:rPr>
            </w:pPr>
            <w:r w:rsidRPr="007303CC">
              <w:rPr>
                <w:rFonts w:eastAsiaTheme="minorHAnsi"/>
                <w:color w:val="auto"/>
                <w:sz w:val="24"/>
                <w:szCs w:val="24"/>
                <w:lang w:val="ru-RU"/>
              </w:rPr>
              <w:t xml:space="preserve">     изузетним способностима и ствара услове за њихово напредовање. </w:t>
            </w:r>
          </w:p>
          <w:p w:rsidR="007303CC" w:rsidRPr="007303CC" w:rsidRDefault="007303CC" w:rsidP="007303CC">
            <w:pPr>
              <w:tabs>
                <w:tab w:val="left" w:pos="713"/>
              </w:tabs>
              <w:autoSpaceDE w:val="0"/>
              <w:autoSpaceDN w:val="0"/>
              <w:adjustRightInd w:val="0"/>
              <w:spacing w:line="276" w:lineRule="auto"/>
              <w:ind w:left="86" w:right="612"/>
              <w:rPr>
                <w:rFonts w:eastAsiaTheme="minorHAnsi"/>
                <w:color w:val="auto"/>
                <w:sz w:val="24"/>
                <w:szCs w:val="24"/>
                <w:lang w:val="ru-RU"/>
              </w:rPr>
            </w:pPr>
            <w:r w:rsidRPr="007303CC">
              <w:rPr>
                <w:rFonts w:eastAsiaTheme="minorHAnsi"/>
                <w:color w:val="auto"/>
                <w:sz w:val="24"/>
                <w:szCs w:val="24"/>
                <w:lang w:val="ru-RU"/>
              </w:rPr>
              <w:t xml:space="preserve">(такмичења, пројекти, радионице...)         </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543"/>
          <w:jc w:val="center"/>
        </w:trPr>
        <w:tc>
          <w:tcPr>
            <w:tcW w:w="293"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0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329"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1"/>
              </w:numPr>
              <w:tabs>
                <w:tab w:val="left" w:pos="713"/>
              </w:tabs>
              <w:autoSpaceDE w:val="0"/>
              <w:autoSpaceDN w:val="0"/>
              <w:adjustRightInd w:val="0"/>
              <w:spacing w:after="200" w:line="276" w:lineRule="auto"/>
              <w:ind w:left="86" w:right="613"/>
              <w:rPr>
                <w:rFonts w:eastAsiaTheme="minorHAnsi"/>
                <w:color w:val="auto"/>
                <w:sz w:val="24"/>
                <w:szCs w:val="24"/>
                <w:lang w:val="ru-RU"/>
              </w:rPr>
            </w:pPr>
            <w:r w:rsidRPr="007303CC">
              <w:rPr>
                <w:rFonts w:eastAsiaTheme="minorHAnsi"/>
                <w:color w:val="auto"/>
                <w:sz w:val="24"/>
                <w:szCs w:val="24"/>
                <w:lang w:val="ru-RU"/>
              </w:rPr>
              <w:t xml:space="preserve"> Школа ме  правовремено информише о предузетим мерама поводом мојих приговора.</w:t>
            </w: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5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3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bl>
    <w:p w:rsidR="007303CC" w:rsidRPr="007303CC" w:rsidRDefault="007303CC" w:rsidP="007303CC">
      <w:pPr>
        <w:spacing w:line="276" w:lineRule="auto"/>
        <w:rPr>
          <w:rFonts w:eastAsiaTheme="minorHAnsi"/>
          <w:b/>
          <w:color w:val="auto"/>
          <w:sz w:val="24"/>
          <w:szCs w:val="24"/>
          <w:lang w:val="sr-Latn-CS"/>
        </w:rPr>
      </w:pPr>
    </w:p>
    <w:p w:rsidR="007303CC" w:rsidRPr="007303CC" w:rsidRDefault="007303CC" w:rsidP="007303CC">
      <w:pPr>
        <w:spacing w:line="276" w:lineRule="auto"/>
        <w:jc w:val="both"/>
        <w:rPr>
          <w:rFonts w:eastAsiaTheme="minorHAnsi"/>
          <w:color w:val="auto"/>
          <w:sz w:val="24"/>
          <w:szCs w:val="24"/>
          <w:lang w:val="ru-RU"/>
        </w:rPr>
      </w:pPr>
      <w:r w:rsidRPr="007303CC">
        <w:rPr>
          <w:rFonts w:eastAsiaTheme="minorHAnsi"/>
          <w:color w:val="auto"/>
          <w:sz w:val="24"/>
          <w:szCs w:val="24"/>
          <w:lang w:val="ru-RU"/>
        </w:rPr>
        <w:t>На основу резултата видимо да преко 80% испитаних родитеља сматра да је ВАЖНО да школа организује акције за пружање помоћи ученицима/породицама ученика (емоционална, материјална помоћ, помоћ кроз прикупљање добровољног прилога-прихода од представа, акција и да је ВАЖНО да у њима учествују,такође и да је ВАЖНО да имају добру сарадњу са одењенским старешином и стручном службом у праћењу развоја детета и да је ВАЖНО да се родитељи правовремено информишу о предузетим мерама када су приговори у питању.</w:t>
      </w:r>
    </w:p>
    <w:p w:rsidR="007303CC" w:rsidRPr="007303CC" w:rsidRDefault="007303CC" w:rsidP="007303CC">
      <w:pPr>
        <w:spacing w:line="276" w:lineRule="auto"/>
        <w:jc w:val="both"/>
        <w:rPr>
          <w:rFonts w:eastAsiaTheme="minorHAnsi"/>
          <w:color w:val="auto"/>
          <w:sz w:val="24"/>
          <w:szCs w:val="24"/>
          <w:lang w:val="ru-RU"/>
        </w:rPr>
      </w:pPr>
      <w:r w:rsidRPr="007303CC">
        <w:rPr>
          <w:rFonts w:eastAsiaTheme="minorHAnsi"/>
          <w:color w:val="auto"/>
          <w:sz w:val="24"/>
          <w:szCs w:val="24"/>
          <w:lang w:val="ru-RU"/>
        </w:rPr>
        <w:t xml:space="preserve">Мањи проценат родитеља сматра да није ТАЧНО да им школа омогућава личне контакте са наставницима и стручним сарадницима по питању решавања проблема,  </w:t>
      </w:r>
      <w:r w:rsidRPr="007303CC">
        <w:rPr>
          <w:rFonts w:eastAsiaTheme="minorHAnsi"/>
          <w:color w:val="auto"/>
          <w:sz w:val="24"/>
          <w:szCs w:val="24"/>
          <w:lang w:val="ru-RU"/>
        </w:rPr>
        <w:lastRenderedPageBreak/>
        <w:t>и да није ТАЧНО да школа учествује у школским акцијама за пружање помоћи ученицима/породицама ученика.</w:t>
      </w:r>
    </w:p>
    <w:p w:rsidR="007303CC" w:rsidRPr="007303CC" w:rsidRDefault="007303CC" w:rsidP="007303CC">
      <w:pPr>
        <w:autoSpaceDE w:val="0"/>
        <w:autoSpaceDN w:val="0"/>
        <w:adjustRightInd w:val="0"/>
        <w:spacing w:line="252" w:lineRule="atLeast"/>
        <w:rPr>
          <w:rFonts w:eastAsiaTheme="minorHAnsi"/>
          <w:b/>
          <w:color w:val="auto"/>
          <w:sz w:val="24"/>
          <w:szCs w:val="24"/>
          <w:lang w:val="ru-RU"/>
        </w:rPr>
      </w:pPr>
      <w:r w:rsidRPr="007303CC">
        <w:rPr>
          <w:rFonts w:eastAsiaTheme="minorHAnsi"/>
          <w:b/>
          <w:color w:val="auto"/>
          <w:sz w:val="24"/>
          <w:szCs w:val="24"/>
          <w:lang w:val="ru-RU"/>
        </w:rPr>
        <w:t>ПОДРШКА УЧЕНИЦИМА– Упитник за ученике (узорак: 50 ученика)</w:t>
      </w:r>
    </w:p>
    <w:p w:rsidR="007303CC" w:rsidRPr="007303CC" w:rsidRDefault="007303CC" w:rsidP="007303CC">
      <w:pPr>
        <w:autoSpaceDE w:val="0"/>
        <w:autoSpaceDN w:val="0"/>
        <w:adjustRightInd w:val="0"/>
        <w:spacing w:line="252" w:lineRule="atLeast"/>
        <w:jc w:val="both"/>
        <w:rPr>
          <w:rFonts w:eastAsiaTheme="minorHAnsi"/>
          <w:color w:val="auto"/>
          <w:sz w:val="24"/>
          <w:szCs w:val="24"/>
          <w:lang w:val="ru-RU"/>
        </w:rPr>
      </w:pPr>
      <w:r w:rsidRPr="007303CC">
        <w:rPr>
          <w:rFonts w:eastAsiaTheme="minorHAnsi"/>
          <w:color w:val="auto"/>
          <w:sz w:val="24"/>
          <w:szCs w:val="24"/>
          <w:lang w:val="ru-RU"/>
        </w:rPr>
        <w:t>Молимо вас да одговорите на следећа питања процењујући тачност тврдње, односно степен присутности, као и важност датог исказа по датој скали:</w:t>
      </w:r>
    </w:p>
    <w:p w:rsidR="007303CC" w:rsidRPr="007303CC" w:rsidRDefault="007303CC" w:rsidP="007303CC">
      <w:pPr>
        <w:autoSpaceDE w:val="0"/>
        <w:autoSpaceDN w:val="0"/>
        <w:adjustRightInd w:val="0"/>
        <w:spacing w:line="276" w:lineRule="auto"/>
        <w:rPr>
          <w:rFonts w:eastAsiaTheme="minorHAnsi"/>
          <w:b/>
          <w:color w:val="auto"/>
          <w:sz w:val="24"/>
          <w:szCs w:val="24"/>
          <w:lang w:val="ru-RU"/>
        </w:rPr>
      </w:pPr>
      <w:r w:rsidRPr="007303CC">
        <w:rPr>
          <w:rFonts w:eastAsiaTheme="minorHAnsi"/>
          <w:b/>
          <w:color w:val="auto"/>
          <w:sz w:val="24"/>
          <w:szCs w:val="24"/>
          <w:lang w:val="ru-RU"/>
        </w:rPr>
        <w:t>ВАЖНО</w:t>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t>ТАЧНО/ПРИСУТНО</w:t>
      </w:r>
    </w:p>
    <w:tbl>
      <w:tblPr>
        <w:tblpPr w:leftFromText="180" w:rightFromText="180" w:vertAnchor="text" w:horzAnchor="margin" w:tblpXSpec="center" w:tblpY="244"/>
        <w:tblW w:w="10378" w:type="dxa"/>
        <w:tblLayout w:type="fixed"/>
        <w:tblLook w:val="0000" w:firstRow="0" w:lastRow="0" w:firstColumn="0" w:lastColumn="0" w:noHBand="0" w:noVBand="0"/>
      </w:tblPr>
      <w:tblGrid>
        <w:gridCol w:w="285"/>
        <w:gridCol w:w="236"/>
        <w:gridCol w:w="297"/>
        <w:gridCol w:w="299"/>
        <w:gridCol w:w="8119"/>
        <w:gridCol w:w="244"/>
        <w:gridCol w:w="326"/>
        <w:gridCol w:w="244"/>
        <w:gridCol w:w="328"/>
      </w:tblGrid>
      <w:tr w:rsidR="007303CC" w:rsidRPr="007303CC" w:rsidTr="00522904">
        <w:trPr>
          <w:trHeight w:val="300"/>
        </w:trPr>
        <w:tc>
          <w:tcPr>
            <w:tcW w:w="110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ВАЖНО</w:t>
            </w:r>
          </w:p>
        </w:tc>
        <w:tc>
          <w:tcPr>
            <w:tcW w:w="813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jc w:val="center"/>
              <w:rPr>
                <w:rFonts w:eastAsiaTheme="minorHAnsi"/>
                <w:color w:val="auto"/>
                <w:sz w:val="24"/>
                <w:szCs w:val="24"/>
                <w:lang w:val="en"/>
              </w:rPr>
            </w:pPr>
            <w:r w:rsidRPr="007303CC">
              <w:rPr>
                <w:rFonts w:eastAsiaTheme="minorHAnsi"/>
                <w:color w:val="auto"/>
                <w:sz w:val="24"/>
                <w:szCs w:val="24"/>
                <w:lang w:val="en"/>
              </w:rPr>
              <w:t>ТВРДЊА / ИСКАЗ</w:t>
            </w:r>
          </w:p>
        </w:tc>
        <w:tc>
          <w:tcPr>
            <w:tcW w:w="1142" w:type="dxa"/>
            <w:gridSpan w:val="4"/>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ТАЧНО</w:t>
            </w:r>
          </w:p>
        </w:tc>
      </w:tr>
      <w:tr w:rsidR="007303CC" w:rsidRPr="007303CC" w:rsidTr="00522904">
        <w:trPr>
          <w:trHeight w:val="69"/>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1</w:t>
            </w: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2</w:t>
            </w: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3</w:t>
            </w: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4</w:t>
            </w:r>
          </w:p>
        </w:tc>
        <w:tc>
          <w:tcPr>
            <w:tcW w:w="8130" w:type="dxa"/>
            <w:vMerge/>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1</w:t>
            </w: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2</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3</w:t>
            </w: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r w:rsidRPr="007303CC">
              <w:rPr>
                <w:rFonts w:eastAsiaTheme="minorHAnsi"/>
                <w:color w:val="auto"/>
                <w:sz w:val="24"/>
                <w:szCs w:val="24"/>
                <w:lang w:val="en"/>
              </w:rPr>
              <w:t>4</w:t>
            </w:r>
          </w:p>
        </w:tc>
      </w:tr>
      <w:tr w:rsidR="007303CC" w:rsidRPr="007303CC" w:rsidTr="00522904">
        <w:trPr>
          <w:trHeight w:val="66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en"/>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Знам коме треба да се обратим у случају да имам емоционалне, здравствене или социјалне проблеме/потребе.</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284"/>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Ако се обратим одређеној особи/служби за помоћ/савет када имам емоционалне, здравствене или социјалне проблеме/потребе, сигуран сам да ће се моја приватност поштовати и да се информација неће злоупотребити.</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284"/>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Наставници, а посебно одељењски старешина, увек су спремни да саслушају моје проблеме.</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284"/>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Наставници, а посебно одељењски старешина, спремни су за разговор с мојим родитељима.</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У школи нас уче како да  учимо (упућују нас у разне технике учења).</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 xml:space="preserve"> Ученици добијају различите задатке, сходно њиховим способностима, интересовањима и могућностима.</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2"/>
              </w:numPr>
              <w:autoSpaceDE w:val="0"/>
              <w:autoSpaceDN w:val="0"/>
              <w:adjustRightInd w:val="0"/>
              <w:spacing w:after="200" w:line="276" w:lineRule="auto"/>
              <w:rPr>
                <w:rFonts w:eastAsiaTheme="minorHAnsi"/>
                <w:color w:val="auto"/>
                <w:sz w:val="24"/>
                <w:szCs w:val="24"/>
                <w:lang w:val="ru-RU"/>
              </w:rPr>
            </w:pPr>
            <w:r w:rsidRPr="007303CC">
              <w:rPr>
                <w:rFonts w:eastAsiaTheme="minorHAnsi"/>
                <w:color w:val="auto"/>
                <w:sz w:val="24"/>
                <w:szCs w:val="24"/>
                <w:lang w:val="ru-RU"/>
              </w:rPr>
              <w:t>Понашање наставника у школи, међусобно и у односу са ученицима, пуно је уважавања.</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Наставници помажу ученицима који спорије напредују ван редовне наставе (кроз допунску наставу и сл.).</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 xml:space="preserve"> Ученицима, који показују посебна интересовања и  таленат у неким областима</w:t>
            </w:r>
          </w:p>
          <w:p w:rsidR="007303CC" w:rsidRPr="007303CC" w:rsidRDefault="007303CC" w:rsidP="007303CC">
            <w:pPr>
              <w:autoSpaceDE w:val="0"/>
              <w:autoSpaceDN w:val="0"/>
              <w:adjustRightInd w:val="0"/>
              <w:spacing w:line="276" w:lineRule="auto"/>
              <w:ind w:left="720"/>
              <w:rPr>
                <w:rFonts w:eastAsiaTheme="minorHAnsi"/>
                <w:color w:val="auto"/>
                <w:sz w:val="24"/>
                <w:szCs w:val="24"/>
                <w:lang w:val="ru-RU"/>
              </w:rPr>
            </w:pPr>
            <w:r w:rsidRPr="007303CC">
              <w:rPr>
                <w:rFonts w:eastAsiaTheme="minorHAnsi"/>
                <w:color w:val="auto"/>
                <w:sz w:val="24"/>
                <w:szCs w:val="24"/>
                <w:lang w:val="ru-RU"/>
              </w:rPr>
              <w:t>(друштвене/природне науке/уметност), омогућени су посебни облици рада ван редовне наставе ( кроз додатну наставу, секције , истраживачки рад и сл.).</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522"/>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57"/>
              <w:rPr>
                <w:rFonts w:eastAsiaTheme="minorHAnsi"/>
                <w:color w:val="auto"/>
                <w:sz w:val="24"/>
                <w:szCs w:val="24"/>
                <w:lang w:val="ru-RU"/>
              </w:rPr>
            </w:pPr>
            <w:r w:rsidRPr="007303CC">
              <w:rPr>
                <w:rFonts w:eastAsiaTheme="minorHAnsi"/>
                <w:color w:val="auto"/>
                <w:sz w:val="24"/>
                <w:szCs w:val="24"/>
                <w:lang w:val="ru-RU"/>
              </w:rPr>
              <w:t>Знам кад неки ученик наше школе постигне добре резултате на такмичењу или неком конкурсу и сл.</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67"/>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32"/>
              </w:numPr>
              <w:autoSpaceDE w:val="0"/>
              <w:autoSpaceDN w:val="0"/>
              <w:adjustRightInd w:val="0"/>
              <w:spacing w:after="200" w:line="276" w:lineRule="auto"/>
              <w:ind w:hanging="357"/>
              <w:rPr>
                <w:rFonts w:eastAsiaTheme="minorHAnsi"/>
                <w:color w:val="auto"/>
                <w:sz w:val="24"/>
                <w:szCs w:val="24"/>
                <w:lang w:val="ru-RU"/>
              </w:rPr>
            </w:pPr>
            <w:r w:rsidRPr="007303CC">
              <w:rPr>
                <w:rFonts w:eastAsiaTheme="minorHAnsi"/>
                <w:color w:val="auto"/>
                <w:sz w:val="24"/>
                <w:szCs w:val="24"/>
                <w:lang w:val="ru-RU"/>
              </w:rPr>
              <w:t>У школи нас подстичу да бринемо једни о другима и да међусобно сарађујемо.</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57"/>
              <w:rPr>
                <w:rFonts w:eastAsiaTheme="minorHAnsi"/>
                <w:color w:val="auto"/>
                <w:sz w:val="24"/>
                <w:szCs w:val="24"/>
                <w:lang w:val="ru-RU"/>
              </w:rPr>
            </w:pPr>
            <w:r w:rsidRPr="007303CC">
              <w:rPr>
                <w:rFonts w:eastAsiaTheme="minorHAnsi"/>
                <w:color w:val="auto"/>
                <w:sz w:val="24"/>
                <w:szCs w:val="24"/>
                <w:lang w:val="ru-RU"/>
              </w:rPr>
              <w:t>У школи нас уче да имамо поверења у сопствено знање и способности.</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57"/>
              <w:rPr>
                <w:rFonts w:eastAsiaTheme="minorHAnsi"/>
                <w:color w:val="auto"/>
                <w:sz w:val="24"/>
                <w:szCs w:val="24"/>
                <w:lang w:val="ru-RU"/>
              </w:rPr>
            </w:pPr>
            <w:r w:rsidRPr="007303CC">
              <w:rPr>
                <w:rFonts w:eastAsiaTheme="minorHAnsi"/>
                <w:color w:val="auto"/>
                <w:sz w:val="24"/>
                <w:szCs w:val="24"/>
                <w:lang w:val="ru-RU"/>
              </w:rPr>
              <w:t>У школи нас уче да будемо одговорни за своје поступке.</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У школи нас подстичу на међусобну толеранцију и поштовање различитости.</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Осећам се безбедно у школи, међу својим школским друговима, наставницима и запосленима у школи.</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tabs>
                <w:tab w:val="left" w:pos="713"/>
              </w:tabs>
              <w:autoSpaceDE w:val="0"/>
              <w:autoSpaceDN w:val="0"/>
              <w:adjustRightInd w:val="0"/>
              <w:spacing w:after="200" w:line="276" w:lineRule="auto"/>
              <w:ind w:left="100" w:right="586"/>
              <w:rPr>
                <w:rFonts w:eastAsiaTheme="minorHAnsi"/>
                <w:color w:val="auto"/>
                <w:sz w:val="24"/>
                <w:szCs w:val="24"/>
                <w:lang w:val="ru-RU"/>
              </w:rPr>
            </w:pPr>
            <w:r w:rsidRPr="007303CC">
              <w:rPr>
                <w:rFonts w:eastAsiaTheme="minorHAnsi"/>
                <w:color w:val="auto"/>
                <w:sz w:val="24"/>
                <w:szCs w:val="24"/>
                <w:lang w:val="ru-RU"/>
              </w:rPr>
              <w:t xml:space="preserve">  Знам да у школи функционишу Вршњачки тим и Ђачки парламент и ко су представници моје ОЗ у њима.</w:t>
            </w:r>
          </w:p>
          <w:p w:rsidR="007303CC" w:rsidRPr="007303CC" w:rsidRDefault="007303CC" w:rsidP="007303CC">
            <w:pPr>
              <w:autoSpaceDE w:val="0"/>
              <w:autoSpaceDN w:val="0"/>
              <w:adjustRightInd w:val="0"/>
              <w:spacing w:line="276" w:lineRule="auto"/>
              <w:ind w:left="360"/>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О недопустивом понашању ученика у школи, као што је агресивност, нетрпељивост, нетолеранција, неуважавање и слично, отворено се разговара.</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 xml:space="preserve"> Знам коме треба да пријавим насиље, и имам поверење да ће се спорне ситуације одмах решавати.</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Знам за правила понашања у школи и придржавам их се.</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r w:rsidR="007303CC" w:rsidRPr="007303CC" w:rsidTr="00522904">
        <w:trPr>
          <w:trHeight w:val="300"/>
        </w:trPr>
        <w:tc>
          <w:tcPr>
            <w:tcW w:w="28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2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97"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8130"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numPr>
                <w:ilvl w:val="0"/>
                <w:numId w:val="29"/>
              </w:numPr>
              <w:autoSpaceDE w:val="0"/>
              <w:autoSpaceDN w:val="0"/>
              <w:adjustRightInd w:val="0"/>
              <w:spacing w:after="200" w:line="276" w:lineRule="auto"/>
              <w:ind w:left="720" w:hanging="360"/>
              <w:rPr>
                <w:rFonts w:eastAsiaTheme="minorHAnsi"/>
                <w:color w:val="auto"/>
                <w:sz w:val="24"/>
                <w:szCs w:val="24"/>
                <w:lang w:val="ru-RU"/>
              </w:rPr>
            </w:pPr>
            <w:r w:rsidRPr="007303CC">
              <w:rPr>
                <w:rFonts w:eastAsiaTheme="minorHAnsi"/>
                <w:color w:val="auto"/>
                <w:sz w:val="24"/>
                <w:szCs w:val="24"/>
                <w:lang w:val="ru-RU"/>
              </w:rPr>
              <w:t>Упознат/а  сам са о правима детета</w:t>
            </w: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244"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c>
          <w:tcPr>
            <w:tcW w:w="326" w:type="dxa"/>
            <w:tcBorders>
              <w:top w:val="single" w:sz="3" w:space="0" w:color="000000"/>
              <w:left w:val="single" w:sz="3" w:space="0" w:color="000000"/>
              <w:bottom w:val="single" w:sz="3" w:space="0" w:color="000000"/>
              <w:right w:val="single" w:sz="3" w:space="0" w:color="000000"/>
            </w:tcBorders>
            <w:shd w:val="clear" w:color="000000" w:fill="FFFFFF"/>
          </w:tcPr>
          <w:p w:rsidR="007303CC" w:rsidRPr="007303CC" w:rsidRDefault="007303CC" w:rsidP="007303CC">
            <w:pPr>
              <w:autoSpaceDE w:val="0"/>
              <w:autoSpaceDN w:val="0"/>
              <w:adjustRightInd w:val="0"/>
              <w:spacing w:line="276" w:lineRule="auto"/>
              <w:rPr>
                <w:rFonts w:eastAsiaTheme="minorHAnsi"/>
                <w:color w:val="auto"/>
                <w:sz w:val="24"/>
                <w:szCs w:val="24"/>
                <w:lang w:val="ru-RU"/>
              </w:rPr>
            </w:pPr>
          </w:p>
        </w:tc>
      </w:tr>
    </w:tbl>
    <w:p w:rsidR="007303CC" w:rsidRPr="007303CC" w:rsidRDefault="007303CC" w:rsidP="007303CC">
      <w:pPr>
        <w:autoSpaceDE w:val="0"/>
        <w:autoSpaceDN w:val="0"/>
        <w:adjustRightInd w:val="0"/>
        <w:spacing w:line="276" w:lineRule="auto"/>
        <w:rPr>
          <w:rFonts w:eastAsiaTheme="minorHAnsi"/>
          <w:color w:val="auto"/>
          <w:sz w:val="24"/>
          <w:szCs w:val="24"/>
          <w:lang w:val="ru-RU"/>
        </w:rPr>
      </w:pPr>
      <w:r w:rsidRPr="007303CC">
        <w:rPr>
          <w:rFonts w:eastAsiaTheme="minorHAnsi"/>
          <w:color w:val="auto"/>
          <w:sz w:val="24"/>
          <w:szCs w:val="24"/>
          <w:lang w:val="ru-RU"/>
        </w:rPr>
        <w:t>1 – неважно</w:t>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sr-Latn-CS"/>
        </w:rPr>
        <w:t xml:space="preserve">     </w:t>
      </w:r>
      <w:r w:rsidRPr="007303CC">
        <w:rPr>
          <w:rFonts w:eastAsiaTheme="minorHAnsi"/>
          <w:color w:val="auto"/>
          <w:sz w:val="24"/>
          <w:szCs w:val="24"/>
          <w:lang w:val="sr-Latn-CS"/>
        </w:rPr>
        <w:tab/>
      </w:r>
      <w:r w:rsidRPr="007303CC">
        <w:rPr>
          <w:rFonts w:eastAsiaTheme="minorHAnsi"/>
          <w:color w:val="auto"/>
          <w:sz w:val="24"/>
          <w:szCs w:val="24"/>
          <w:lang w:val="ru-RU"/>
        </w:rPr>
        <w:t>1 – нетачно/није присутно</w:t>
      </w:r>
    </w:p>
    <w:p w:rsidR="007303CC" w:rsidRPr="007303CC" w:rsidRDefault="007303CC" w:rsidP="007303CC">
      <w:pPr>
        <w:autoSpaceDE w:val="0"/>
        <w:autoSpaceDN w:val="0"/>
        <w:adjustRightInd w:val="0"/>
        <w:spacing w:line="276" w:lineRule="auto"/>
        <w:rPr>
          <w:rFonts w:eastAsiaTheme="minorHAnsi"/>
          <w:color w:val="auto"/>
          <w:sz w:val="24"/>
          <w:szCs w:val="24"/>
          <w:lang w:val="ru-RU"/>
        </w:rPr>
      </w:pPr>
      <w:r w:rsidRPr="007303CC">
        <w:rPr>
          <w:rFonts w:eastAsiaTheme="minorHAnsi"/>
          <w:color w:val="auto"/>
          <w:sz w:val="24"/>
          <w:szCs w:val="24"/>
          <w:lang w:val="ru-RU"/>
        </w:rPr>
        <w:t>2 – мало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rPr>
        <w:t xml:space="preserve">            </w:t>
      </w:r>
      <w:r w:rsidRPr="007303CC">
        <w:rPr>
          <w:rFonts w:eastAsiaTheme="minorHAnsi"/>
          <w:color w:val="auto"/>
          <w:sz w:val="24"/>
          <w:szCs w:val="24"/>
          <w:lang w:val="ru-RU"/>
        </w:rPr>
        <w:t>2 – у мањој мери тачно/пристуно</w:t>
      </w:r>
    </w:p>
    <w:p w:rsidR="007303CC" w:rsidRPr="007303CC" w:rsidRDefault="007303CC" w:rsidP="007303CC">
      <w:pPr>
        <w:autoSpaceDE w:val="0"/>
        <w:autoSpaceDN w:val="0"/>
        <w:adjustRightInd w:val="0"/>
        <w:spacing w:line="276" w:lineRule="auto"/>
        <w:rPr>
          <w:rFonts w:eastAsiaTheme="minorHAnsi"/>
          <w:color w:val="auto"/>
          <w:sz w:val="24"/>
          <w:szCs w:val="24"/>
          <w:lang w:val="ru-RU"/>
        </w:rPr>
      </w:pPr>
      <w:r w:rsidRPr="007303CC">
        <w:rPr>
          <w:rFonts w:eastAsiaTheme="minorHAnsi"/>
          <w:color w:val="auto"/>
          <w:sz w:val="24"/>
          <w:szCs w:val="24"/>
          <w:lang w:val="ru-RU"/>
        </w:rPr>
        <w:t>3 –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ru-RU"/>
        </w:rPr>
        <w:tab/>
        <w:t>3 – у већој мери тачно/присутно</w:t>
      </w:r>
    </w:p>
    <w:p w:rsidR="007303CC" w:rsidRPr="007303CC" w:rsidRDefault="007303CC" w:rsidP="007303CC">
      <w:pPr>
        <w:spacing w:line="276" w:lineRule="auto"/>
        <w:rPr>
          <w:rFonts w:eastAsiaTheme="minorHAnsi"/>
          <w:color w:val="auto"/>
          <w:sz w:val="24"/>
          <w:szCs w:val="24"/>
          <w:lang w:val="ru-RU"/>
        </w:rPr>
      </w:pPr>
      <w:r w:rsidRPr="007303CC">
        <w:rPr>
          <w:rFonts w:eastAsiaTheme="minorHAnsi"/>
          <w:color w:val="auto"/>
          <w:sz w:val="24"/>
          <w:szCs w:val="24"/>
          <w:lang w:val="ru-RU"/>
        </w:rPr>
        <w:t>4 – врло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4 – тачно/присутно у потпуности</w:t>
      </w:r>
    </w:p>
    <w:p w:rsidR="007303CC" w:rsidRPr="007303CC" w:rsidRDefault="007303CC" w:rsidP="007303CC">
      <w:pPr>
        <w:spacing w:line="276" w:lineRule="auto"/>
        <w:rPr>
          <w:rFonts w:eastAsiaTheme="minorHAnsi"/>
          <w:b/>
          <w:color w:val="auto"/>
          <w:sz w:val="24"/>
          <w:szCs w:val="24"/>
          <w:lang w:val="sr-Latn-CS"/>
        </w:rPr>
      </w:pPr>
    </w:p>
    <w:p w:rsidR="007303CC" w:rsidRPr="007303CC" w:rsidRDefault="007303CC" w:rsidP="007303CC">
      <w:pPr>
        <w:autoSpaceDE w:val="0"/>
        <w:autoSpaceDN w:val="0"/>
        <w:adjustRightInd w:val="0"/>
        <w:spacing w:line="252" w:lineRule="atLeast"/>
        <w:jc w:val="both"/>
        <w:rPr>
          <w:rFonts w:eastAsiaTheme="minorHAnsi"/>
          <w:color w:val="auto"/>
          <w:sz w:val="24"/>
          <w:szCs w:val="24"/>
          <w:lang w:val="sr-Cyrl-RS"/>
        </w:rPr>
      </w:pPr>
      <w:r w:rsidRPr="007303CC">
        <w:rPr>
          <w:rFonts w:eastAsiaTheme="minorHAnsi"/>
          <w:color w:val="auto"/>
          <w:sz w:val="24"/>
          <w:szCs w:val="24"/>
          <w:lang w:val="ru-RU"/>
        </w:rPr>
        <w:t>На основу резултата анкете  видимо да преко 70% ученика сматра да је ВАЖНО да наставници, посебно одељењски старешина, треба да буду спремни на разговор са родитељима ученика, да је ВАЖНО да у школи уче различите технике учења и да је то у преко 75% ТАЧНО и присутно у школи; преко 75% ученика сматра да је ВАЖНО да наставници свој рад организују тако да ученици помажу оним ученицима који спорије напредују, као и да кроз допунску наставу и ван редовне наставе наставници помажу ученицима чији је напредак спорији, а да је то у мањој мери ТАЧНО и присутно у школи. Ученици сматрају да је ВАЖНО да учествују у доношењу правила у оквиру ОЗ и сматрају да је ВАЖНО да знају да у школи функционише ВРШЊАЧКИ тим и Ђачки парламент и ко су њихови представници у њима, али су одговорили да је то у мањој мери ТАЧНО/ ПРИСУТНО у школи.</w:t>
      </w:r>
      <w:r w:rsidRPr="007303CC">
        <w:rPr>
          <w:rFonts w:eastAsiaTheme="minorHAnsi"/>
          <w:color w:val="auto"/>
          <w:sz w:val="24"/>
          <w:szCs w:val="24"/>
          <w:lang w:val="sr-Cyrl-RS"/>
        </w:rPr>
        <w:t xml:space="preserve"> Т</w:t>
      </w:r>
      <w:r w:rsidRPr="007303CC">
        <w:rPr>
          <w:rFonts w:eastAsiaTheme="minorHAnsi"/>
          <w:color w:val="auto"/>
          <w:sz w:val="24"/>
          <w:szCs w:val="24"/>
          <w:lang w:val="ru-RU"/>
        </w:rPr>
        <w:t>акође сматрају да је ВАЖНО да се осећају безбедни и да отворено разговарају о</w:t>
      </w:r>
      <w:r w:rsidRPr="007303CC">
        <w:rPr>
          <w:rFonts w:eastAsiaTheme="minorHAnsi"/>
          <w:color w:val="auto"/>
          <w:sz w:val="24"/>
          <w:szCs w:val="24"/>
          <w:lang w:val="sr-Cyrl-RS"/>
        </w:rPr>
        <w:t xml:space="preserve"> недоличном</w:t>
      </w:r>
      <w:r w:rsidRPr="007303CC">
        <w:rPr>
          <w:rFonts w:eastAsiaTheme="minorHAnsi"/>
          <w:color w:val="auto"/>
          <w:sz w:val="24"/>
          <w:szCs w:val="24"/>
          <w:lang w:val="ru-RU"/>
        </w:rPr>
        <w:t xml:space="preserve"> понашању ученика у школи</w:t>
      </w:r>
      <w:r w:rsidRPr="007303CC">
        <w:rPr>
          <w:rFonts w:eastAsiaTheme="minorHAnsi"/>
          <w:color w:val="auto"/>
          <w:sz w:val="24"/>
          <w:szCs w:val="24"/>
          <w:lang w:val="sr-Cyrl-RS"/>
        </w:rPr>
        <w:t xml:space="preserve"> (</w:t>
      </w:r>
      <w:r w:rsidRPr="007303CC">
        <w:rPr>
          <w:rFonts w:eastAsiaTheme="minorHAnsi"/>
          <w:color w:val="auto"/>
          <w:sz w:val="24"/>
          <w:szCs w:val="24"/>
          <w:lang w:val="ru-RU"/>
        </w:rPr>
        <w:t>агресивност, нетрпељивост, нетолеранција, неуважавање и слично</w:t>
      </w:r>
      <w:r w:rsidRPr="007303CC">
        <w:rPr>
          <w:rFonts w:eastAsiaTheme="minorHAnsi"/>
          <w:color w:val="auto"/>
          <w:sz w:val="24"/>
          <w:szCs w:val="24"/>
          <w:lang w:val="sr-Cyrl-RS"/>
        </w:rPr>
        <w:t xml:space="preserve">). </w:t>
      </w:r>
      <w:r w:rsidRPr="007303CC">
        <w:rPr>
          <w:rFonts w:eastAsiaTheme="minorHAnsi"/>
          <w:color w:val="auto"/>
          <w:sz w:val="24"/>
          <w:szCs w:val="24"/>
          <w:lang w:val="ru-RU"/>
        </w:rPr>
        <w:t xml:space="preserve">И </w:t>
      </w:r>
      <w:r w:rsidRPr="007303CC">
        <w:rPr>
          <w:rFonts w:eastAsiaTheme="minorHAnsi"/>
          <w:color w:val="auto"/>
          <w:sz w:val="24"/>
          <w:szCs w:val="24"/>
          <w:lang w:val="sr-Cyrl-RS"/>
        </w:rPr>
        <w:t>ТАЧНО је да се о томе у школи отворено разговара.</w:t>
      </w:r>
    </w:p>
    <w:p w:rsidR="007303CC" w:rsidRPr="007303CC" w:rsidRDefault="007303CC" w:rsidP="007303CC">
      <w:pPr>
        <w:autoSpaceDE w:val="0"/>
        <w:autoSpaceDN w:val="0"/>
        <w:adjustRightInd w:val="0"/>
        <w:spacing w:line="252" w:lineRule="atLeast"/>
        <w:rPr>
          <w:rFonts w:eastAsiaTheme="minorHAnsi"/>
          <w:b/>
          <w:color w:val="auto"/>
          <w:sz w:val="24"/>
          <w:szCs w:val="24"/>
          <w:lang w:val="ru-RU"/>
        </w:rPr>
      </w:pPr>
      <w:r w:rsidRPr="007303CC">
        <w:rPr>
          <w:rFonts w:eastAsiaTheme="minorHAnsi"/>
          <w:b/>
          <w:color w:val="auto"/>
          <w:sz w:val="24"/>
          <w:szCs w:val="24"/>
          <w:lang w:val="ru-RU"/>
        </w:rPr>
        <w:t>ЗАКЉУЧАК</w:t>
      </w:r>
    </w:p>
    <w:p w:rsidR="007303CC" w:rsidRPr="007303CC" w:rsidRDefault="007303CC" w:rsidP="007303CC">
      <w:pPr>
        <w:autoSpaceDE w:val="0"/>
        <w:autoSpaceDN w:val="0"/>
        <w:adjustRightInd w:val="0"/>
        <w:spacing w:line="252" w:lineRule="atLeast"/>
        <w:jc w:val="both"/>
        <w:rPr>
          <w:rFonts w:eastAsiaTheme="minorHAnsi"/>
          <w:color w:val="auto"/>
          <w:sz w:val="24"/>
          <w:szCs w:val="24"/>
          <w:lang w:val="ru-RU"/>
        </w:rPr>
      </w:pPr>
      <w:r w:rsidRPr="007303CC">
        <w:rPr>
          <w:rFonts w:eastAsiaTheme="minorHAnsi"/>
          <w:color w:val="auto"/>
          <w:sz w:val="24"/>
          <w:szCs w:val="24"/>
          <w:lang w:val="ru-RU"/>
        </w:rPr>
        <w:t xml:space="preserve">На основу кључних области које су испитиване током самовредновања у оквиру области ПОДРШКЕ УЧЕНИЦИМА, на основу прикупљених анкета и обрађених података долази се до закључка да  социјална, емоционална, здравствена подршка ученицима и родитељима не изостаје.Наставници су подршка  ученицима у </w:t>
      </w:r>
      <w:r w:rsidRPr="007303CC">
        <w:rPr>
          <w:rFonts w:eastAsiaTheme="minorHAnsi"/>
          <w:color w:val="auto"/>
          <w:sz w:val="24"/>
          <w:szCs w:val="24"/>
          <w:lang w:val="ru-RU"/>
        </w:rPr>
        <w:lastRenderedPageBreak/>
        <w:t xml:space="preserve">савладавању проблема везаних за рад, учење и напредовање, али би више пажње требало поклонити ученицима из осетљивих група и ученицима који раде по индивидуалном програму рада. Наставници пружају подршку ученицима, али сматрају да нису увек компетенти у решавању емоционалних, здравствених и социјалних проблема/потреба ученика. У школи се уважавају и негују различитости, подстиче  таленат, организују ваннаставне активности у складу са ученичким интересовањима; сарадња на релацији ученик-наставник-родитељ је на задовољавајућем нивоу и тај однос би се у будућности градио кроз различите активности у које би били укљученији родитељи као активни партнери у креирању живота школе. У школи се негују праве вредности,  толеранција, поштују  права детета и правила понашања и ученици су упознати са њима; наставници су у великој мери свесни да својим моделом  понашања и личним примером  утичу на понашање ученика. Рад ОЗ, Вршњачког тима и Ђачког парламента требало би да буде видљивији, да активније укључи ученике у доношење одлука, у оквиру ОЗ, у спровођење акција и иницијатива у оквиру Вршњачког тима и Ђачког парламента. Активност  Тима и Парламента треба да буде видљивија, а активности које спроводе јасно испланиране и транспаренте, и са њима треба да буду упознати сви ученици. Подстиче се, похваљује и награђује сваки напредак и ученички успех. Школа сарађује са релевантним институцијама и појединцима, у циљу промоције и афирмације ученика и школе у локалној заједници, и са тим треба наставити и где год може, унапредити. </w:t>
      </w:r>
    </w:p>
    <w:p w:rsidR="007303CC" w:rsidRPr="007303CC" w:rsidRDefault="007303CC" w:rsidP="007303CC">
      <w:pPr>
        <w:autoSpaceDE w:val="0"/>
        <w:autoSpaceDN w:val="0"/>
        <w:adjustRightInd w:val="0"/>
        <w:spacing w:line="252" w:lineRule="atLeast"/>
        <w:jc w:val="both"/>
        <w:rPr>
          <w:rFonts w:eastAsiaTheme="minorHAnsi"/>
          <w:color w:val="auto"/>
          <w:sz w:val="24"/>
          <w:szCs w:val="24"/>
          <w:lang w:val="ru-RU"/>
        </w:rPr>
      </w:pPr>
    </w:p>
    <w:p w:rsidR="007303CC" w:rsidRPr="007303CC" w:rsidRDefault="007303CC" w:rsidP="007303CC">
      <w:pPr>
        <w:autoSpaceDE w:val="0"/>
        <w:autoSpaceDN w:val="0"/>
        <w:adjustRightInd w:val="0"/>
        <w:spacing w:line="252" w:lineRule="atLeast"/>
        <w:jc w:val="both"/>
        <w:rPr>
          <w:rFonts w:eastAsiaTheme="minorHAnsi"/>
          <w:b/>
          <w:color w:val="auto"/>
          <w:sz w:val="24"/>
          <w:szCs w:val="24"/>
          <w:lang w:val="sr-Cyrl-RS"/>
        </w:rPr>
      </w:pPr>
      <w:r w:rsidRPr="007303CC">
        <w:rPr>
          <w:rFonts w:eastAsiaTheme="minorHAnsi"/>
          <w:b/>
          <w:color w:val="auto"/>
          <w:sz w:val="24"/>
          <w:szCs w:val="24"/>
          <w:lang w:val="sr-Cyrl-RS"/>
        </w:rPr>
        <w:t xml:space="preserve">АКЦИОНИ </w:t>
      </w:r>
      <w:r w:rsidRPr="007303CC">
        <w:rPr>
          <w:rFonts w:eastAsiaTheme="minorHAnsi"/>
          <w:b/>
          <w:color w:val="auto"/>
          <w:sz w:val="24"/>
          <w:szCs w:val="24"/>
          <w:lang w:val="sr-Latn-CS"/>
        </w:rPr>
        <w:t>ПЛАН ЗА УНАПРЕЂИВАЊЕ ОБЛАСТИ</w:t>
      </w:r>
      <w:r w:rsidRPr="007303CC">
        <w:rPr>
          <w:rFonts w:eastAsiaTheme="minorHAnsi"/>
          <w:b/>
          <w:color w:val="auto"/>
          <w:sz w:val="24"/>
          <w:szCs w:val="24"/>
          <w:lang w:val="sr-Cyrl-RS"/>
        </w:rPr>
        <w:t xml:space="preserve"> ПОДРШКА УЧЕНИЦИМА</w:t>
      </w: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r w:rsidRPr="007303CC">
        <w:rPr>
          <w:rFonts w:eastAsiaTheme="minorHAnsi"/>
          <w:color w:val="auto"/>
          <w:sz w:val="24"/>
          <w:szCs w:val="24"/>
          <w:lang w:val="ru-RU"/>
        </w:rPr>
        <w:t>На основу спроведених упитника за наставнике, ученике и родитеље и педагошке документације анализирано је  стање и утврђени су развојни циљеви и задаци у оквиру кључне области 4 ПОДРШКА УЧЕНИЦИМА.</w:t>
      </w:r>
    </w:p>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r w:rsidRPr="007303CC">
        <w:rPr>
          <w:rFonts w:eastAsiaTheme="minorHAnsi"/>
          <w:b/>
          <w:bCs/>
          <w:color w:val="auto"/>
          <w:sz w:val="24"/>
          <w:szCs w:val="24"/>
          <w:lang w:val="ru-RU"/>
        </w:rPr>
        <w:t>Развојни циљ 1</w:t>
      </w:r>
      <w:r w:rsidRPr="007303CC">
        <w:rPr>
          <w:rFonts w:eastAsiaTheme="minorHAnsi"/>
          <w:color w:val="auto"/>
          <w:sz w:val="24"/>
          <w:szCs w:val="24"/>
          <w:lang w:val="ru-RU"/>
        </w:rPr>
        <w:t>: Подстицање толеранције,узајамног уважавања, поштовања,сарадње и бриге о другима..</w:t>
      </w:r>
    </w:p>
    <w:tbl>
      <w:tblPr>
        <w:tblW w:w="0" w:type="auto"/>
        <w:jc w:val="center"/>
        <w:tblLayout w:type="fixed"/>
        <w:tblLook w:val="0000" w:firstRow="0" w:lastRow="0" w:firstColumn="0" w:lastColumn="0" w:noHBand="0" w:noVBand="0"/>
      </w:tblPr>
      <w:tblGrid>
        <w:gridCol w:w="2270"/>
        <w:gridCol w:w="2260"/>
        <w:gridCol w:w="2237"/>
        <w:gridCol w:w="2246"/>
      </w:tblGrid>
      <w:tr w:rsidR="007303CC" w:rsidRPr="007303CC" w:rsidTr="00522904">
        <w:trPr>
          <w:trHeight w:val="1"/>
          <w:jc w:val="center"/>
        </w:trPr>
        <w:tc>
          <w:tcPr>
            <w:tcW w:w="2270" w:type="dxa"/>
            <w:tcBorders>
              <w:top w:val="single" w:sz="19" w:space="0" w:color="000000"/>
              <w:left w:val="single" w:sz="19" w:space="0" w:color="000000"/>
              <w:bottom w:val="single" w:sz="19" w:space="0" w:color="000000"/>
              <w:right w:val="single" w:sz="19" w:space="0" w:color="000000"/>
            </w:tcBorders>
            <w:shd w:val="clear" w:color="auto" w:fill="D0CECE"/>
          </w:tcPr>
          <w:p w:rsidR="007303CC" w:rsidRPr="007303CC" w:rsidRDefault="007303CC" w:rsidP="007303CC">
            <w:pPr>
              <w:autoSpaceDE w:val="0"/>
              <w:autoSpaceDN w:val="0"/>
              <w:adjustRightInd w:val="0"/>
              <w:spacing w:line="252" w:lineRule="atLeast"/>
              <w:jc w:val="center"/>
              <w:rPr>
                <w:rFonts w:eastAsiaTheme="minorHAnsi"/>
                <w:color w:val="auto"/>
                <w:sz w:val="24"/>
                <w:szCs w:val="24"/>
                <w:lang w:val="en"/>
              </w:rPr>
            </w:pPr>
            <w:r w:rsidRPr="007303CC">
              <w:rPr>
                <w:rFonts w:eastAsiaTheme="minorHAnsi"/>
                <w:color w:val="auto"/>
                <w:sz w:val="24"/>
                <w:szCs w:val="24"/>
                <w:lang w:val="en"/>
              </w:rPr>
              <w:t>Активности</w:t>
            </w:r>
          </w:p>
        </w:tc>
        <w:tc>
          <w:tcPr>
            <w:tcW w:w="2260" w:type="dxa"/>
            <w:tcBorders>
              <w:top w:val="single" w:sz="19" w:space="0" w:color="000000"/>
              <w:left w:val="single" w:sz="19" w:space="0" w:color="000000"/>
              <w:bottom w:val="single" w:sz="19" w:space="0" w:color="000000"/>
              <w:right w:val="single" w:sz="19" w:space="0" w:color="000000"/>
            </w:tcBorders>
            <w:shd w:val="clear" w:color="auto" w:fill="D0CECE"/>
          </w:tcPr>
          <w:p w:rsidR="007303CC" w:rsidRPr="007303CC" w:rsidRDefault="007303CC" w:rsidP="007303CC">
            <w:pPr>
              <w:autoSpaceDE w:val="0"/>
              <w:autoSpaceDN w:val="0"/>
              <w:adjustRightInd w:val="0"/>
              <w:spacing w:line="252" w:lineRule="atLeast"/>
              <w:jc w:val="center"/>
              <w:rPr>
                <w:rFonts w:eastAsiaTheme="minorHAnsi"/>
                <w:color w:val="auto"/>
                <w:sz w:val="24"/>
                <w:szCs w:val="24"/>
                <w:lang w:val="en"/>
              </w:rPr>
            </w:pPr>
            <w:r w:rsidRPr="007303CC">
              <w:rPr>
                <w:rFonts w:eastAsiaTheme="minorHAnsi"/>
                <w:color w:val="auto"/>
                <w:sz w:val="24"/>
                <w:szCs w:val="24"/>
                <w:lang w:val="en"/>
              </w:rPr>
              <w:t>Носиоци активности</w:t>
            </w:r>
          </w:p>
        </w:tc>
        <w:tc>
          <w:tcPr>
            <w:tcW w:w="2237" w:type="dxa"/>
            <w:tcBorders>
              <w:top w:val="single" w:sz="19" w:space="0" w:color="000000"/>
              <w:left w:val="single" w:sz="19" w:space="0" w:color="000000"/>
              <w:bottom w:val="single" w:sz="19" w:space="0" w:color="000000"/>
              <w:right w:val="single" w:sz="19" w:space="0" w:color="000000"/>
            </w:tcBorders>
            <w:shd w:val="clear" w:color="auto" w:fill="D0CECE"/>
          </w:tcPr>
          <w:p w:rsidR="007303CC" w:rsidRPr="007303CC" w:rsidRDefault="007303CC" w:rsidP="007303CC">
            <w:pPr>
              <w:autoSpaceDE w:val="0"/>
              <w:autoSpaceDN w:val="0"/>
              <w:adjustRightInd w:val="0"/>
              <w:spacing w:line="252" w:lineRule="atLeast"/>
              <w:jc w:val="center"/>
              <w:rPr>
                <w:rFonts w:eastAsiaTheme="minorHAnsi"/>
                <w:color w:val="auto"/>
                <w:sz w:val="24"/>
                <w:szCs w:val="24"/>
                <w:lang w:val="en"/>
              </w:rPr>
            </w:pPr>
            <w:r w:rsidRPr="007303CC">
              <w:rPr>
                <w:rFonts w:eastAsiaTheme="minorHAnsi"/>
                <w:color w:val="auto"/>
                <w:sz w:val="24"/>
                <w:szCs w:val="24"/>
                <w:lang w:val="en"/>
              </w:rPr>
              <w:t>Време реализације</w:t>
            </w:r>
          </w:p>
        </w:tc>
        <w:tc>
          <w:tcPr>
            <w:tcW w:w="2246" w:type="dxa"/>
            <w:tcBorders>
              <w:top w:val="single" w:sz="19" w:space="0" w:color="000000"/>
              <w:left w:val="single" w:sz="19" w:space="0" w:color="000000"/>
              <w:bottom w:val="single" w:sz="19" w:space="0" w:color="000000"/>
              <w:right w:val="single" w:sz="19" w:space="0" w:color="000000"/>
            </w:tcBorders>
            <w:shd w:val="clear" w:color="auto" w:fill="D0CECE"/>
          </w:tcPr>
          <w:p w:rsidR="007303CC" w:rsidRPr="007303CC" w:rsidRDefault="007303CC" w:rsidP="007303CC">
            <w:pPr>
              <w:autoSpaceDE w:val="0"/>
              <w:autoSpaceDN w:val="0"/>
              <w:adjustRightInd w:val="0"/>
              <w:spacing w:line="252" w:lineRule="atLeast"/>
              <w:jc w:val="center"/>
              <w:rPr>
                <w:rFonts w:eastAsiaTheme="minorHAnsi"/>
                <w:color w:val="auto"/>
                <w:sz w:val="24"/>
                <w:szCs w:val="24"/>
                <w:lang w:val="en"/>
              </w:rPr>
            </w:pPr>
            <w:r w:rsidRPr="007303CC">
              <w:rPr>
                <w:rFonts w:eastAsiaTheme="minorHAnsi"/>
                <w:color w:val="auto"/>
                <w:sz w:val="24"/>
                <w:szCs w:val="24"/>
                <w:lang w:val="en"/>
              </w:rPr>
              <w:t>Начин праћења</w:t>
            </w:r>
          </w:p>
        </w:tc>
      </w:tr>
      <w:tr w:rsidR="007303CC" w:rsidRPr="007303CC" w:rsidTr="00522904">
        <w:trPr>
          <w:trHeight w:val="1"/>
          <w:jc w:val="center"/>
        </w:trPr>
        <w:tc>
          <w:tcPr>
            <w:tcW w:w="2270" w:type="dxa"/>
            <w:tcBorders>
              <w:top w:val="single" w:sz="19" w:space="0" w:color="000000"/>
              <w:left w:val="single" w:sz="19" w:space="0" w:color="000000"/>
              <w:bottom w:val="single" w:sz="9" w:space="0" w:color="000000"/>
              <w:right w:val="single" w:sz="3" w:space="0" w:color="000000"/>
            </w:tcBorders>
            <w:shd w:val="clear" w:color="000000" w:fill="FFFFFF"/>
          </w:tcPr>
          <w:p w:rsidR="007303CC" w:rsidRPr="007303CC" w:rsidRDefault="007303CC" w:rsidP="007303CC">
            <w:pPr>
              <w:autoSpaceDE w:val="0"/>
              <w:autoSpaceDN w:val="0"/>
              <w:adjustRightInd w:val="0"/>
              <w:spacing w:line="252" w:lineRule="atLeast"/>
              <w:rPr>
                <w:rFonts w:eastAsiaTheme="minorHAnsi"/>
                <w:color w:val="auto"/>
                <w:sz w:val="24"/>
                <w:szCs w:val="24"/>
                <w:lang w:val="ru-RU"/>
              </w:rPr>
            </w:pPr>
          </w:p>
          <w:p w:rsidR="007303CC" w:rsidRPr="007303CC" w:rsidRDefault="007303CC" w:rsidP="007303CC">
            <w:pPr>
              <w:autoSpaceDE w:val="0"/>
              <w:autoSpaceDN w:val="0"/>
              <w:adjustRightInd w:val="0"/>
              <w:spacing w:line="252" w:lineRule="atLeast"/>
              <w:rPr>
                <w:rFonts w:eastAsiaTheme="minorHAnsi"/>
                <w:color w:val="auto"/>
                <w:sz w:val="24"/>
                <w:szCs w:val="24"/>
                <w:lang w:val="ru-RU"/>
              </w:rPr>
            </w:pPr>
            <w:r w:rsidRPr="007303CC">
              <w:rPr>
                <w:rFonts w:eastAsiaTheme="minorHAnsi"/>
                <w:color w:val="auto"/>
                <w:sz w:val="24"/>
                <w:szCs w:val="24"/>
                <w:lang w:val="ru-RU"/>
              </w:rPr>
              <w:t xml:space="preserve">Сарадња са педагогом школе; планирање заједничких акција, предавања, обука, семинара. </w:t>
            </w:r>
          </w:p>
          <w:p w:rsidR="007303CC" w:rsidRPr="007303CC" w:rsidRDefault="007303CC" w:rsidP="007303CC">
            <w:pPr>
              <w:autoSpaceDE w:val="0"/>
              <w:autoSpaceDN w:val="0"/>
              <w:adjustRightInd w:val="0"/>
              <w:spacing w:line="252" w:lineRule="atLeast"/>
              <w:rPr>
                <w:rFonts w:eastAsiaTheme="minorHAnsi"/>
                <w:color w:val="auto"/>
                <w:sz w:val="24"/>
                <w:szCs w:val="24"/>
                <w:lang w:val="ru-RU"/>
              </w:rPr>
            </w:pPr>
          </w:p>
        </w:tc>
        <w:tc>
          <w:tcPr>
            <w:tcW w:w="2260" w:type="dxa"/>
            <w:tcBorders>
              <w:top w:val="single" w:sz="19" w:space="0" w:color="000000"/>
              <w:left w:val="single" w:sz="3" w:space="0" w:color="000000"/>
              <w:bottom w:val="single" w:sz="9" w:space="0" w:color="000000"/>
              <w:right w:val="single" w:sz="3" w:space="0" w:color="000000"/>
            </w:tcBorders>
            <w:shd w:val="clear" w:color="000000" w:fill="FFFFFF"/>
          </w:tcPr>
          <w:p w:rsidR="007303CC" w:rsidRPr="007303CC" w:rsidRDefault="007303CC" w:rsidP="007303CC">
            <w:pPr>
              <w:autoSpaceDE w:val="0"/>
              <w:autoSpaceDN w:val="0"/>
              <w:adjustRightInd w:val="0"/>
              <w:spacing w:line="252" w:lineRule="atLeast"/>
              <w:rPr>
                <w:rFonts w:eastAsiaTheme="minorHAnsi"/>
                <w:color w:val="auto"/>
                <w:sz w:val="24"/>
                <w:szCs w:val="24"/>
                <w:lang w:val="ru-RU"/>
              </w:rPr>
            </w:pPr>
            <w:r w:rsidRPr="007303CC">
              <w:rPr>
                <w:rFonts w:eastAsiaTheme="minorHAnsi"/>
                <w:color w:val="auto"/>
                <w:sz w:val="24"/>
                <w:szCs w:val="24"/>
                <w:lang w:val="ru-RU"/>
              </w:rPr>
              <w:t>Наставници, Одељењске старешине</w:t>
            </w:r>
          </w:p>
          <w:p w:rsidR="007303CC" w:rsidRPr="007303CC" w:rsidRDefault="007303CC" w:rsidP="007303CC">
            <w:pPr>
              <w:autoSpaceDE w:val="0"/>
              <w:autoSpaceDN w:val="0"/>
              <w:adjustRightInd w:val="0"/>
              <w:spacing w:line="252" w:lineRule="atLeast"/>
              <w:rPr>
                <w:rFonts w:eastAsiaTheme="minorHAnsi"/>
                <w:color w:val="auto"/>
                <w:sz w:val="24"/>
                <w:szCs w:val="24"/>
                <w:lang w:val="ru-RU"/>
              </w:rPr>
            </w:pPr>
            <w:r w:rsidRPr="007303CC">
              <w:rPr>
                <w:rFonts w:eastAsiaTheme="minorHAnsi"/>
                <w:color w:val="auto"/>
                <w:sz w:val="24"/>
                <w:szCs w:val="24"/>
                <w:lang w:val="ru-RU"/>
              </w:rPr>
              <w:t>Педагог школе</w:t>
            </w:r>
          </w:p>
          <w:p w:rsidR="007303CC" w:rsidRPr="007303CC" w:rsidRDefault="007303CC" w:rsidP="007303CC">
            <w:pPr>
              <w:autoSpaceDE w:val="0"/>
              <w:autoSpaceDN w:val="0"/>
              <w:adjustRightInd w:val="0"/>
              <w:spacing w:line="252" w:lineRule="atLeast"/>
              <w:rPr>
                <w:rFonts w:eastAsiaTheme="minorHAnsi"/>
                <w:color w:val="auto"/>
                <w:sz w:val="24"/>
                <w:szCs w:val="24"/>
                <w:lang w:val="ru-RU"/>
              </w:rPr>
            </w:pPr>
            <w:r w:rsidRPr="007303CC">
              <w:rPr>
                <w:rFonts w:eastAsiaTheme="minorHAnsi"/>
                <w:color w:val="auto"/>
                <w:sz w:val="24"/>
                <w:szCs w:val="24"/>
                <w:lang w:val="ru-RU"/>
              </w:rPr>
              <w:t>Родитељи</w:t>
            </w:r>
          </w:p>
          <w:p w:rsidR="007303CC" w:rsidRPr="007303CC" w:rsidRDefault="007303CC" w:rsidP="007303CC">
            <w:pPr>
              <w:autoSpaceDE w:val="0"/>
              <w:autoSpaceDN w:val="0"/>
              <w:adjustRightInd w:val="0"/>
              <w:spacing w:line="252" w:lineRule="atLeast"/>
              <w:rPr>
                <w:rFonts w:eastAsiaTheme="minorHAnsi"/>
                <w:color w:val="auto"/>
                <w:sz w:val="24"/>
                <w:szCs w:val="24"/>
                <w:lang w:val="ru-RU"/>
              </w:rPr>
            </w:pPr>
          </w:p>
        </w:tc>
        <w:tc>
          <w:tcPr>
            <w:tcW w:w="2237" w:type="dxa"/>
            <w:tcBorders>
              <w:top w:val="single" w:sz="19" w:space="0" w:color="000000"/>
              <w:left w:val="single" w:sz="3" w:space="0" w:color="000000"/>
              <w:bottom w:val="single" w:sz="9" w:space="0" w:color="000000"/>
              <w:right w:val="single" w:sz="3" w:space="0" w:color="000000"/>
            </w:tcBorders>
            <w:shd w:val="clear" w:color="000000" w:fill="FFFFFF"/>
          </w:tcPr>
          <w:p w:rsidR="007303CC" w:rsidRPr="007303CC" w:rsidRDefault="007303CC" w:rsidP="007303CC">
            <w:pPr>
              <w:autoSpaceDE w:val="0"/>
              <w:autoSpaceDN w:val="0"/>
              <w:adjustRightInd w:val="0"/>
              <w:spacing w:line="252" w:lineRule="atLeast"/>
              <w:rPr>
                <w:rFonts w:eastAsiaTheme="minorHAnsi"/>
                <w:color w:val="auto"/>
                <w:sz w:val="24"/>
                <w:szCs w:val="24"/>
                <w:lang w:val="en"/>
              </w:rPr>
            </w:pPr>
            <w:r w:rsidRPr="007303CC">
              <w:rPr>
                <w:rFonts w:eastAsiaTheme="minorHAnsi"/>
                <w:color w:val="auto"/>
                <w:sz w:val="24"/>
                <w:szCs w:val="24"/>
                <w:lang w:val="en"/>
              </w:rPr>
              <w:t>У току школске године</w:t>
            </w:r>
          </w:p>
        </w:tc>
        <w:tc>
          <w:tcPr>
            <w:tcW w:w="2246" w:type="dxa"/>
            <w:tcBorders>
              <w:top w:val="single" w:sz="19" w:space="0" w:color="000000"/>
              <w:left w:val="single" w:sz="3" w:space="0" w:color="000000"/>
              <w:bottom w:val="single" w:sz="9" w:space="0" w:color="000000"/>
              <w:right w:val="single" w:sz="19" w:space="0" w:color="000000"/>
            </w:tcBorders>
            <w:shd w:val="clear" w:color="000000" w:fill="FFFFFF"/>
          </w:tcPr>
          <w:p w:rsidR="007303CC" w:rsidRPr="007303CC" w:rsidRDefault="007303CC" w:rsidP="007303CC">
            <w:pPr>
              <w:autoSpaceDE w:val="0"/>
              <w:autoSpaceDN w:val="0"/>
              <w:adjustRightInd w:val="0"/>
              <w:spacing w:line="252" w:lineRule="atLeast"/>
              <w:rPr>
                <w:rFonts w:eastAsiaTheme="minorHAnsi"/>
                <w:color w:val="auto"/>
                <w:sz w:val="24"/>
                <w:szCs w:val="24"/>
                <w:lang w:val="ru-RU"/>
              </w:rPr>
            </w:pPr>
            <w:r w:rsidRPr="007303CC">
              <w:rPr>
                <w:rFonts w:eastAsiaTheme="minorHAnsi"/>
                <w:color w:val="auto"/>
                <w:sz w:val="24"/>
                <w:szCs w:val="24"/>
                <w:lang w:val="ru-RU"/>
              </w:rPr>
              <w:t>Педагошка документација наставника и стручног сарадника (педагога)</w:t>
            </w:r>
          </w:p>
        </w:tc>
      </w:tr>
    </w:tbl>
    <w:p w:rsidR="007303CC" w:rsidRPr="007303CC" w:rsidRDefault="007303CC" w:rsidP="007303CC">
      <w:pPr>
        <w:autoSpaceDE w:val="0"/>
        <w:autoSpaceDN w:val="0"/>
        <w:adjustRightInd w:val="0"/>
        <w:spacing w:before="120" w:line="252" w:lineRule="atLeast"/>
        <w:ind w:firstLine="720"/>
        <w:jc w:val="both"/>
        <w:rPr>
          <w:rFonts w:eastAsiaTheme="minorHAnsi"/>
          <w:color w:val="auto"/>
          <w:sz w:val="24"/>
          <w:szCs w:val="24"/>
          <w:lang w:val="ru-RU"/>
        </w:rPr>
      </w:pPr>
      <w:r w:rsidRPr="007303CC">
        <w:rPr>
          <w:rFonts w:eastAsiaTheme="minorHAnsi"/>
          <w:b/>
          <w:bCs/>
          <w:color w:val="auto"/>
          <w:sz w:val="24"/>
          <w:szCs w:val="24"/>
          <w:lang w:val="ru-RU"/>
        </w:rPr>
        <w:t>Развојни циљ 2</w:t>
      </w:r>
      <w:r w:rsidRPr="007303CC">
        <w:rPr>
          <w:rFonts w:eastAsiaTheme="minorHAnsi"/>
          <w:color w:val="auto"/>
          <w:sz w:val="24"/>
          <w:szCs w:val="24"/>
          <w:lang w:val="ru-RU"/>
        </w:rPr>
        <w:t xml:space="preserve">: Активније укључивање родитеља у живот школе </w:t>
      </w:r>
    </w:p>
    <w:tbl>
      <w:tblPr>
        <w:tblW w:w="9013" w:type="dxa"/>
        <w:jc w:val="center"/>
        <w:tblLayout w:type="fixed"/>
        <w:tblLook w:val="0000" w:firstRow="0" w:lastRow="0" w:firstColumn="0" w:lastColumn="0" w:noHBand="0" w:noVBand="0"/>
      </w:tblPr>
      <w:tblGrid>
        <w:gridCol w:w="2319"/>
        <w:gridCol w:w="2250"/>
        <w:gridCol w:w="2225"/>
        <w:gridCol w:w="2219"/>
      </w:tblGrid>
      <w:tr w:rsidR="007303CC" w:rsidRPr="007303CC" w:rsidTr="00522904">
        <w:trPr>
          <w:trHeight w:val="1"/>
          <w:jc w:val="center"/>
        </w:trPr>
        <w:tc>
          <w:tcPr>
            <w:tcW w:w="2319" w:type="dxa"/>
            <w:tcBorders>
              <w:top w:val="single" w:sz="19" w:space="0" w:color="000000"/>
              <w:left w:val="single" w:sz="19" w:space="0" w:color="000000"/>
              <w:bottom w:val="single" w:sz="19" w:space="0" w:color="000000"/>
              <w:right w:val="single" w:sz="19" w:space="0" w:color="000000"/>
            </w:tcBorders>
            <w:shd w:val="clear" w:color="auto" w:fill="D0CECE"/>
          </w:tcPr>
          <w:p w:rsidR="007303CC" w:rsidRPr="007303CC" w:rsidRDefault="007303CC" w:rsidP="007303CC">
            <w:pPr>
              <w:autoSpaceDE w:val="0"/>
              <w:autoSpaceDN w:val="0"/>
              <w:adjustRightInd w:val="0"/>
              <w:spacing w:line="252" w:lineRule="atLeast"/>
              <w:jc w:val="center"/>
              <w:rPr>
                <w:rFonts w:eastAsiaTheme="minorHAnsi"/>
                <w:color w:val="auto"/>
                <w:sz w:val="24"/>
                <w:szCs w:val="24"/>
                <w:lang w:val="en"/>
              </w:rPr>
            </w:pPr>
            <w:r w:rsidRPr="007303CC">
              <w:rPr>
                <w:rFonts w:eastAsiaTheme="minorHAnsi"/>
                <w:color w:val="auto"/>
                <w:sz w:val="24"/>
                <w:szCs w:val="24"/>
                <w:lang w:val="en"/>
              </w:rPr>
              <w:t>Активности</w:t>
            </w:r>
          </w:p>
        </w:tc>
        <w:tc>
          <w:tcPr>
            <w:tcW w:w="2250" w:type="dxa"/>
            <w:tcBorders>
              <w:top w:val="single" w:sz="19" w:space="0" w:color="000000"/>
              <w:left w:val="single" w:sz="19" w:space="0" w:color="000000"/>
              <w:bottom w:val="single" w:sz="19" w:space="0" w:color="000000"/>
              <w:right w:val="single" w:sz="19" w:space="0" w:color="000000"/>
            </w:tcBorders>
            <w:shd w:val="clear" w:color="auto" w:fill="D0CECE"/>
          </w:tcPr>
          <w:p w:rsidR="007303CC" w:rsidRPr="007303CC" w:rsidRDefault="007303CC" w:rsidP="007303CC">
            <w:pPr>
              <w:autoSpaceDE w:val="0"/>
              <w:autoSpaceDN w:val="0"/>
              <w:adjustRightInd w:val="0"/>
              <w:spacing w:line="252" w:lineRule="atLeast"/>
              <w:jc w:val="center"/>
              <w:rPr>
                <w:rFonts w:eastAsiaTheme="minorHAnsi"/>
                <w:color w:val="auto"/>
                <w:sz w:val="24"/>
                <w:szCs w:val="24"/>
                <w:lang w:val="en"/>
              </w:rPr>
            </w:pPr>
            <w:r w:rsidRPr="007303CC">
              <w:rPr>
                <w:rFonts w:eastAsiaTheme="minorHAnsi"/>
                <w:color w:val="auto"/>
                <w:sz w:val="24"/>
                <w:szCs w:val="24"/>
                <w:lang w:val="en"/>
              </w:rPr>
              <w:t>Носиоци активности</w:t>
            </w:r>
          </w:p>
        </w:tc>
        <w:tc>
          <w:tcPr>
            <w:tcW w:w="2225" w:type="dxa"/>
            <w:tcBorders>
              <w:top w:val="single" w:sz="19" w:space="0" w:color="000000"/>
              <w:left w:val="single" w:sz="19" w:space="0" w:color="000000"/>
              <w:bottom w:val="single" w:sz="19" w:space="0" w:color="000000"/>
              <w:right w:val="single" w:sz="19" w:space="0" w:color="000000"/>
            </w:tcBorders>
            <w:shd w:val="clear" w:color="auto" w:fill="D0CECE"/>
          </w:tcPr>
          <w:p w:rsidR="007303CC" w:rsidRPr="007303CC" w:rsidRDefault="007303CC" w:rsidP="007303CC">
            <w:pPr>
              <w:autoSpaceDE w:val="0"/>
              <w:autoSpaceDN w:val="0"/>
              <w:adjustRightInd w:val="0"/>
              <w:spacing w:line="252" w:lineRule="atLeast"/>
              <w:jc w:val="center"/>
              <w:rPr>
                <w:rFonts w:eastAsiaTheme="minorHAnsi"/>
                <w:color w:val="auto"/>
                <w:sz w:val="24"/>
                <w:szCs w:val="24"/>
                <w:lang w:val="en"/>
              </w:rPr>
            </w:pPr>
            <w:r w:rsidRPr="007303CC">
              <w:rPr>
                <w:rFonts w:eastAsiaTheme="minorHAnsi"/>
                <w:color w:val="auto"/>
                <w:sz w:val="24"/>
                <w:szCs w:val="24"/>
                <w:lang w:val="en"/>
              </w:rPr>
              <w:t>Време реализације</w:t>
            </w:r>
          </w:p>
        </w:tc>
        <w:tc>
          <w:tcPr>
            <w:tcW w:w="2219" w:type="dxa"/>
            <w:tcBorders>
              <w:top w:val="single" w:sz="19" w:space="0" w:color="000000"/>
              <w:left w:val="single" w:sz="19" w:space="0" w:color="000000"/>
              <w:bottom w:val="single" w:sz="19" w:space="0" w:color="000000"/>
              <w:right w:val="single" w:sz="19" w:space="0" w:color="000000"/>
            </w:tcBorders>
            <w:shd w:val="clear" w:color="auto" w:fill="D0CECE"/>
          </w:tcPr>
          <w:p w:rsidR="007303CC" w:rsidRPr="007303CC" w:rsidRDefault="007303CC" w:rsidP="007303CC">
            <w:pPr>
              <w:autoSpaceDE w:val="0"/>
              <w:autoSpaceDN w:val="0"/>
              <w:adjustRightInd w:val="0"/>
              <w:spacing w:line="252" w:lineRule="atLeast"/>
              <w:jc w:val="center"/>
              <w:rPr>
                <w:rFonts w:eastAsiaTheme="minorHAnsi"/>
                <w:color w:val="auto"/>
                <w:sz w:val="24"/>
                <w:szCs w:val="24"/>
                <w:lang w:val="en"/>
              </w:rPr>
            </w:pPr>
            <w:r w:rsidRPr="007303CC">
              <w:rPr>
                <w:rFonts w:eastAsiaTheme="minorHAnsi"/>
                <w:color w:val="auto"/>
                <w:sz w:val="24"/>
                <w:szCs w:val="24"/>
                <w:lang w:val="en"/>
              </w:rPr>
              <w:t>Начин праћења</w:t>
            </w:r>
          </w:p>
        </w:tc>
      </w:tr>
      <w:tr w:rsidR="007303CC" w:rsidRPr="007303CC" w:rsidTr="00522904">
        <w:trPr>
          <w:trHeight w:val="1"/>
          <w:jc w:val="center"/>
        </w:trPr>
        <w:tc>
          <w:tcPr>
            <w:tcW w:w="2319" w:type="dxa"/>
            <w:tcBorders>
              <w:top w:val="single" w:sz="19" w:space="0" w:color="000000"/>
              <w:left w:val="single" w:sz="19" w:space="0" w:color="000000"/>
              <w:bottom w:val="single" w:sz="9" w:space="0" w:color="000000"/>
              <w:right w:val="single" w:sz="3" w:space="0" w:color="000000"/>
            </w:tcBorders>
            <w:shd w:val="clear" w:color="000000" w:fill="FFFFFF"/>
          </w:tcPr>
          <w:p w:rsidR="007303CC" w:rsidRPr="007303CC" w:rsidRDefault="007303CC" w:rsidP="007303CC">
            <w:pPr>
              <w:autoSpaceDE w:val="0"/>
              <w:autoSpaceDN w:val="0"/>
              <w:adjustRightInd w:val="0"/>
              <w:spacing w:line="252" w:lineRule="atLeast"/>
              <w:rPr>
                <w:rFonts w:eastAsiaTheme="minorHAnsi"/>
                <w:color w:val="auto"/>
                <w:sz w:val="24"/>
                <w:szCs w:val="24"/>
                <w:lang w:val="ru-RU"/>
              </w:rPr>
            </w:pPr>
            <w:r w:rsidRPr="007303CC">
              <w:rPr>
                <w:rFonts w:eastAsiaTheme="minorHAnsi"/>
                <w:color w:val="auto"/>
                <w:sz w:val="24"/>
                <w:szCs w:val="24"/>
                <w:lang w:val="ru-RU"/>
              </w:rPr>
              <w:t xml:space="preserve">На родитељским састанцима  покретати разговоре о потребама деце и потребама школе; укључивати што већи број родитеља у акције које организује школа, у </w:t>
            </w:r>
            <w:r w:rsidRPr="007303CC">
              <w:rPr>
                <w:rFonts w:eastAsiaTheme="minorHAnsi"/>
                <w:color w:val="auto"/>
                <w:sz w:val="24"/>
                <w:szCs w:val="24"/>
                <w:lang w:val="ru-RU"/>
              </w:rPr>
              <w:lastRenderedPageBreak/>
              <w:t xml:space="preserve">зависности од могућности и професионалних компетенција родитеља; </w:t>
            </w:r>
          </w:p>
        </w:tc>
        <w:tc>
          <w:tcPr>
            <w:tcW w:w="2250" w:type="dxa"/>
            <w:tcBorders>
              <w:top w:val="single" w:sz="19" w:space="0" w:color="000000"/>
              <w:left w:val="single" w:sz="3" w:space="0" w:color="000000"/>
              <w:bottom w:val="single" w:sz="9" w:space="0" w:color="000000"/>
              <w:right w:val="single" w:sz="3" w:space="0" w:color="000000"/>
            </w:tcBorders>
            <w:shd w:val="clear" w:color="000000" w:fill="FFFFFF"/>
          </w:tcPr>
          <w:p w:rsidR="007303CC" w:rsidRPr="007303CC" w:rsidRDefault="007303CC" w:rsidP="007303CC">
            <w:pPr>
              <w:autoSpaceDE w:val="0"/>
              <w:autoSpaceDN w:val="0"/>
              <w:adjustRightInd w:val="0"/>
              <w:spacing w:line="252" w:lineRule="atLeast"/>
              <w:rPr>
                <w:rFonts w:eastAsiaTheme="minorHAnsi"/>
                <w:color w:val="auto"/>
                <w:sz w:val="24"/>
                <w:szCs w:val="24"/>
                <w:lang w:val="ru-RU"/>
              </w:rPr>
            </w:pPr>
            <w:r w:rsidRPr="007303CC">
              <w:rPr>
                <w:rFonts w:eastAsiaTheme="minorHAnsi"/>
                <w:color w:val="auto"/>
                <w:sz w:val="24"/>
                <w:szCs w:val="24"/>
                <w:lang w:val="ru-RU"/>
              </w:rPr>
              <w:lastRenderedPageBreak/>
              <w:t xml:space="preserve">Директор школе, педагог, наставничко веће, </w:t>
            </w:r>
          </w:p>
          <w:p w:rsidR="007303CC" w:rsidRPr="007303CC" w:rsidRDefault="007303CC" w:rsidP="007303CC">
            <w:pPr>
              <w:autoSpaceDE w:val="0"/>
              <w:autoSpaceDN w:val="0"/>
              <w:adjustRightInd w:val="0"/>
              <w:spacing w:line="252" w:lineRule="atLeast"/>
              <w:rPr>
                <w:rFonts w:eastAsiaTheme="minorHAnsi"/>
                <w:color w:val="auto"/>
                <w:sz w:val="24"/>
                <w:szCs w:val="24"/>
                <w:lang w:val="en"/>
              </w:rPr>
            </w:pPr>
            <w:r w:rsidRPr="007303CC">
              <w:rPr>
                <w:rFonts w:eastAsiaTheme="minorHAnsi"/>
                <w:color w:val="auto"/>
                <w:sz w:val="24"/>
                <w:szCs w:val="24"/>
                <w:lang w:val="en"/>
              </w:rPr>
              <w:t>Савет родитеља</w:t>
            </w:r>
          </w:p>
          <w:p w:rsidR="007303CC" w:rsidRPr="007303CC" w:rsidRDefault="007303CC" w:rsidP="007303CC">
            <w:pPr>
              <w:autoSpaceDE w:val="0"/>
              <w:autoSpaceDN w:val="0"/>
              <w:adjustRightInd w:val="0"/>
              <w:spacing w:line="252" w:lineRule="atLeast"/>
              <w:rPr>
                <w:rFonts w:eastAsiaTheme="minorHAnsi"/>
                <w:color w:val="auto"/>
                <w:sz w:val="24"/>
                <w:szCs w:val="24"/>
                <w:lang w:val="en"/>
              </w:rPr>
            </w:pPr>
            <w:r w:rsidRPr="007303CC">
              <w:rPr>
                <w:rFonts w:eastAsiaTheme="minorHAnsi"/>
                <w:color w:val="auto"/>
                <w:sz w:val="24"/>
                <w:szCs w:val="24"/>
                <w:lang w:val="en"/>
              </w:rPr>
              <w:t>Наставници, одељењске старешине</w:t>
            </w:r>
          </w:p>
          <w:p w:rsidR="007303CC" w:rsidRPr="007303CC" w:rsidRDefault="007303CC" w:rsidP="007303CC">
            <w:pPr>
              <w:autoSpaceDE w:val="0"/>
              <w:autoSpaceDN w:val="0"/>
              <w:adjustRightInd w:val="0"/>
              <w:spacing w:line="252" w:lineRule="atLeast"/>
              <w:rPr>
                <w:rFonts w:eastAsiaTheme="minorHAnsi"/>
                <w:color w:val="auto"/>
                <w:sz w:val="24"/>
                <w:szCs w:val="24"/>
                <w:lang w:val="en"/>
              </w:rPr>
            </w:pPr>
          </w:p>
        </w:tc>
        <w:tc>
          <w:tcPr>
            <w:tcW w:w="2225" w:type="dxa"/>
            <w:tcBorders>
              <w:top w:val="single" w:sz="19" w:space="0" w:color="000000"/>
              <w:left w:val="single" w:sz="3" w:space="0" w:color="000000"/>
              <w:bottom w:val="single" w:sz="9" w:space="0" w:color="000000"/>
              <w:right w:val="single" w:sz="3" w:space="0" w:color="000000"/>
            </w:tcBorders>
            <w:shd w:val="clear" w:color="000000" w:fill="FFFFFF"/>
          </w:tcPr>
          <w:p w:rsidR="007303CC" w:rsidRPr="007303CC" w:rsidRDefault="007303CC" w:rsidP="007303CC">
            <w:pPr>
              <w:autoSpaceDE w:val="0"/>
              <w:autoSpaceDN w:val="0"/>
              <w:adjustRightInd w:val="0"/>
              <w:spacing w:line="252" w:lineRule="atLeast"/>
              <w:rPr>
                <w:rFonts w:eastAsiaTheme="minorHAnsi"/>
                <w:color w:val="auto"/>
                <w:sz w:val="24"/>
                <w:szCs w:val="24"/>
                <w:lang w:val="en"/>
              </w:rPr>
            </w:pPr>
            <w:r w:rsidRPr="007303CC">
              <w:rPr>
                <w:rFonts w:eastAsiaTheme="minorHAnsi"/>
                <w:color w:val="auto"/>
                <w:sz w:val="24"/>
                <w:szCs w:val="24"/>
                <w:lang w:val="en"/>
              </w:rPr>
              <w:t>У току школске године</w:t>
            </w:r>
          </w:p>
        </w:tc>
        <w:tc>
          <w:tcPr>
            <w:tcW w:w="2219" w:type="dxa"/>
            <w:tcBorders>
              <w:top w:val="single" w:sz="19" w:space="0" w:color="000000"/>
              <w:left w:val="single" w:sz="3" w:space="0" w:color="000000"/>
              <w:bottom w:val="single" w:sz="9" w:space="0" w:color="000000"/>
              <w:right w:val="single" w:sz="19" w:space="0" w:color="000000"/>
            </w:tcBorders>
            <w:shd w:val="clear" w:color="000000" w:fill="FFFFFF"/>
          </w:tcPr>
          <w:p w:rsidR="007303CC" w:rsidRPr="007303CC" w:rsidRDefault="007303CC" w:rsidP="007303CC">
            <w:pPr>
              <w:autoSpaceDE w:val="0"/>
              <w:autoSpaceDN w:val="0"/>
              <w:adjustRightInd w:val="0"/>
              <w:spacing w:line="252" w:lineRule="atLeast"/>
              <w:rPr>
                <w:rFonts w:eastAsiaTheme="minorHAnsi"/>
                <w:color w:val="auto"/>
                <w:sz w:val="24"/>
                <w:szCs w:val="24"/>
                <w:lang w:val="ru-RU"/>
              </w:rPr>
            </w:pPr>
            <w:r w:rsidRPr="007303CC">
              <w:rPr>
                <w:rFonts w:eastAsiaTheme="minorHAnsi"/>
                <w:color w:val="auto"/>
                <w:sz w:val="24"/>
                <w:szCs w:val="24"/>
                <w:lang w:val="ru-RU"/>
              </w:rPr>
              <w:t>Записник са родитељских састанака</w:t>
            </w:r>
          </w:p>
          <w:p w:rsidR="007303CC" w:rsidRPr="007303CC" w:rsidRDefault="007303CC" w:rsidP="007303CC">
            <w:pPr>
              <w:autoSpaceDE w:val="0"/>
              <w:autoSpaceDN w:val="0"/>
              <w:adjustRightInd w:val="0"/>
              <w:spacing w:line="252" w:lineRule="atLeast"/>
              <w:rPr>
                <w:rFonts w:eastAsiaTheme="minorHAnsi"/>
                <w:color w:val="auto"/>
                <w:sz w:val="24"/>
                <w:szCs w:val="24"/>
                <w:lang w:val="ru-RU"/>
              </w:rPr>
            </w:pPr>
            <w:r w:rsidRPr="007303CC">
              <w:rPr>
                <w:rFonts w:eastAsiaTheme="minorHAnsi"/>
                <w:color w:val="auto"/>
                <w:sz w:val="24"/>
                <w:szCs w:val="24"/>
                <w:lang w:val="ru-RU"/>
              </w:rPr>
              <w:t>Записници са Наставничких већа</w:t>
            </w:r>
          </w:p>
          <w:p w:rsidR="007303CC" w:rsidRPr="007303CC" w:rsidRDefault="007303CC" w:rsidP="007303CC">
            <w:pPr>
              <w:autoSpaceDE w:val="0"/>
              <w:autoSpaceDN w:val="0"/>
              <w:adjustRightInd w:val="0"/>
              <w:spacing w:line="252" w:lineRule="atLeast"/>
              <w:rPr>
                <w:rFonts w:eastAsiaTheme="minorHAnsi"/>
                <w:color w:val="auto"/>
                <w:sz w:val="24"/>
                <w:szCs w:val="24"/>
                <w:lang w:val="en"/>
              </w:rPr>
            </w:pPr>
            <w:r w:rsidRPr="007303CC">
              <w:rPr>
                <w:rFonts w:eastAsiaTheme="minorHAnsi"/>
                <w:color w:val="auto"/>
                <w:sz w:val="24"/>
                <w:szCs w:val="24"/>
                <w:lang w:val="en"/>
              </w:rPr>
              <w:t>ФБ-страница</w:t>
            </w:r>
          </w:p>
          <w:p w:rsidR="007303CC" w:rsidRPr="007303CC" w:rsidRDefault="007303CC" w:rsidP="007303CC">
            <w:pPr>
              <w:autoSpaceDE w:val="0"/>
              <w:autoSpaceDN w:val="0"/>
              <w:adjustRightInd w:val="0"/>
              <w:spacing w:line="252" w:lineRule="atLeast"/>
              <w:rPr>
                <w:rFonts w:eastAsiaTheme="minorHAnsi"/>
                <w:color w:val="auto"/>
                <w:sz w:val="24"/>
                <w:szCs w:val="24"/>
                <w:lang w:val="en"/>
              </w:rPr>
            </w:pPr>
            <w:r w:rsidRPr="007303CC">
              <w:rPr>
                <w:rFonts w:eastAsiaTheme="minorHAnsi"/>
                <w:color w:val="auto"/>
                <w:sz w:val="24"/>
                <w:szCs w:val="24"/>
                <w:lang w:val="en"/>
              </w:rPr>
              <w:t>Сајт школе</w:t>
            </w:r>
          </w:p>
          <w:p w:rsidR="007303CC" w:rsidRPr="007303CC" w:rsidRDefault="007303CC" w:rsidP="007303CC">
            <w:pPr>
              <w:autoSpaceDE w:val="0"/>
              <w:autoSpaceDN w:val="0"/>
              <w:adjustRightInd w:val="0"/>
              <w:spacing w:line="252" w:lineRule="atLeast"/>
              <w:rPr>
                <w:rFonts w:eastAsiaTheme="minorHAnsi"/>
                <w:color w:val="auto"/>
                <w:sz w:val="24"/>
                <w:szCs w:val="24"/>
                <w:lang w:val="en"/>
              </w:rPr>
            </w:pPr>
          </w:p>
        </w:tc>
      </w:tr>
    </w:tbl>
    <w:p w:rsidR="007303CC" w:rsidRPr="007303CC" w:rsidRDefault="007303CC" w:rsidP="007303CC">
      <w:pPr>
        <w:tabs>
          <w:tab w:val="left" w:pos="713"/>
        </w:tabs>
        <w:autoSpaceDE w:val="0"/>
        <w:autoSpaceDN w:val="0"/>
        <w:adjustRightInd w:val="0"/>
        <w:spacing w:before="120"/>
        <w:jc w:val="both"/>
        <w:rPr>
          <w:rFonts w:eastAsiaTheme="minorHAnsi"/>
          <w:color w:val="auto"/>
          <w:sz w:val="24"/>
          <w:szCs w:val="24"/>
          <w:lang w:val="ru-RU"/>
        </w:rPr>
      </w:pPr>
      <w:r w:rsidRPr="007303CC">
        <w:rPr>
          <w:rFonts w:eastAsiaTheme="minorHAnsi"/>
          <w:color w:val="auto"/>
          <w:sz w:val="24"/>
          <w:szCs w:val="24"/>
          <w:lang w:val="ru-RU"/>
        </w:rPr>
        <w:tab/>
      </w:r>
      <w:r w:rsidRPr="007303CC">
        <w:rPr>
          <w:rFonts w:eastAsiaTheme="minorHAnsi"/>
          <w:b/>
          <w:bCs/>
          <w:color w:val="auto"/>
          <w:sz w:val="24"/>
          <w:szCs w:val="24"/>
          <w:lang w:val="ru-RU"/>
        </w:rPr>
        <w:t>Развојни циљ 3</w:t>
      </w:r>
      <w:r w:rsidRPr="007303CC">
        <w:rPr>
          <w:rFonts w:eastAsiaTheme="minorHAnsi"/>
          <w:color w:val="auto"/>
          <w:sz w:val="24"/>
          <w:szCs w:val="24"/>
          <w:lang w:val="ru-RU"/>
        </w:rPr>
        <w:t>: Подједнако укључивање ученика из осетљивих група и ученика по ИОП-у у ваннаставне активности ( драмска секција, хорске активности, спортске активности...)</w:t>
      </w:r>
    </w:p>
    <w:tbl>
      <w:tblPr>
        <w:tblW w:w="9899" w:type="dxa"/>
        <w:jc w:val="center"/>
        <w:tblLayout w:type="fixed"/>
        <w:tblLook w:val="0000" w:firstRow="0" w:lastRow="0" w:firstColumn="0" w:lastColumn="0" w:noHBand="0" w:noVBand="0"/>
      </w:tblPr>
      <w:tblGrid>
        <w:gridCol w:w="3095"/>
        <w:gridCol w:w="2268"/>
        <w:gridCol w:w="2410"/>
        <w:gridCol w:w="2126"/>
      </w:tblGrid>
      <w:tr w:rsidR="007303CC" w:rsidRPr="007303CC" w:rsidTr="00522904">
        <w:trPr>
          <w:trHeight w:val="1"/>
          <w:jc w:val="center"/>
        </w:trPr>
        <w:tc>
          <w:tcPr>
            <w:tcW w:w="3095" w:type="dxa"/>
            <w:tcBorders>
              <w:top w:val="single" w:sz="19" w:space="0" w:color="000000"/>
              <w:left w:val="single" w:sz="19" w:space="0" w:color="000000"/>
              <w:bottom w:val="single" w:sz="19" w:space="0" w:color="000000"/>
              <w:right w:val="single" w:sz="19" w:space="0" w:color="000000"/>
            </w:tcBorders>
            <w:shd w:val="clear" w:color="auto" w:fill="D0CECE"/>
          </w:tcPr>
          <w:p w:rsidR="007303CC" w:rsidRPr="007303CC" w:rsidRDefault="007303CC" w:rsidP="007303CC">
            <w:pPr>
              <w:autoSpaceDE w:val="0"/>
              <w:autoSpaceDN w:val="0"/>
              <w:adjustRightInd w:val="0"/>
              <w:spacing w:line="252" w:lineRule="atLeast"/>
              <w:jc w:val="center"/>
              <w:rPr>
                <w:rFonts w:eastAsiaTheme="minorHAnsi"/>
                <w:color w:val="auto"/>
                <w:sz w:val="24"/>
                <w:szCs w:val="24"/>
                <w:lang w:val="en"/>
              </w:rPr>
            </w:pPr>
            <w:r w:rsidRPr="007303CC">
              <w:rPr>
                <w:rFonts w:eastAsiaTheme="minorHAnsi"/>
                <w:color w:val="auto"/>
                <w:sz w:val="24"/>
                <w:szCs w:val="24"/>
                <w:lang w:val="en"/>
              </w:rPr>
              <w:t>Активности</w:t>
            </w:r>
          </w:p>
        </w:tc>
        <w:tc>
          <w:tcPr>
            <w:tcW w:w="2268" w:type="dxa"/>
            <w:tcBorders>
              <w:top w:val="single" w:sz="19" w:space="0" w:color="000000"/>
              <w:left w:val="single" w:sz="19" w:space="0" w:color="000000"/>
              <w:bottom w:val="single" w:sz="19" w:space="0" w:color="000000"/>
              <w:right w:val="single" w:sz="19" w:space="0" w:color="000000"/>
            </w:tcBorders>
            <w:shd w:val="clear" w:color="auto" w:fill="D0CECE"/>
          </w:tcPr>
          <w:p w:rsidR="007303CC" w:rsidRPr="007303CC" w:rsidRDefault="007303CC" w:rsidP="007303CC">
            <w:pPr>
              <w:autoSpaceDE w:val="0"/>
              <w:autoSpaceDN w:val="0"/>
              <w:adjustRightInd w:val="0"/>
              <w:spacing w:line="252" w:lineRule="atLeast"/>
              <w:jc w:val="center"/>
              <w:rPr>
                <w:rFonts w:eastAsiaTheme="minorHAnsi"/>
                <w:color w:val="auto"/>
                <w:sz w:val="24"/>
                <w:szCs w:val="24"/>
                <w:lang w:val="en"/>
              </w:rPr>
            </w:pPr>
            <w:r w:rsidRPr="007303CC">
              <w:rPr>
                <w:rFonts w:eastAsiaTheme="minorHAnsi"/>
                <w:color w:val="auto"/>
                <w:sz w:val="24"/>
                <w:szCs w:val="24"/>
                <w:lang w:val="en"/>
              </w:rPr>
              <w:t>Носиоци активности</w:t>
            </w:r>
          </w:p>
        </w:tc>
        <w:tc>
          <w:tcPr>
            <w:tcW w:w="2410" w:type="dxa"/>
            <w:tcBorders>
              <w:top w:val="single" w:sz="19" w:space="0" w:color="000000"/>
              <w:left w:val="single" w:sz="19" w:space="0" w:color="000000"/>
              <w:bottom w:val="single" w:sz="19" w:space="0" w:color="000000"/>
              <w:right w:val="single" w:sz="19" w:space="0" w:color="000000"/>
            </w:tcBorders>
            <w:shd w:val="clear" w:color="auto" w:fill="D0CECE"/>
          </w:tcPr>
          <w:p w:rsidR="007303CC" w:rsidRPr="007303CC" w:rsidRDefault="007303CC" w:rsidP="007303CC">
            <w:pPr>
              <w:autoSpaceDE w:val="0"/>
              <w:autoSpaceDN w:val="0"/>
              <w:adjustRightInd w:val="0"/>
              <w:spacing w:line="252" w:lineRule="atLeast"/>
              <w:jc w:val="center"/>
              <w:rPr>
                <w:rFonts w:eastAsiaTheme="minorHAnsi"/>
                <w:color w:val="auto"/>
                <w:sz w:val="24"/>
                <w:szCs w:val="24"/>
                <w:lang w:val="en"/>
              </w:rPr>
            </w:pPr>
            <w:r w:rsidRPr="007303CC">
              <w:rPr>
                <w:rFonts w:eastAsiaTheme="minorHAnsi"/>
                <w:color w:val="auto"/>
                <w:sz w:val="24"/>
                <w:szCs w:val="24"/>
                <w:lang w:val="en"/>
              </w:rPr>
              <w:t>Време реализације</w:t>
            </w:r>
          </w:p>
        </w:tc>
        <w:tc>
          <w:tcPr>
            <w:tcW w:w="2126" w:type="dxa"/>
            <w:tcBorders>
              <w:top w:val="single" w:sz="19" w:space="0" w:color="000000"/>
              <w:left w:val="single" w:sz="19" w:space="0" w:color="000000"/>
              <w:bottom w:val="single" w:sz="19" w:space="0" w:color="000000"/>
              <w:right w:val="single" w:sz="19" w:space="0" w:color="000000"/>
            </w:tcBorders>
            <w:shd w:val="clear" w:color="auto" w:fill="D0CECE"/>
          </w:tcPr>
          <w:p w:rsidR="007303CC" w:rsidRPr="007303CC" w:rsidRDefault="007303CC" w:rsidP="007303CC">
            <w:pPr>
              <w:autoSpaceDE w:val="0"/>
              <w:autoSpaceDN w:val="0"/>
              <w:adjustRightInd w:val="0"/>
              <w:spacing w:line="252" w:lineRule="atLeast"/>
              <w:jc w:val="center"/>
              <w:rPr>
                <w:rFonts w:eastAsiaTheme="minorHAnsi"/>
                <w:color w:val="auto"/>
                <w:sz w:val="24"/>
                <w:szCs w:val="24"/>
                <w:lang w:val="en"/>
              </w:rPr>
            </w:pPr>
            <w:r w:rsidRPr="007303CC">
              <w:rPr>
                <w:rFonts w:eastAsiaTheme="minorHAnsi"/>
                <w:color w:val="auto"/>
                <w:sz w:val="24"/>
                <w:szCs w:val="24"/>
                <w:lang w:val="en"/>
              </w:rPr>
              <w:t>Начин праћења</w:t>
            </w:r>
          </w:p>
        </w:tc>
      </w:tr>
      <w:tr w:rsidR="007303CC" w:rsidRPr="007303CC" w:rsidTr="00522904">
        <w:trPr>
          <w:trHeight w:val="1"/>
          <w:jc w:val="center"/>
        </w:trPr>
        <w:tc>
          <w:tcPr>
            <w:tcW w:w="3095" w:type="dxa"/>
            <w:tcBorders>
              <w:top w:val="single" w:sz="19" w:space="0" w:color="000000"/>
              <w:left w:val="single" w:sz="19" w:space="0" w:color="000000"/>
              <w:bottom w:val="single" w:sz="9" w:space="0" w:color="000000"/>
              <w:right w:val="single" w:sz="3" w:space="0" w:color="000000"/>
            </w:tcBorders>
            <w:shd w:val="clear" w:color="000000" w:fill="FFFFFF"/>
          </w:tcPr>
          <w:p w:rsidR="007303CC" w:rsidRPr="007303CC" w:rsidRDefault="007303CC" w:rsidP="007303CC">
            <w:pPr>
              <w:autoSpaceDE w:val="0"/>
              <w:autoSpaceDN w:val="0"/>
              <w:adjustRightInd w:val="0"/>
              <w:spacing w:line="252" w:lineRule="atLeast"/>
              <w:rPr>
                <w:rFonts w:eastAsiaTheme="minorHAnsi"/>
                <w:color w:val="auto"/>
                <w:sz w:val="24"/>
                <w:szCs w:val="24"/>
                <w:lang w:val="ru-RU"/>
              </w:rPr>
            </w:pPr>
            <w:r w:rsidRPr="007303CC">
              <w:rPr>
                <w:rFonts w:eastAsiaTheme="minorHAnsi"/>
                <w:color w:val="auto"/>
                <w:sz w:val="24"/>
                <w:szCs w:val="24"/>
                <w:lang w:val="ru-RU"/>
              </w:rPr>
              <w:t xml:space="preserve">Осмишљавање и израда планова индивидуализације и ИОП-а, подстицати ученике  на додатни рад,укључивати ученике у ваннаставне активности, приредбе које организује школа у складу са њиховим талентима и интересовањима; </w:t>
            </w:r>
          </w:p>
        </w:tc>
        <w:tc>
          <w:tcPr>
            <w:tcW w:w="2268" w:type="dxa"/>
            <w:tcBorders>
              <w:top w:val="single" w:sz="19" w:space="0" w:color="000000"/>
              <w:left w:val="single" w:sz="3" w:space="0" w:color="000000"/>
              <w:bottom w:val="single" w:sz="9" w:space="0" w:color="000000"/>
              <w:right w:val="single" w:sz="3" w:space="0" w:color="000000"/>
            </w:tcBorders>
            <w:shd w:val="clear" w:color="000000" w:fill="FFFFFF"/>
          </w:tcPr>
          <w:p w:rsidR="007303CC" w:rsidRPr="007303CC" w:rsidRDefault="007303CC" w:rsidP="007303CC">
            <w:pPr>
              <w:autoSpaceDE w:val="0"/>
              <w:autoSpaceDN w:val="0"/>
              <w:adjustRightInd w:val="0"/>
              <w:spacing w:line="252" w:lineRule="atLeast"/>
              <w:rPr>
                <w:rFonts w:eastAsiaTheme="minorHAnsi"/>
                <w:color w:val="auto"/>
                <w:sz w:val="24"/>
                <w:szCs w:val="24"/>
                <w:lang w:val="ru-RU"/>
              </w:rPr>
            </w:pPr>
            <w:r w:rsidRPr="007303CC">
              <w:rPr>
                <w:rFonts w:eastAsiaTheme="minorHAnsi"/>
                <w:color w:val="auto"/>
                <w:sz w:val="24"/>
                <w:szCs w:val="24"/>
                <w:lang w:val="ru-RU"/>
              </w:rPr>
              <w:t>Наставници, педагог, ученици, стручни сарадници из локалних институција.</w:t>
            </w:r>
          </w:p>
        </w:tc>
        <w:tc>
          <w:tcPr>
            <w:tcW w:w="2410" w:type="dxa"/>
            <w:tcBorders>
              <w:top w:val="single" w:sz="19" w:space="0" w:color="000000"/>
              <w:left w:val="single" w:sz="3" w:space="0" w:color="000000"/>
              <w:bottom w:val="single" w:sz="9" w:space="0" w:color="000000"/>
              <w:right w:val="single" w:sz="3" w:space="0" w:color="000000"/>
            </w:tcBorders>
            <w:shd w:val="clear" w:color="000000" w:fill="FFFFFF"/>
          </w:tcPr>
          <w:p w:rsidR="007303CC" w:rsidRPr="007303CC" w:rsidRDefault="007303CC" w:rsidP="007303CC">
            <w:pPr>
              <w:autoSpaceDE w:val="0"/>
              <w:autoSpaceDN w:val="0"/>
              <w:adjustRightInd w:val="0"/>
              <w:spacing w:line="252" w:lineRule="atLeast"/>
              <w:rPr>
                <w:rFonts w:eastAsiaTheme="minorHAnsi"/>
                <w:color w:val="auto"/>
                <w:sz w:val="24"/>
                <w:szCs w:val="24"/>
                <w:lang w:val="en"/>
              </w:rPr>
            </w:pPr>
            <w:r w:rsidRPr="007303CC">
              <w:rPr>
                <w:rFonts w:eastAsiaTheme="minorHAnsi"/>
                <w:color w:val="auto"/>
                <w:sz w:val="24"/>
                <w:szCs w:val="24"/>
                <w:lang w:val="en"/>
              </w:rPr>
              <w:t>У току школске године</w:t>
            </w:r>
          </w:p>
        </w:tc>
        <w:tc>
          <w:tcPr>
            <w:tcW w:w="2126" w:type="dxa"/>
            <w:tcBorders>
              <w:top w:val="single" w:sz="19" w:space="0" w:color="000000"/>
              <w:left w:val="single" w:sz="3" w:space="0" w:color="000000"/>
              <w:bottom w:val="single" w:sz="9" w:space="0" w:color="000000"/>
              <w:right w:val="single" w:sz="19" w:space="0" w:color="000000"/>
            </w:tcBorders>
            <w:shd w:val="clear" w:color="000000" w:fill="FFFFFF"/>
          </w:tcPr>
          <w:p w:rsidR="007303CC" w:rsidRPr="007303CC" w:rsidRDefault="007303CC" w:rsidP="007303CC">
            <w:pPr>
              <w:autoSpaceDE w:val="0"/>
              <w:autoSpaceDN w:val="0"/>
              <w:adjustRightInd w:val="0"/>
              <w:spacing w:line="252" w:lineRule="atLeast"/>
              <w:rPr>
                <w:rFonts w:eastAsiaTheme="minorHAnsi"/>
                <w:color w:val="auto"/>
                <w:sz w:val="24"/>
                <w:szCs w:val="24"/>
                <w:lang w:val="sr-Cyrl-RS"/>
              </w:rPr>
            </w:pPr>
            <w:r w:rsidRPr="007303CC">
              <w:rPr>
                <w:rFonts w:eastAsiaTheme="minorHAnsi"/>
                <w:color w:val="auto"/>
                <w:sz w:val="24"/>
                <w:szCs w:val="24"/>
                <w:lang w:val="ru-RU"/>
              </w:rPr>
              <w:t>Наставникова евиденција/ досије о ученику и његовом напредовању</w:t>
            </w:r>
            <w:r w:rsidRPr="007303CC">
              <w:rPr>
                <w:rFonts w:eastAsiaTheme="minorHAnsi"/>
                <w:color w:val="auto"/>
                <w:sz w:val="24"/>
                <w:szCs w:val="24"/>
                <w:lang w:val="sr-Cyrl-RS"/>
              </w:rPr>
              <w:t>, фотографије.</w:t>
            </w:r>
          </w:p>
          <w:p w:rsidR="007303CC" w:rsidRPr="007303CC" w:rsidRDefault="007303CC" w:rsidP="007303CC">
            <w:pPr>
              <w:autoSpaceDE w:val="0"/>
              <w:autoSpaceDN w:val="0"/>
              <w:adjustRightInd w:val="0"/>
              <w:spacing w:line="252" w:lineRule="atLeast"/>
              <w:rPr>
                <w:rFonts w:eastAsiaTheme="minorHAnsi"/>
                <w:color w:val="auto"/>
                <w:sz w:val="24"/>
                <w:szCs w:val="24"/>
                <w:lang w:val="ru-RU"/>
              </w:rPr>
            </w:pPr>
          </w:p>
        </w:tc>
      </w:tr>
    </w:tbl>
    <w:p w:rsidR="007303CC" w:rsidRPr="007303CC" w:rsidRDefault="007303CC" w:rsidP="007303CC">
      <w:pPr>
        <w:autoSpaceDE w:val="0"/>
        <w:autoSpaceDN w:val="0"/>
        <w:adjustRightInd w:val="0"/>
        <w:spacing w:line="252" w:lineRule="atLeast"/>
        <w:ind w:firstLine="720"/>
        <w:jc w:val="both"/>
        <w:rPr>
          <w:rFonts w:eastAsiaTheme="minorHAnsi"/>
          <w:color w:val="auto"/>
          <w:sz w:val="24"/>
          <w:szCs w:val="24"/>
          <w:lang w:val="ru-RU"/>
        </w:rPr>
      </w:pPr>
    </w:p>
    <w:p w:rsidR="007303CC" w:rsidRPr="007303CC" w:rsidRDefault="007303CC" w:rsidP="007303CC">
      <w:pPr>
        <w:spacing w:line="276" w:lineRule="auto"/>
        <w:rPr>
          <w:b/>
          <w:color w:val="auto"/>
          <w:sz w:val="24"/>
          <w:szCs w:val="24"/>
          <w:lang w:val="sr-Cyrl-RS"/>
        </w:rPr>
      </w:pPr>
      <w:r w:rsidRPr="007303CC">
        <w:rPr>
          <w:color w:val="auto"/>
          <w:sz w:val="24"/>
          <w:szCs w:val="24"/>
          <w:lang w:val="sr-Cyrl-RS"/>
        </w:rPr>
        <w:t>Област квалитета 6</w:t>
      </w:r>
      <w:r w:rsidRPr="007303CC">
        <w:rPr>
          <w:color w:val="auto"/>
          <w:sz w:val="24"/>
          <w:szCs w:val="24"/>
          <w:lang w:val="sr-Latn-CS"/>
        </w:rPr>
        <w:t xml:space="preserve">: </w:t>
      </w:r>
      <w:r w:rsidRPr="007303CC">
        <w:rPr>
          <w:b/>
          <w:color w:val="auto"/>
          <w:sz w:val="24"/>
          <w:szCs w:val="24"/>
          <w:lang w:val="sr-Cyrl-RS"/>
        </w:rPr>
        <w:t>ОРГАНИЗАЦИЈА РАДА ШКОЛЕ, УПРАВЉАЊЕ ЉУДСКИМ И МАТЕРИЈАЛНИМ РЕСУРСИМА</w:t>
      </w:r>
    </w:p>
    <w:p w:rsidR="007303CC" w:rsidRPr="007303CC" w:rsidRDefault="007303CC" w:rsidP="007303CC">
      <w:pPr>
        <w:spacing w:line="360" w:lineRule="auto"/>
        <w:ind w:right="-469"/>
        <w:contextualSpacing/>
        <w:jc w:val="both"/>
        <w:rPr>
          <w:rFonts w:eastAsia="Calibri"/>
          <w:color w:val="auto"/>
          <w:sz w:val="24"/>
          <w:szCs w:val="24"/>
          <w:lang w:val="sr-Cyrl-CS"/>
        </w:rPr>
      </w:pPr>
      <w:r w:rsidRPr="007303CC">
        <w:rPr>
          <w:rFonts w:eastAsia="Calibri"/>
          <w:color w:val="auto"/>
          <w:sz w:val="24"/>
          <w:szCs w:val="24"/>
          <w:lang w:val="sr-Cyrl-CS"/>
        </w:rPr>
        <w:t xml:space="preserve">      У овом подручју вредновања сагледани су следећи показатељи:</w:t>
      </w:r>
    </w:p>
    <w:p w:rsidR="007303CC" w:rsidRPr="007303CC" w:rsidRDefault="007303CC" w:rsidP="007303CC">
      <w:pPr>
        <w:numPr>
          <w:ilvl w:val="0"/>
          <w:numId w:val="35"/>
        </w:numPr>
        <w:spacing w:after="200" w:line="276" w:lineRule="auto"/>
        <w:ind w:left="714" w:right="-471" w:hanging="357"/>
        <w:jc w:val="both"/>
        <w:rPr>
          <w:rFonts w:eastAsia="Calibri"/>
          <w:color w:val="auto"/>
          <w:sz w:val="24"/>
          <w:szCs w:val="24"/>
          <w:lang w:val="sr-Cyrl-CS"/>
        </w:rPr>
      </w:pPr>
      <w:r w:rsidRPr="007303CC">
        <w:rPr>
          <w:rFonts w:eastAsia="Calibri"/>
          <w:color w:val="auto"/>
          <w:sz w:val="24"/>
          <w:szCs w:val="24"/>
          <w:lang w:val="sr-Cyrl-CS"/>
        </w:rPr>
        <w:t>Руковођење директора у функцији унапређења рада школе</w:t>
      </w:r>
    </w:p>
    <w:p w:rsidR="007303CC" w:rsidRPr="007303CC" w:rsidRDefault="007303CC" w:rsidP="007303CC">
      <w:pPr>
        <w:numPr>
          <w:ilvl w:val="0"/>
          <w:numId w:val="35"/>
        </w:numPr>
        <w:spacing w:after="200" w:line="276" w:lineRule="auto"/>
        <w:ind w:left="714" w:right="-471" w:hanging="357"/>
        <w:jc w:val="both"/>
        <w:rPr>
          <w:rFonts w:eastAsia="Calibri"/>
          <w:color w:val="auto"/>
          <w:sz w:val="24"/>
          <w:szCs w:val="24"/>
          <w:lang w:val="sr-Cyrl-CS"/>
        </w:rPr>
      </w:pPr>
      <w:r w:rsidRPr="007303CC">
        <w:rPr>
          <w:rFonts w:eastAsia="Calibri"/>
          <w:color w:val="auto"/>
          <w:sz w:val="24"/>
          <w:szCs w:val="24"/>
          <w:lang w:val="sr-Cyrl-CS"/>
        </w:rPr>
        <w:t>Људски и материјални ресурси у функцији унапређења рада школе</w:t>
      </w:r>
    </w:p>
    <w:p w:rsidR="007303CC" w:rsidRPr="007303CC" w:rsidRDefault="007303CC" w:rsidP="007303CC">
      <w:pPr>
        <w:keepNext/>
        <w:keepLines/>
        <w:spacing w:before="1"/>
        <w:outlineLvl w:val="5"/>
        <w:rPr>
          <w:color w:val="231F20"/>
          <w:sz w:val="24"/>
          <w:szCs w:val="24"/>
        </w:rPr>
      </w:pPr>
    </w:p>
    <w:p w:rsidR="007303CC" w:rsidRPr="007303CC" w:rsidRDefault="007303CC" w:rsidP="007303CC">
      <w:pPr>
        <w:keepNext/>
        <w:keepLines/>
        <w:spacing w:before="1"/>
        <w:outlineLvl w:val="5"/>
        <w:rPr>
          <w:b/>
          <w:sz w:val="24"/>
          <w:szCs w:val="24"/>
        </w:rPr>
      </w:pPr>
      <w:r w:rsidRPr="007303CC">
        <w:rPr>
          <w:b/>
          <w:color w:val="231F20"/>
          <w:sz w:val="24"/>
          <w:szCs w:val="24"/>
        </w:rPr>
        <w:t>УПИТНИК ЗА ЗАП</w:t>
      </w:r>
      <w:r w:rsidRPr="007303CC">
        <w:rPr>
          <w:b/>
          <w:color w:val="231F20"/>
          <w:sz w:val="24"/>
          <w:szCs w:val="24"/>
          <w:lang w:val="sr-Cyrl-CS"/>
        </w:rPr>
        <w:t>О</w:t>
      </w:r>
      <w:r w:rsidRPr="007303CC">
        <w:rPr>
          <w:b/>
          <w:color w:val="231F20"/>
          <w:sz w:val="24"/>
          <w:szCs w:val="24"/>
        </w:rPr>
        <w:t>СЛЕНЕ У ШК</w:t>
      </w:r>
      <w:r w:rsidRPr="007303CC">
        <w:rPr>
          <w:b/>
          <w:color w:val="231F20"/>
          <w:sz w:val="24"/>
          <w:szCs w:val="24"/>
          <w:lang w:val="sr-Cyrl-CS"/>
        </w:rPr>
        <w:t>О</w:t>
      </w:r>
      <w:r w:rsidRPr="007303CC">
        <w:rPr>
          <w:b/>
          <w:color w:val="231F20"/>
          <w:sz w:val="24"/>
          <w:szCs w:val="24"/>
        </w:rPr>
        <w:t>ЛИ</w:t>
      </w:r>
    </w:p>
    <w:p w:rsidR="007303CC" w:rsidRPr="007303CC" w:rsidRDefault="007303CC" w:rsidP="007303CC">
      <w:pPr>
        <w:autoSpaceDE w:val="0"/>
        <w:autoSpaceDN w:val="0"/>
        <w:adjustRightInd w:val="0"/>
        <w:spacing w:line="252" w:lineRule="atLeast"/>
        <w:jc w:val="both"/>
        <w:rPr>
          <w:rFonts w:eastAsiaTheme="minorHAnsi"/>
          <w:color w:val="auto"/>
          <w:sz w:val="24"/>
          <w:szCs w:val="24"/>
          <w:lang w:val="ru-RU"/>
        </w:rPr>
      </w:pPr>
      <w:r w:rsidRPr="007303CC">
        <w:rPr>
          <w:rFonts w:eastAsiaTheme="minorHAnsi"/>
          <w:color w:val="auto"/>
          <w:sz w:val="24"/>
          <w:szCs w:val="24"/>
          <w:lang w:val="ru-RU"/>
        </w:rPr>
        <w:t>Молимо вас да одговорите на следећа питања процењујући тачност тврдње, односно степен присутности, као и важност датог исказа по датој скали:</w:t>
      </w:r>
    </w:p>
    <w:p w:rsidR="007303CC" w:rsidRPr="007303CC" w:rsidRDefault="007303CC" w:rsidP="007303CC">
      <w:pPr>
        <w:autoSpaceDE w:val="0"/>
        <w:autoSpaceDN w:val="0"/>
        <w:adjustRightInd w:val="0"/>
        <w:spacing w:line="276" w:lineRule="auto"/>
        <w:rPr>
          <w:rFonts w:eastAsiaTheme="minorHAnsi"/>
          <w:b/>
          <w:color w:val="auto"/>
          <w:sz w:val="24"/>
          <w:szCs w:val="24"/>
          <w:lang w:val="ru-RU"/>
        </w:rPr>
      </w:pPr>
      <w:r w:rsidRPr="007303CC">
        <w:rPr>
          <w:rFonts w:eastAsiaTheme="minorHAnsi"/>
          <w:b/>
          <w:color w:val="auto"/>
          <w:sz w:val="24"/>
          <w:szCs w:val="24"/>
          <w:lang w:val="ru-RU"/>
        </w:rPr>
        <w:t>ВАЖНО</w:t>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t>ТАЧНО/ПРИСУТНО</w:t>
      </w:r>
    </w:p>
    <w:p w:rsidR="007303CC" w:rsidRPr="007303CC" w:rsidRDefault="007303CC" w:rsidP="007303CC">
      <w:pPr>
        <w:autoSpaceDE w:val="0"/>
        <w:autoSpaceDN w:val="0"/>
        <w:adjustRightInd w:val="0"/>
        <w:spacing w:line="276" w:lineRule="auto"/>
        <w:rPr>
          <w:rFonts w:eastAsiaTheme="minorHAnsi"/>
          <w:color w:val="auto"/>
          <w:sz w:val="24"/>
          <w:szCs w:val="24"/>
          <w:lang w:val="ru-RU"/>
        </w:rPr>
      </w:pPr>
      <w:r w:rsidRPr="007303CC">
        <w:rPr>
          <w:rFonts w:eastAsiaTheme="minorHAnsi"/>
          <w:color w:val="auto"/>
          <w:sz w:val="24"/>
          <w:szCs w:val="24"/>
          <w:lang w:val="ru-RU"/>
        </w:rPr>
        <w:t>1 – неважно</w:t>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sr-Latn-CS"/>
        </w:rPr>
        <w:t xml:space="preserve">     </w:t>
      </w:r>
      <w:r w:rsidRPr="007303CC">
        <w:rPr>
          <w:rFonts w:eastAsiaTheme="minorHAnsi"/>
          <w:color w:val="auto"/>
          <w:sz w:val="24"/>
          <w:szCs w:val="24"/>
          <w:lang w:val="sr-Latn-CS"/>
        </w:rPr>
        <w:tab/>
      </w:r>
      <w:r w:rsidRPr="007303CC">
        <w:rPr>
          <w:rFonts w:eastAsiaTheme="minorHAnsi"/>
          <w:color w:val="auto"/>
          <w:sz w:val="24"/>
          <w:szCs w:val="24"/>
          <w:lang w:val="ru-RU"/>
        </w:rPr>
        <w:t>1 – нетачно/није присутно</w:t>
      </w:r>
    </w:p>
    <w:p w:rsidR="007303CC" w:rsidRPr="007303CC" w:rsidRDefault="007303CC" w:rsidP="007303CC">
      <w:pPr>
        <w:autoSpaceDE w:val="0"/>
        <w:autoSpaceDN w:val="0"/>
        <w:adjustRightInd w:val="0"/>
        <w:spacing w:line="276" w:lineRule="auto"/>
        <w:rPr>
          <w:rFonts w:eastAsiaTheme="minorHAnsi"/>
          <w:color w:val="auto"/>
          <w:sz w:val="24"/>
          <w:szCs w:val="24"/>
          <w:lang w:val="ru-RU"/>
        </w:rPr>
      </w:pPr>
      <w:r w:rsidRPr="007303CC">
        <w:rPr>
          <w:rFonts w:eastAsiaTheme="minorHAnsi"/>
          <w:color w:val="auto"/>
          <w:sz w:val="24"/>
          <w:szCs w:val="24"/>
          <w:lang w:val="ru-RU"/>
        </w:rPr>
        <w:t>2 – мало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2 – у мањој мери тачно/пристуно</w:t>
      </w:r>
    </w:p>
    <w:p w:rsidR="007303CC" w:rsidRPr="007303CC" w:rsidRDefault="007303CC" w:rsidP="007303CC">
      <w:pPr>
        <w:autoSpaceDE w:val="0"/>
        <w:autoSpaceDN w:val="0"/>
        <w:adjustRightInd w:val="0"/>
        <w:spacing w:line="276" w:lineRule="auto"/>
        <w:rPr>
          <w:rFonts w:eastAsiaTheme="minorHAnsi"/>
          <w:color w:val="auto"/>
          <w:sz w:val="24"/>
          <w:szCs w:val="24"/>
          <w:lang w:val="ru-RU"/>
        </w:rPr>
      </w:pPr>
      <w:r w:rsidRPr="007303CC">
        <w:rPr>
          <w:rFonts w:eastAsiaTheme="minorHAnsi"/>
          <w:color w:val="auto"/>
          <w:sz w:val="24"/>
          <w:szCs w:val="24"/>
          <w:lang w:val="ru-RU"/>
        </w:rPr>
        <w:t>3 –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ru-RU"/>
        </w:rPr>
        <w:tab/>
        <w:t>3 – у већој мери тачно/присутно</w:t>
      </w:r>
    </w:p>
    <w:p w:rsidR="007303CC" w:rsidRPr="007303CC" w:rsidRDefault="007303CC" w:rsidP="007303CC">
      <w:pPr>
        <w:spacing w:line="276" w:lineRule="auto"/>
        <w:rPr>
          <w:rFonts w:eastAsiaTheme="minorHAnsi"/>
          <w:color w:val="auto"/>
          <w:sz w:val="24"/>
          <w:szCs w:val="24"/>
          <w:lang w:val="ru-RU"/>
        </w:rPr>
      </w:pPr>
      <w:r w:rsidRPr="007303CC">
        <w:rPr>
          <w:rFonts w:eastAsiaTheme="minorHAnsi"/>
          <w:color w:val="auto"/>
          <w:sz w:val="24"/>
          <w:szCs w:val="24"/>
          <w:lang w:val="ru-RU"/>
        </w:rPr>
        <w:t>4 – врло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4 – тачно/присутно у потпуности</w:t>
      </w:r>
    </w:p>
    <w:p w:rsidR="007303CC" w:rsidRPr="007303CC" w:rsidRDefault="007303CC" w:rsidP="007303CC">
      <w:pPr>
        <w:autoSpaceDE w:val="0"/>
        <w:autoSpaceDN w:val="0"/>
        <w:adjustRightInd w:val="0"/>
        <w:spacing w:line="252" w:lineRule="atLeast"/>
        <w:jc w:val="both"/>
        <w:rPr>
          <w:rFonts w:eastAsiaTheme="minorHAnsi"/>
          <w:color w:val="auto"/>
          <w:sz w:val="24"/>
          <w:szCs w:val="24"/>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
        <w:gridCol w:w="227"/>
        <w:gridCol w:w="227"/>
        <w:gridCol w:w="327"/>
        <w:gridCol w:w="6946"/>
        <w:gridCol w:w="284"/>
        <w:gridCol w:w="283"/>
        <w:gridCol w:w="325"/>
        <w:gridCol w:w="227"/>
      </w:tblGrid>
      <w:tr w:rsidR="007303CC" w:rsidRPr="007303CC" w:rsidTr="00522904">
        <w:trPr>
          <w:trHeight w:val="273"/>
          <w:jc w:val="center"/>
        </w:trPr>
        <w:tc>
          <w:tcPr>
            <w:tcW w:w="1008" w:type="dxa"/>
            <w:gridSpan w:val="4"/>
          </w:tcPr>
          <w:p w:rsidR="007303CC" w:rsidRPr="007303CC" w:rsidRDefault="007303CC" w:rsidP="007303CC">
            <w:pPr>
              <w:widowControl w:val="0"/>
              <w:autoSpaceDE w:val="0"/>
              <w:autoSpaceDN w:val="0"/>
              <w:spacing w:before="33"/>
              <w:ind w:left="111"/>
              <w:rPr>
                <w:rFonts w:eastAsia="Arial"/>
                <w:color w:val="auto"/>
                <w:sz w:val="24"/>
                <w:szCs w:val="24"/>
                <w:lang w:val="sr-Cyrl-CS"/>
              </w:rPr>
            </w:pPr>
            <w:r w:rsidRPr="007303CC">
              <w:rPr>
                <w:rFonts w:eastAsia="Arial"/>
                <w:color w:val="231F20"/>
                <w:w w:val="110"/>
                <w:sz w:val="24"/>
                <w:szCs w:val="24"/>
                <w:lang w:val="sr-Cyrl-CS"/>
              </w:rPr>
              <w:t>В</w:t>
            </w:r>
            <w:r w:rsidRPr="007303CC">
              <w:rPr>
                <w:rFonts w:eastAsia="Arial"/>
                <w:color w:val="231F20"/>
                <w:w w:val="110"/>
                <w:sz w:val="24"/>
                <w:szCs w:val="24"/>
              </w:rPr>
              <w:t>АЖ</w:t>
            </w:r>
            <w:r w:rsidRPr="007303CC">
              <w:rPr>
                <w:rFonts w:eastAsia="Arial"/>
                <w:color w:val="231F20"/>
                <w:w w:val="110"/>
                <w:sz w:val="24"/>
                <w:szCs w:val="24"/>
                <w:lang w:val="sr-Cyrl-CS"/>
              </w:rPr>
              <w:t>НО</w:t>
            </w:r>
          </w:p>
        </w:tc>
        <w:tc>
          <w:tcPr>
            <w:tcW w:w="6946" w:type="dxa"/>
            <w:vMerge w:val="restart"/>
          </w:tcPr>
          <w:p w:rsidR="007303CC" w:rsidRPr="007303CC" w:rsidRDefault="007303CC" w:rsidP="007303CC">
            <w:pPr>
              <w:widowControl w:val="0"/>
              <w:autoSpaceDE w:val="0"/>
              <w:autoSpaceDN w:val="0"/>
              <w:spacing w:before="155"/>
              <w:ind w:right="2830"/>
              <w:rPr>
                <w:rFonts w:eastAsia="Arial"/>
                <w:color w:val="auto"/>
                <w:sz w:val="24"/>
                <w:szCs w:val="24"/>
                <w:lang w:val="sr-Cyrl-CS"/>
              </w:rPr>
            </w:pPr>
            <w:r w:rsidRPr="007303CC">
              <w:rPr>
                <w:rFonts w:eastAsia="Arial"/>
                <w:color w:val="231F20"/>
                <w:sz w:val="24"/>
                <w:szCs w:val="24"/>
                <w:lang w:val="sr-Cyrl-CS"/>
              </w:rPr>
              <w:t xml:space="preserve">                                                      ТВРДЊА/ИСКАЗ</w:t>
            </w:r>
          </w:p>
        </w:tc>
        <w:tc>
          <w:tcPr>
            <w:tcW w:w="1119" w:type="dxa"/>
            <w:gridSpan w:val="4"/>
          </w:tcPr>
          <w:p w:rsidR="007303CC" w:rsidRPr="007303CC" w:rsidRDefault="007303CC" w:rsidP="007303CC">
            <w:pPr>
              <w:widowControl w:val="0"/>
              <w:autoSpaceDE w:val="0"/>
              <w:autoSpaceDN w:val="0"/>
              <w:spacing w:before="33"/>
              <w:ind w:left="146"/>
              <w:rPr>
                <w:rFonts w:eastAsia="Arial"/>
                <w:color w:val="auto"/>
                <w:sz w:val="24"/>
                <w:szCs w:val="24"/>
                <w:lang w:val="sr-Cyrl-CS"/>
              </w:rPr>
            </w:pPr>
            <w:r w:rsidRPr="007303CC">
              <w:rPr>
                <w:rFonts w:eastAsia="Arial"/>
                <w:color w:val="231F20"/>
                <w:w w:val="105"/>
                <w:sz w:val="24"/>
                <w:szCs w:val="24"/>
              </w:rPr>
              <w:t>ТАЧН</w:t>
            </w:r>
            <w:r w:rsidRPr="007303CC">
              <w:rPr>
                <w:rFonts w:eastAsia="Arial"/>
                <w:color w:val="231F20"/>
                <w:w w:val="105"/>
                <w:sz w:val="24"/>
                <w:szCs w:val="24"/>
                <w:lang w:val="sr-Cyrl-CS"/>
              </w:rPr>
              <w:t>О</w:t>
            </w:r>
          </w:p>
        </w:tc>
      </w:tr>
      <w:tr w:rsidR="007303CC" w:rsidRPr="007303CC" w:rsidTr="00522904">
        <w:trPr>
          <w:trHeight w:val="234"/>
          <w:jc w:val="center"/>
        </w:trPr>
        <w:tc>
          <w:tcPr>
            <w:tcW w:w="227" w:type="dxa"/>
          </w:tcPr>
          <w:p w:rsidR="007303CC" w:rsidRPr="007303CC" w:rsidRDefault="007303CC" w:rsidP="007303CC">
            <w:pPr>
              <w:widowControl w:val="0"/>
              <w:autoSpaceDE w:val="0"/>
              <w:autoSpaceDN w:val="0"/>
              <w:spacing w:before="14" w:line="201" w:lineRule="exact"/>
              <w:ind w:left="56"/>
              <w:rPr>
                <w:rFonts w:eastAsia="Arial"/>
                <w:color w:val="auto"/>
                <w:sz w:val="24"/>
                <w:szCs w:val="24"/>
              </w:rPr>
            </w:pPr>
            <w:r w:rsidRPr="007303CC">
              <w:rPr>
                <w:rFonts w:eastAsia="Arial"/>
                <w:color w:val="231F20"/>
                <w:sz w:val="24"/>
                <w:szCs w:val="24"/>
              </w:rPr>
              <w:t>1</w:t>
            </w:r>
          </w:p>
        </w:tc>
        <w:tc>
          <w:tcPr>
            <w:tcW w:w="227" w:type="dxa"/>
          </w:tcPr>
          <w:p w:rsidR="007303CC" w:rsidRPr="007303CC" w:rsidRDefault="007303CC" w:rsidP="007303CC">
            <w:pPr>
              <w:widowControl w:val="0"/>
              <w:autoSpaceDE w:val="0"/>
              <w:autoSpaceDN w:val="0"/>
              <w:spacing w:before="14" w:line="201" w:lineRule="exact"/>
              <w:ind w:left="56"/>
              <w:rPr>
                <w:rFonts w:eastAsia="Arial"/>
                <w:color w:val="auto"/>
                <w:sz w:val="24"/>
                <w:szCs w:val="24"/>
              </w:rPr>
            </w:pPr>
            <w:r w:rsidRPr="007303CC">
              <w:rPr>
                <w:rFonts w:eastAsia="Arial"/>
                <w:color w:val="231F20"/>
                <w:sz w:val="24"/>
                <w:szCs w:val="24"/>
              </w:rPr>
              <w:t>2</w:t>
            </w:r>
          </w:p>
        </w:tc>
        <w:tc>
          <w:tcPr>
            <w:tcW w:w="227" w:type="dxa"/>
          </w:tcPr>
          <w:p w:rsidR="007303CC" w:rsidRPr="007303CC" w:rsidRDefault="007303CC" w:rsidP="007303CC">
            <w:pPr>
              <w:widowControl w:val="0"/>
              <w:autoSpaceDE w:val="0"/>
              <w:autoSpaceDN w:val="0"/>
              <w:spacing w:before="14" w:line="201" w:lineRule="exact"/>
              <w:ind w:left="56"/>
              <w:rPr>
                <w:rFonts w:eastAsia="Arial"/>
                <w:color w:val="auto"/>
                <w:sz w:val="24"/>
                <w:szCs w:val="24"/>
              </w:rPr>
            </w:pPr>
            <w:r w:rsidRPr="007303CC">
              <w:rPr>
                <w:rFonts w:eastAsia="Arial"/>
                <w:color w:val="231F20"/>
                <w:sz w:val="24"/>
                <w:szCs w:val="24"/>
              </w:rPr>
              <w:t>3</w:t>
            </w:r>
          </w:p>
        </w:tc>
        <w:tc>
          <w:tcPr>
            <w:tcW w:w="327" w:type="dxa"/>
          </w:tcPr>
          <w:p w:rsidR="007303CC" w:rsidRPr="007303CC" w:rsidRDefault="007303CC" w:rsidP="007303CC">
            <w:pPr>
              <w:widowControl w:val="0"/>
              <w:autoSpaceDE w:val="0"/>
              <w:autoSpaceDN w:val="0"/>
              <w:spacing w:before="14" w:line="201" w:lineRule="exact"/>
              <w:ind w:left="56"/>
              <w:rPr>
                <w:rFonts w:eastAsia="Arial"/>
                <w:color w:val="auto"/>
                <w:sz w:val="24"/>
                <w:szCs w:val="24"/>
              </w:rPr>
            </w:pPr>
            <w:r w:rsidRPr="007303CC">
              <w:rPr>
                <w:rFonts w:eastAsia="Arial"/>
                <w:color w:val="231F20"/>
                <w:sz w:val="24"/>
                <w:szCs w:val="24"/>
              </w:rPr>
              <w:t>4</w:t>
            </w:r>
          </w:p>
        </w:tc>
        <w:tc>
          <w:tcPr>
            <w:tcW w:w="6946" w:type="dxa"/>
            <w:vMerge/>
          </w:tcPr>
          <w:p w:rsidR="007303CC" w:rsidRPr="007303CC" w:rsidRDefault="007303CC" w:rsidP="007303CC">
            <w:pPr>
              <w:spacing w:line="276" w:lineRule="auto"/>
              <w:rPr>
                <w:rFonts w:eastAsiaTheme="minorHAnsi"/>
                <w:color w:val="auto"/>
                <w:sz w:val="24"/>
                <w:szCs w:val="24"/>
                <w:lang w:val="sr-Latn-CS"/>
              </w:rPr>
            </w:pPr>
          </w:p>
        </w:tc>
        <w:tc>
          <w:tcPr>
            <w:tcW w:w="284" w:type="dxa"/>
          </w:tcPr>
          <w:p w:rsidR="007303CC" w:rsidRPr="007303CC" w:rsidRDefault="007303CC" w:rsidP="007303CC">
            <w:pPr>
              <w:widowControl w:val="0"/>
              <w:autoSpaceDE w:val="0"/>
              <w:autoSpaceDN w:val="0"/>
              <w:spacing w:before="14" w:line="201" w:lineRule="exact"/>
              <w:ind w:left="55"/>
              <w:rPr>
                <w:rFonts w:eastAsia="Arial"/>
                <w:color w:val="auto"/>
                <w:sz w:val="24"/>
                <w:szCs w:val="24"/>
              </w:rPr>
            </w:pPr>
            <w:r w:rsidRPr="007303CC">
              <w:rPr>
                <w:rFonts w:eastAsia="Arial"/>
                <w:color w:val="231F20"/>
                <w:sz w:val="24"/>
                <w:szCs w:val="24"/>
              </w:rPr>
              <w:t>1</w:t>
            </w:r>
          </w:p>
        </w:tc>
        <w:tc>
          <w:tcPr>
            <w:tcW w:w="283" w:type="dxa"/>
          </w:tcPr>
          <w:p w:rsidR="007303CC" w:rsidRPr="007303CC" w:rsidRDefault="007303CC" w:rsidP="007303CC">
            <w:pPr>
              <w:widowControl w:val="0"/>
              <w:autoSpaceDE w:val="0"/>
              <w:autoSpaceDN w:val="0"/>
              <w:spacing w:before="14" w:line="201" w:lineRule="exact"/>
              <w:ind w:left="55"/>
              <w:rPr>
                <w:rFonts w:eastAsia="Arial"/>
                <w:color w:val="auto"/>
                <w:sz w:val="24"/>
                <w:szCs w:val="24"/>
              </w:rPr>
            </w:pPr>
            <w:r w:rsidRPr="007303CC">
              <w:rPr>
                <w:rFonts w:eastAsia="Arial"/>
                <w:color w:val="231F20"/>
                <w:sz w:val="24"/>
                <w:szCs w:val="24"/>
              </w:rPr>
              <w:t>2</w:t>
            </w:r>
          </w:p>
        </w:tc>
        <w:tc>
          <w:tcPr>
            <w:tcW w:w="325" w:type="dxa"/>
          </w:tcPr>
          <w:p w:rsidR="007303CC" w:rsidRPr="007303CC" w:rsidRDefault="007303CC" w:rsidP="007303CC">
            <w:pPr>
              <w:widowControl w:val="0"/>
              <w:autoSpaceDE w:val="0"/>
              <w:autoSpaceDN w:val="0"/>
              <w:spacing w:before="14" w:line="201" w:lineRule="exact"/>
              <w:ind w:left="55"/>
              <w:rPr>
                <w:rFonts w:eastAsia="Arial"/>
                <w:color w:val="auto"/>
                <w:sz w:val="24"/>
                <w:szCs w:val="24"/>
              </w:rPr>
            </w:pPr>
            <w:r w:rsidRPr="007303CC">
              <w:rPr>
                <w:rFonts w:eastAsia="Arial"/>
                <w:color w:val="231F20"/>
                <w:sz w:val="24"/>
                <w:szCs w:val="24"/>
              </w:rPr>
              <w:t>3</w:t>
            </w:r>
          </w:p>
        </w:tc>
        <w:tc>
          <w:tcPr>
            <w:tcW w:w="227" w:type="dxa"/>
          </w:tcPr>
          <w:p w:rsidR="007303CC" w:rsidRPr="007303CC" w:rsidRDefault="007303CC" w:rsidP="007303CC">
            <w:pPr>
              <w:widowControl w:val="0"/>
              <w:autoSpaceDE w:val="0"/>
              <w:autoSpaceDN w:val="0"/>
              <w:spacing w:before="14" w:line="201" w:lineRule="exact"/>
              <w:ind w:left="54"/>
              <w:rPr>
                <w:rFonts w:eastAsia="Arial"/>
                <w:color w:val="auto"/>
                <w:sz w:val="24"/>
                <w:szCs w:val="24"/>
              </w:rPr>
            </w:pPr>
            <w:r w:rsidRPr="007303CC">
              <w:rPr>
                <w:rFonts w:eastAsia="Arial"/>
                <w:color w:val="231F20"/>
                <w:sz w:val="24"/>
                <w:szCs w:val="24"/>
              </w:rPr>
              <w:t>4</w:t>
            </w: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1. Директор својим радом и понашањем служи за пример запосленима у школи.</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2. Доприноси афирмацији и угледу школе.</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414"/>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38" w:line="180" w:lineRule="exact"/>
              <w:ind w:left="255" w:right="98" w:hanging="201"/>
              <w:rPr>
                <w:rFonts w:eastAsia="Arial"/>
                <w:color w:val="auto"/>
                <w:sz w:val="24"/>
                <w:szCs w:val="24"/>
              </w:rPr>
            </w:pPr>
            <w:r w:rsidRPr="007303CC">
              <w:rPr>
                <w:rFonts w:eastAsia="Arial"/>
                <w:color w:val="231F20"/>
                <w:sz w:val="24"/>
                <w:szCs w:val="24"/>
              </w:rPr>
              <w:t xml:space="preserve">3. </w:t>
            </w:r>
            <w:r w:rsidRPr="007303CC">
              <w:rPr>
                <w:rFonts w:eastAsia="Arial"/>
                <w:color w:val="231F20"/>
                <w:sz w:val="24"/>
                <w:szCs w:val="24"/>
                <w:lang w:val="sr-Cyrl-RS"/>
              </w:rPr>
              <w:t>Директор је спреман да преузме одговорност у доношењу одлука, конфликтне ситуације успешно превазилази.</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rPr>
                <w:rFonts w:eastAsia="Arial"/>
                <w:color w:val="auto"/>
                <w:sz w:val="24"/>
                <w:szCs w:val="24"/>
              </w:rPr>
            </w:pPr>
            <w:r w:rsidRPr="007303CC">
              <w:rPr>
                <w:rFonts w:eastAsia="Arial"/>
                <w:color w:val="231F20"/>
                <w:sz w:val="24"/>
                <w:szCs w:val="24"/>
                <w:lang w:val="sr-Cyrl-RS"/>
              </w:rPr>
              <w:t xml:space="preserve"> 4. Захтева одговорност и радну дисциплину. </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lang w:val="sr-Cyrl-RS"/>
              </w:rPr>
              <w:t xml:space="preserve">5. </w:t>
            </w:r>
            <w:r w:rsidRPr="007303CC">
              <w:rPr>
                <w:rFonts w:eastAsia="Arial"/>
                <w:color w:val="231F20"/>
                <w:sz w:val="24"/>
                <w:szCs w:val="24"/>
              </w:rPr>
              <w:t>Правовремено информише запослене.</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6. Мотивише запослене на професионални однос према раду.</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lang w:val="sr-Cyrl-RS"/>
              </w:rPr>
              <w:t xml:space="preserve">7. </w:t>
            </w:r>
            <w:r w:rsidRPr="007303CC">
              <w:rPr>
                <w:rFonts w:eastAsia="Arial"/>
                <w:color w:val="231F20"/>
                <w:sz w:val="24"/>
                <w:szCs w:val="24"/>
              </w:rPr>
              <w:t>Усмерава и усклађује рад стручних органа школе.</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lang w:val="sr-Cyrl-RS"/>
              </w:rPr>
              <w:t xml:space="preserve">8. </w:t>
            </w:r>
            <w:r w:rsidRPr="007303CC">
              <w:rPr>
                <w:rFonts w:eastAsia="Arial"/>
                <w:color w:val="231F20"/>
                <w:sz w:val="24"/>
                <w:szCs w:val="24"/>
              </w:rPr>
              <w:t>Промовише, подстиче и организује тимски рад.</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9. Подстиче и подржава стручно усавршавање наставника.</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10. Ствара услове за учешће ученика у одлучивању о организацији и животу школе.</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color w:val="auto"/>
                <w:sz w:val="24"/>
                <w:szCs w:val="24"/>
                <w:lang w:val="sr-Cyrl-RS"/>
              </w:rPr>
              <w:t xml:space="preserve">11. </w:t>
            </w:r>
            <w:r w:rsidRPr="007303CC">
              <w:rPr>
                <w:color w:val="auto"/>
                <w:sz w:val="24"/>
                <w:szCs w:val="24"/>
              </w:rPr>
              <w:t>Директор поставља јасне захтеве запосленима у вези са задатом/очекиваном променом у раду.</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 xml:space="preserve">12. </w:t>
            </w:r>
            <w:r w:rsidRPr="007303CC">
              <w:rPr>
                <w:rFonts w:eastAsia="Arial"/>
                <w:color w:val="auto"/>
                <w:sz w:val="24"/>
                <w:szCs w:val="24"/>
              </w:rPr>
              <w:t>Задужења запослених у школи равномерно су распоређена.</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spacing w:line="276" w:lineRule="auto"/>
              <w:rPr>
                <w:color w:val="auto"/>
                <w:sz w:val="24"/>
                <w:szCs w:val="24"/>
                <w:lang w:val="sr-Latn-CS"/>
              </w:rPr>
            </w:pPr>
            <w:r w:rsidRPr="007303CC">
              <w:rPr>
                <w:rFonts w:eastAsiaTheme="minorHAnsi"/>
                <w:color w:val="231F20"/>
                <w:sz w:val="24"/>
                <w:szCs w:val="24"/>
                <w:lang w:val="sr-Latn-CS"/>
              </w:rPr>
              <w:t xml:space="preserve"> 13.</w:t>
            </w:r>
            <w:r w:rsidRPr="007303CC">
              <w:rPr>
                <w:rFonts w:eastAsiaTheme="minorHAnsi"/>
                <w:color w:val="auto"/>
                <w:sz w:val="24"/>
                <w:szCs w:val="24"/>
                <w:lang w:val="sr-Latn-CS"/>
              </w:rPr>
              <w:t xml:space="preserve"> </w:t>
            </w:r>
            <w:r w:rsidRPr="007303CC">
              <w:rPr>
                <w:color w:val="auto"/>
                <w:sz w:val="24"/>
                <w:szCs w:val="24"/>
                <w:lang w:val="sr-Latn-CS"/>
              </w:rPr>
              <w:t>Формирана су стручна тела и тимови у складу са компетенцијама запослених.</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 xml:space="preserve">14. </w:t>
            </w:r>
            <w:r w:rsidRPr="007303CC">
              <w:rPr>
                <w:rFonts w:eastAsia="Arial"/>
                <w:color w:val="auto"/>
                <w:sz w:val="24"/>
                <w:szCs w:val="24"/>
              </w:rPr>
              <w:t>Директор ефективно и ефикасно организује рад школе.</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auto"/>
                <w:sz w:val="24"/>
                <w:szCs w:val="24"/>
                <w:lang w:val="sr-Cyrl-RS"/>
              </w:rPr>
              <w:t xml:space="preserve">15. </w:t>
            </w:r>
            <w:r w:rsidRPr="007303CC">
              <w:rPr>
                <w:rFonts w:eastAsia="Arial"/>
                <w:color w:val="auto"/>
                <w:sz w:val="24"/>
                <w:szCs w:val="24"/>
              </w:rPr>
              <w:t>Директор укључује запослене у процес доношења одлука</w:t>
            </w:r>
            <w:r w:rsidRPr="007303CC">
              <w:rPr>
                <w:rFonts w:eastAsia="Arial"/>
                <w:color w:val="auto"/>
                <w:sz w:val="24"/>
                <w:szCs w:val="24"/>
                <w:lang w:val="sr-Cyrl-RS"/>
              </w:rPr>
              <w:t>.</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 xml:space="preserve">16. </w:t>
            </w:r>
            <w:r w:rsidRPr="007303CC">
              <w:rPr>
                <w:color w:val="auto"/>
                <w:sz w:val="24"/>
                <w:szCs w:val="24"/>
              </w:rPr>
              <w:t>Директор благовремено предузима одговарајуће мере за решавање свакодневних проблема ученика, у складу са могућностима школе</w:t>
            </w:r>
            <w:r w:rsidRPr="007303CC">
              <w:rPr>
                <w:color w:val="auto"/>
                <w:sz w:val="24"/>
                <w:szCs w:val="24"/>
                <w:lang w:val="sr-Cyrl-RS"/>
              </w:rPr>
              <w:t>.</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327" w:type="dxa"/>
          </w:tcPr>
          <w:p w:rsidR="007303CC" w:rsidRPr="007303CC" w:rsidRDefault="007303CC" w:rsidP="007303CC">
            <w:pPr>
              <w:widowControl w:val="0"/>
              <w:autoSpaceDE w:val="0"/>
              <w:autoSpaceDN w:val="0"/>
              <w:rPr>
                <w:rFonts w:eastAsia="Arial"/>
                <w:color w:val="auto"/>
                <w:sz w:val="24"/>
                <w:szCs w:val="24"/>
              </w:rPr>
            </w:pPr>
          </w:p>
        </w:tc>
        <w:tc>
          <w:tcPr>
            <w:tcW w:w="6946" w:type="dxa"/>
          </w:tcPr>
          <w:p w:rsidR="007303CC" w:rsidRPr="007303CC" w:rsidRDefault="007303CC" w:rsidP="007303CC">
            <w:pPr>
              <w:widowControl w:val="0"/>
              <w:autoSpaceDE w:val="0"/>
              <w:autoSpaceDN w:val="0"/>
              <w:spacing w:before="90"/>
              <w:ind w:left="55"/>
              <w:rPr>
                <w:rFonts w:eastAsia="Arial"/>
                <w:color w:val="231F20"/>
                <w:sz w:val="24"/>
                <w:szCs w:val="24"/>
              </w:rPr>
            </w:pPr>
            <w:r w:rsidRPr="007303CC">
              <w:rPr>
                <w:color w:val="auto"/>
                <w:sz w:val="24"/>
                <w:szCs w:val="24"/>
                <w:lang w:val="sr-Cyrl-RS"/>
              </w:rPr>
              <w:t xml:space="preserve">17. </w:t>
            </w:r>
            <w:r w:rsidRPr="007303CC">
              <w:rPr>
                <w:color w:val="auto"/>
                <w:sz w:val="24"/>
                <w:szCs w:val="24"/>
              </w:rPr>
              <w:t>Директор предузима мере за унапређивање образовно-васпитног рада на основу резултата праћења и вредновања</w:t>
            </w:r>
            <w:r w:rsidRPr="007303CC">
              <w:rPr>
                <w:color w:val="auto"/>
                <w:sz w:val="24"/>
                <w:szCs w:val="24"/>
                <w:lang w:val="sr-Cyrl-RS"/>
              </w:rPr>
              <w:t>.</w:t>
            </w:r>
          </w:p>
        </w:tc>
        <w:tc>
          <w:tcPr>
            <w:tcW w:w="284" w:type="dxa"/>
          </w:tcPr>
          <w:p w:rsidR="007303CC" w:rsidRPr="007303CC" w:rsidRDefault="007303CC" w:rsidP="007303CC">
            <w:pPr>
              <w:widowControl w:val="0"/>
              <w:autoSpaceDE w:val="0"/>
              <w:autoSpaceDN w:val="0"/>
              <w:rPr>
                <w:rFonts w:eastAsia="Arial"/>
                <w:color w:val="auto"/>
                <w:sz w:val="24"/>
                <w:szCs w:val="24"/>
              </w:rPr>
            </w:pPr>
          </w:p>
        </w:tc>
        <w:tc>
          <w:tcPr>
            <w:tcW w:w="283" w:type="dxa"/>
          </w:tcPr>
          <w:p w:rsidR="007303CC" w:rsidRPr="007303CC" w:rsidRDefault="007303CC" w:rsidP="007303CC">
            <w:pPr>
              <w:widowControl w:val="0"/>
              <w:autoSpaceDE w:val="0"/>
              <w:autoSpaceDN w:val="0"/>
              <w:rPr>
                <w:rFonts w:eastAsia="Arial"/>
                <w:color w:val="auto"/>
                <w:sz w:val="24"/>
                <w:szCs w:val="24"/>
              </w:rPr>
            </w:pPr>
          </w:p>
        </w:tc>
        <w:tc>
          <w:tcPr>
            <w:tcW w:w="325"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r>
    </w:tbl>
    <w:p w:rsidR="007303CC" w:rsidRPr="007303CC" w:rsidRDefault="007303CC" w:rsidP="007303CC">
      <w:pPr>
        <w:keepNext/>
        <w:keepLines/>
        <w:spacing w:before="1"/>
        <w:jc w:val="both"/>
        <w:outlineLvl w:val="5"/>
        <w:rPr>
          <w:b/>
          <w:sz w:val="24"/>
          <w:szCs w:val="24"/>
        </w:rPr>
      </w:pPr>
      <w:r w:rsidRPr="007303CC">
        <w:rPr>
          <w:b/>
          <w:color w:val="231F20"/>
          <w:w w:val="105"/>
          <w:sz w:val="24"/>
          <w:szCs w:val="24"/>
        </w:rPr>
        <w:t>УПИТНИК ЗА ЧЛАН</w:t>
      </w:r>
      <w:r w:rsidRPr="007303CC">
        <w:rPr>
          <w:b/>
          <w:color w:val="231F20"/>
          <w:w w:val="105"/>
          <w:sz w:val="24"/>
          <w:szCs w:val="24"/>
          <w:lang w:val="sr-Cyrl-CS"/>
        </w:rPr>
        <w:t>ОВЕ</w:t>
      </w:r>
      <w:r w:rsidRPr="007303CC">
        <w:rPr>
          <w:b/>
          <w:color w:val="231F20"/>
          <w:w w:val="105"/>
          <w:sz w:val="24"/>
          <w:szCs w:val="24"/>
        </w:rPr>
        <w:t xml:space="preserve"> ШК</w:t>
      </w:r>
      <w:r w:rsidRPr="007303CC">
        <w:rPr>
          <w:b/>
          <w:color w:val="231F20"/>
          <w:w w:val="105"/>
          <w:sz w:val="24"/>
          <w:szCs w:val="24"/>
          <w:lang w:val="sr-Cyrl-CS"/>
        </w:rPr>
        <w:t>О</w:t>
      </w:r>
      <w:r w:rsidRPr="007303CC">
        <w:rPr>
          <w:b/>
          <w:color w:val="231F20"/>
          <w:w w:val="105"/>
          <w:sz w:val="24"/>
          <w:szCs w:val="24"/>
        </w:rPr>
        <w:t>ЛСК</w:t>
      </w:r>
      <w:r w:rsidRPr="007303CC">
        <w:rPr>
          <w:b/>
          <w:color w:val="231F20"/>
          <w:w w:val="105"/>
          <w:sz w:val="24"/>
          <w:szCs w:val="24"/>
          <w:lang w:val="sr-Cyrl-CS"/>
        </w:rPr>
        <w:t>О</w:t>
      </w:r>
      <w:r w:rsidRPr="007303CC">
        <w:rPr>
          <w:b/>
          <w:color w:val="231F20"/>
          <w:w w:val="105"/>
          <w:sz w:val="24"/>
          <w:szCs w:val="24"/>
        </w:rPr>
        <w:t xml:space="preserve">Г </w:t>
      </w:r>
      <w:r w:rsidRPr="007303CC">
        <w:rPr>
          <w:b/>
          <w:color w:val="231F20"/>
          <w:w w:val="105"/>
          <w:sz w:val="24"/>
          <w:szCs w:val="24"/>
          <w:lang w:val="sr-Cyrl-CS"/>
        </w:rPr>
        <w:t>ОД</w:t>
      </w:r>
      <w:r w:rsidRPr="007303CC">
        <w:rPr>
          <w:b/>
          <w:color w:val="231F20"/>
          <w:w w:val="105"/>
          <w:sz w:val="24"/>
          <w:szCs w:val="24"/>
        </w:rPr>
        <w:t>Б</w:t>
      </w:r>
      <w:r w:rsidRPr="007303CC">
        <w:rPr>
          <w:b/>
          <w:color w:val="231F20"/>
          <w:w w:val="105"/>
          <w:sz w:val="24"/>
          <w:szCs w:val="24"/>
          <w:lang w:val="sr-Cyrl-CS"/>
        </w:rPr>
        <w:t>О</w:t>
      </w:r>
      <w:r w:rsidRPr="007303CC">
        <w:rPr>
          <w:b/>
          <w:color w:val="231F20"/>
          <w:w w:val="105"/>
          <w:sz w:val="24"/>
          <w:szCs w:val="24"/>
        </w:rPr>
        <w:t>РА</w:t>
      </w:r>
    </w:p>
    <w:p w:rsidR="007303CC" w:rsidRPr="007303CC" w:rsidRDefault="007303CC" w:rsidP="007303CC">
      <w:pPr>
        <w:autoSpaceDE w:val="0"/>
        <w:autoSpaceDN w:val="0"/>
        <w:adjustRightInd w:val="0"/>
        <w:spacing w:line="252" w:lineRule="atLeast"/>
        <w:jc w:val="both"/>
        <w:rPr>
          <w:rFonts w:eastAsiaTheme="minorHAnsi"/>
          <w:color w:val="auto"/>
          <w:sz w:val="24"/>
          <w:szCs w:val="24"/>
          <w:lang w:val="ru-RU"/>
        </w:rPr>
      </w:pPr>
      <w:r w:rsidRPr="007303CC">
        <w:rPr>
          <w:rFonts w:eastAsiaTheme="minorHAnsi"/>
          <w:color w:val="auto"/>
          <w:sz w:val="24"/>
          <w:szCs w:val="24"/>
          <w:lang w:val="ru-RU"/>
        </w:rPr>
        <w:t>Молимо вас да одговорите на следећа питања процењујући тачност тврдње, односно степен присутности, као и важност датог исказа по датој скали:</w:t>
      </w:r>
    </w:p>
    <w:p w:rsidR="007303CC" w:rsidRPr="007303CC" w:rsidRDefault="007303CC" w:rsidP="007303CC">
      <w:pPr>
        <w:autoSpaceDE w:val="0"/>
        <w:autoSpaceDN w:val="0"/>
        <w:adjustRightInd w:val="0"/>
        <w:spacing w:line="276" w:lineRule="auto"/>
        <w:rPr>
          <w:rFonts w:eastAsiaTheme="minorHAnsi"/>
          <w:b/>
          <w:color w:val="auto"/>
          <w:sz w:val="24"/>
          <w:szCs w:val="24"/>
          <w:lang w:val="ru-RU"/>
        </w:rPr>
      </w:pPr>
      <w:r w:rsidRPr="007303CC">
        <w:rPr>
          <w:rFonts w:eastAsiaTheme="minorHAnsi"/>
          <w:b/>
          <w:color w:val="auto"/>
          <w:sz w:val="24"/>
          <w:szCs w:val="24"/>
          <w:lang w:val="ru-RU"/>
        </w:rPr>
        <w:t>ВАЖНО</w:t>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r>
      <w:r w:rsidRPr="007303CC">
        <w:rPr>
          <w:rFonts w:eastAsiaTheme="minorHAnsi"/>
          <w:b/>
          <w:color w:val="auto"/>
          <w:sz w:val="24"/>
          <w:szCs w:val="24"/>
          <w:lang w:val="ru-RU"/>
        </w:rPr>
        <w:tab/>
        <w:t>ТАЧНО/ПРИСУТНО</w:t>
      </w:r>
    </w:p>
    <w:p w:rsidR="007303CC" w:rsidRPr="007303CC" w:rsidRDefault="007303CC" w:rsidP="007303CC">
      <w:pPr>
        <w:autoSpaceDE w:val="0"/>
        <w:autoSpaceDN w:val="0"/>
        <w:adjustRightInd w:val="0"/>
        <w:spacing w:line="276" w:lineRule="auto"/>
        <w:rPr>
          <w:rFonts w:eastAsiaTheme="minorHAnsi"/>
          <w:color w:val="auto"/>
          <w:sz w:val="24"/>
          <w:szCs w:val="24"/>
          <w:lang w:val="ru-RU"/>
        </w:rPr>
      </w:pPr>
      <w:r w:rsidRPr="007303CC">
        <w:rPr>
          <w:rFonts w:eastAsiaTheme="minorHAnsi"/>
          <w:color w:val="auto"/>
          <w:sz w:val="24"/>
          <w:szCs w:val="24"/>
          <w:lang w:val="ru-RU"/>
        </w:rPr>
        <w:t>1 – неважно</w:t>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sr-Latn-CS"/>
        </w:rPr>
        <w:t xml:space="preserve">     </w:t>
      </w:r>
      <w:r w:rsidRPr="007303CC">
        <w:rPr>
          <w:rFonts w:eastAsiaTheme="minorHAnsi"/>
          <w:color w:val="auto"/>
          <w:sz w:val="24"/>
          <w:szCs w:val="24"/>
          <w:lang w:val="sr-Latn-CS"/>
        </w:rPr>
        <w:tab/>
      </w:r>
      <w:r w:rsidRPr="007303CC">
        <w:rPr>
          <w:rFonts w:eastAsiaTheme="minorHAnsi"/>
          <w:color w:val="auto"/>
          <w:sz w:val="24"/>
          <w:szCs w:val="24"/>
          <w:lang w:val="ru-RU"/>
        </w:rPr>
        <w:t>1 – нетачно/није присутно</w:t>
      </w:r>
    </w:p>
    <w:p w:rsidR="007303CC" w:rsidRPr="007303CC" w:rsidRDefault="007303CC" w:rsidP="007303CC">
      <w:pPr>
        <w:autoSpaceDE w:val="0"/>
        <w:autoSpaceDN w:val="0"/>
        <w:adjustRightInd w:val="0"/>
        <w:spacing w:line="276" w:lineRule="auto"/>
        <w:rPr>
          <w:rFonts w:eastAsiaTheme="minorHAnsi"/>
          <w:color w:val="auto"/>
          <w:sz w:val="24"/>
          <w:szCs w:val="24"/>
          <w:lang w:val="ru-RU"/>
        </w:rPr>
      </w:pPr>
      <w:r w:rsidRPr="007303CC">
        <w:rPr>
          <w:rFonts w:eastAsiaTheme="minorHAnsi"/>
          <w:color w:val="auto"/>
          <w:sz w:val="24"/>
          <w:szCs w:val="24"/>
          <w:lang w:val="ru-RU"/>
        </w:rPr>
        <w:t>2 – мало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rPr>
        <w:t xml:space="preserve">            </w:t>
      </w:r>
      <w:r w:rsidRPr="007303CC">
        <w:rPr>
          <w:rFonts w:eastAsiaTheme="minorHAnsi"/>
          <w:color w:val="auto"/>
          <w:sz w:val="24"/>
          <w:szCs w:val="24"/>
          <w:lang w:val="ru-RU"/>
        </w:rPr>
        <w:t>2 – у мањој мери тачно/пристуно</w:t>
      </w:r>
    </w:p>
    <w:p w:rsidR="007303CC" w:rsidRPr="007303CC" w:rsidRDefault="007303CC" w:rsidP="007303CC">
      <w:pPr>
        <w:autoSpaceDE w:val="0"/>
        <w:autoSpaceDN w:val="0"/>
        <w:adjustRightInd w:val="0"/>
        <w:spacing w:line="276" w:lineRule="auto"/>
        <w:rPr>
          <w:rFonts w:eastAsiaTheme="minorHAnsi"/>
          <w:color w:val="auto"/>
          <w:sz w:val="24"/>
          <w:szCs w:val="24"/>
          <w:lang w:val="ru-RU"/>
        </w:rPr>
      </w:pPr>
      <w:r w:rsidRPr="007303CC">
        <w:rPr>
          <w:rFonts w:eastAsiaTheme="minorHAnsi"/>
          <w:color w:val="auto"/>
          <w:sz w:val="24"/>
          <w:szCs w:val="24"/>
          <w:lang w:val="ru-RU"/>
        </w:rPr>
        <w:t>3 –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 xml:space="preserve">                                    </w:t>
      </w:r>
      <w:r w:rsidRPr="007303CC">
        <w:rPr>
          <w:rFonts w:eastAsiaTheme="minorHAnsi"/>
          <w:color w:val="auto"/>
          <w:sz w:val="24"/>
          <w:szCs w:val="24"/>
          <w:lang w:val="ru-RU"/>
        </w:rPr>
        <w:tab/>
        <w:t>3 – у већој мери тачно/присутно</w:t>
      </w:r>
    </w:p>
    <w:p w:rsidR="007303CC" w:rsidRPr="007303CC" w:rsidRDefault="007303CC" w:rsidP="007303CC">
      <w:pPr>
        <w:spacing w:line="276" w:lineRule="auto"/>
        <w:rPr>
          <w:rFonts w:eastAsiaTheme="minorHAnsi"/>
          <w:color w:val="auto"/>
          <w:sz w:val="24"/>
          <w:szCs w:val="24"/>
          <w:lang w:val="ru-RU"/>
        </w:rPr>
      </w:pPr>
      <w:r w:rsidRPr="007303CC">
        <w:rPr>
          <w:rFonts w:eastAsiaTheme="minorHAnsi"/>
          <w:color w:val="auto"/>
          <w:sz w:val="24"/>
          <w:szCs w:val="24"/>
          <w:lang w:val="ru-RU"/>
        </w:rPr>
        <w:t>4 – врло важно</w:t>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r>
      <w:r w:rsidRPr="007303CC">
        <w:rPr>
          <w:rFonts w:eastAsiaTheme="minorHAnsi"/>
          <w:color w:val="auto"/>
          <w:sz w:val="24"/>
          <w:szCs w:val="24"/>
          <w:lang w:val="ru-RU"/>
        </w:rPr>
        <w:tab/>
        <w:t>4 – тачно/присутно у потпуности</w:t>
      </w:r>
    </w:p>
    <w:p w:rsidR="007303CC" w:rsidRPr="007303CC" w:rsidRDefault="007303CC" w:rsidP="007303CC">
      <w:pPr>
        <w:autoSpaceDE w:val="0"/>
        <w:autoSpaceDN w:val="0"/>
        <w:adjustRightInd w:val="0"/>
        <w:spacing w:line="252" w:lineRule="atLeast"/>
        <w:jc w:val="both"/>
        <w:rPr>
          <w:rFonts w:eastAsiaTheme="minorHAnsi"/>
          <w:color w:val="auto"/>
          <w:sz w:val="24"/>
          <w:szCs w:val="24"/>
          <w:lang w:val="sr-Cyrl-RS"/>
        </w:rPr>
      </w:pPr>
    </w:p>
    <w:tbl>
      <w:tblPr>
        <w:tblW w:w="9088"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7"/>
        <w:gridCol w:w="227"/>
        <w:gridCol w:w="227"/>
        <w:gridCol w:w="227"/>
        <w:gridCol w:w="7257"/>
        <w:gridCol w:w="227"/>
        <w:gridCol w:w="227"/>
        <w:gridCol w:w="227"/>
        <w:gridCol w:w="242"/>
      </w:tblGrid>
      <w:tr w:rsidR="007303CC" w:rsidRPr="007303CC" w:rsidTr="00522904">
        <w:trPr>
          <w:trHeight w:val="273"/>
          <w:jc w:val="center"/>
        </w:trPr>
        <w:tc>
          <w:tcPr>
            <w:tcW w:w="908" w:type="dxa"/>
            <w:gridSpan w:val="4"/>
          </w:tcPr>
          <w:p w:rsidR="007303CC" w:rsidRPr="007303CC" w:rsidRDefault="007303CC" w:rsidP="007303CC">
            <w:pPr>
              <w:widowControl w:val="0"/>
              <w:autoSpaceDE w:val="0"/>
              <w:autoSpaceDN w:val="0"/>
              <w:spacing w:before="33"/>
              <w:rPr>
                <w:rFonts w:eastAsia="Arial"/>
                <w:color w:val="auto"/>
                <w:sz w:val="24"/>
                <w:szCs w:val="24"/>
                <w:lang w:val="sr-Cyrl-RS"/>
              </w:rPr>
            </w:pPr>
            <w:r w:rsidRPr="007303CC">
              <w:rPr>
                <w:rFonts w:eastAsia="Arial"/>
                <w:color w:val="231F20"/>
                <w:w w:val="110"/>
                <w:sz w:val="24"/>
                <w:szCs w:val="24"/>
                <w:lang w:val="sr-Cyrl-RS"/>
              </w:rPr>
              <w:t>В</w:t>
            </w:r>
            <w:r w:rsidRPr="007303CC">
              <w:rPr>
                <w:rFonts w:eastAsia="Arial"/>
                <w:color w:val="231F20"/>
                <w:w w:val="110"/>
                <w:sz w:val="24"/>
                <w:szCs w:val="24"/>
              </w:rPr>
              <w:t>АЖН</w:t>
            </w:r>
            <w:r w:rsidRPr="007303CC">
              <w:rPr>
                <w:rFonts w:eastAsia="Arial"/>
                <w:color w:val="231F20"/>
                <w:w w:val="110"/>
                <w:sz w:val="24"/>
                <w:szCs w:val="24"/>
                <w:lang w:val="sr-Cyrl-RS"/>
              </w:rPr>
              <w:t>О</w:t>
            </w:r>
          </w:p>
        </w:tc>
        <w:tc>
          <w:tcPr>
            <w:tcW w:w="7257" w:type="dxa"/>
            <w:vMerge w:val="restart"/>
          </w:tcPr>
          <w:p w:rsidR="007303CC" w:rsidRPr="007303CC" w:rsidRDefault="007303CC" w:rsidP="007303CC">
            <w:pPr>
              <w:widowControl w:val="0"/>
              <w:autoSpaceDE w:val="0"/>
              <w:autoSpaceDN w:val="0"/>
              <w:spacing w:before="155"/>
              <w:ind w:right="2830"/>
              <w:jc w:val="center"/>
              <w:rPr>
                <w:rFonts w:eastAsia="Arial"/>
                <w:color w:val="auto"/>
                <w:sz w:val="24"/>
                <w:szCs w:val="24"/>
              </w:rPr>
            </w:pPr>
            <w:r w:rsidRPr="007303CC">
              <w:rPr>
                <w:rFonts w:eastAsia="Arial"/>
                <w:color w:val="231F20"/>
                <w:sz w:val="24"/>
                <w:szCs w:val="24"/>
              </w:rPr>
              <w:t xml:space="preserve">                                     Т</w:t>
            </w:r>
            <w:r w:rsidRPr="007303CC">
              <w:rPr>
                <w:rFonts w:eastAsia="Arial"/>
                <w:color w:val="231F20"/>
                <w:sz w:val="24"/>
                <w:szCs w:val="24"/>
                <w:lang w:val="sr-Cyrl-RS"/>
              </w:rPr>
              <w:t>В</w:t>
            </w:r>
            <w:r w:rsidRPr="007303CC">
              <w:rPr>
                <w:rFonts w:eastAsia="Arial"/>
                <w:color w:val="231F20"/>
                <w:sz w:val="24"/>
                <w:szCs w:val="24"/>
              </w:rPr>
              <w:t>Р</w:t>
            </w:r>
            <w:r w:rsidRPr="007303CC">
              <w:rPr>
                <w:rFonts w:eastAsia="Arial"/>
                <w:color w:val="231F20"/>
                <w:sz w:val="24"/>
                <w:szCs w:val="24"/>
                <w:lang w:val="sr-Cyrl-RS"/>
              </w:rPr>
              <w:t>Д</w:t>
            </w:r>
            <w:r w:rsidRPr="007303CC">
              <w:rPr>
                <w:rFonts w:eastAsia="Arial"/>
                <w:color w:val="231F20"/>
                <w:sz w:val="24"/>
                <w:szCs w:val="24"/>
              </w:rPr>
              <w:t>ЊА/ИСКАЗ</w:t>
            </w:r>
          </w:p>
        </w:tc>
        <w:tc>
          <w:tcPr>
            <w:tcW w:w="923" w:type="dxa"/>
            <w:gridSpan w:val="4"/>
          </w:tcPr>
          <w:p w:rsidR="007303CC" w:rsidRPr="007303CC" w:rsidRDefault="007303CC" w:rsidP="007303CC">
            <w:pPr>
              <w:widowControl w:val="0"/>
              <w:autoSpaceDE w:val="0"/>
              <w:autoSpaceDN w:val="0"/>
              <w:spacing w:before="33"/>
              <w:ind w:left="146"/>
              <w:rPr>
                <w:rFonts w:eastAsia="Arial"/>
                <w:color w:val="auto"/>
                <w:sz w:val="24"/>
                <w:szCs w:val="24"/>
                <w:lang w:val="sr-Cyrl-RS"/>
              </w:rPr>
            </w:pPr>
            <w:r w:rsidRPr="007303CC">
              <w:rPr>
                <w:rFonts w:eastAsia="Arial"/>
                <w:color w:val="231F20"/>
                <w:w w:val="105"/>
                <w:sz w:val="24"/>
                <w:szCs w:val="24"/>
              </w:rPr>
              <w:t>ТАЧН</w:t>
            </w:r>
            <w:r w:rsidRPr="007303CC">
              <w:rPr>
                <w:rFonts w:eastAsia="Arial"/>
                <w:color w:val="231F20"/>
                <w:w w:val="105"/>
                <w:sz w:val="24"/>
                <w:szCs w:val="24"/>
                <w:lang w:val="sr-Cyrl-RS"/>
              </w:rPr>
              <w:t>О</w:t>
            </w:r>
          </w:p>
        </w:tc>
      </w:tr>
      <w:tr w:rsidR="007303CC" w:rsidRPr="007303CC" w:rsidTr="00522904">
        <w:trPr>
          <w:trHeight w:val="234"/>
          <w:jc w:val="center"/>
        </w:trPr>
        <w:tc>
          <w:tcPr>
            <w:tcW w:w="227" w:type="dxa"/>
          </w:tcPr>
          <w:p w:rsidR="007303CC" w:rsidRPr="007303CC" w:rsidRDefault="007303CC" w:rsidP="007303CC">
            <w:pPr>
              <w:widowControl w:val="0"/>
              <w:autoSpaceDE w:val="0"/>
              <w:autoSpaceDN w:val="0"/>
              <w:spacing w:before="14" w:line="201" w:lineRule="exact"/>
              <w:ind w:left="56"/>
              <w:rPr>
                <w:rFonts w:eastAsia="Arial"/>
                <w:color w:val="auto"/>
                <w:sz w:val="24"/>
                <w:szCs w:val="24"/>
              </w:rPr>
            </w:pPr>
            <w:r w:rsidRPr="007303CC">
              <w:rPr>
                <w:rFonts w:eastAsia="Arial"/>
                <w:color w:val="231F20"/>
                <w:sz w:val="24"/>
                <w:szCs w:val="24"/>
              </w:rPr>
              <w:t>1</w:t>
            </w:r>
          </w:p>
        </w:tc>
        <w:tc>
          <w:tcPr>
            <w:tcW w:w="227" w:type="dxa"/>
          </w:tcPr>
          <w:p w:rsidR="007303CC" w:rsidRPr="007303CC" w:rsidRDefault="007303CC" w:rsidP="007303CC">
            <w:pPr>
              <w:widowControl w:val="0"/>
              <w:autoSpaceDE w:val="0"/>
              <w:autoSpaceDN w:val="0"/>
              <w:spacing w:before="14" w:line="201" w:lineRule="exact"/>
              <w:ind w:left="56"/>
              <w:rPr>
                <w:rFonts w:eastAsia="Arial"/>
                <w:color w:val="auto"/>
                <w:sz w:val="24"/>
                <w:szCs w:val="24"/>
              </w:rPr>
            </w:pPr>
            <w:r w:rsidRPr="007303CC">
              <w:rPr>
                <w:rFonts w:eastAsia="Arial"/>
                <w:color w:val="231F20"/>
                <w:sz w:val="24"/>
                <w:szCs w:val="24"/>
              </w:rPr>
              <w:t>2</w:t>
            </w:r>
          </w:p>
        </w:tc>
        <w:tc>
          <w:tcPr>
            <w:tcW w:w="227" w:type="dxa"/>
          </w:tcPr>
          <w:p w:rsidR="007303CC" w:rsidRPr="007303CC" w:rsidRDefault="007303CC" w:rsidP="007303CC">
            <w:pPr>
              <w:widowControl w:val="0"/>
              <w:autoSpaceDE w:val="0"/>
              <w:autoSpaceDN w:val="0"/>
              <w:spacing w:before="14" w:line="201" w:lineRule="exact"/>
              <w:ind w:left="56"/>
              <w:rPr>
                <w:rFonts w:eastAsia="Arial"/>
                <w:color w:val="auto"/>
                <w:sz w:val="24"/>
                <w:szCs w:val="24"/>
              </w:rPr>
            </w:pPr>
            <w:r w:rsidRPr="007303CC">
              <w:rPr>
                <w:rFonts w:eastAsia="Arial"/>
                <w:color w:val="231F20"/>
                <w:sz w:val="24"/>
                <w:szCs w:val="24"/>
              </w:rPr>
              <w:t>3</w:t>
            </w:r>
          </w:p>
        </w:tc>
        <w:tc>
          <w:tcPr>
            <w:tcW w:w="227" w:type="dxa"/>
          </w:tcPr>
          <w:p w:rsidR="007303CC" w:rsidRPr="007303CC" w:rsidRDefault="007303CC" w:rsidP="007303CC">
            <w:pPr>
              <w:widowControl w:val="0"/>
              <w:autoSpaceDE w:val="0"/>
              <w:autoSpaceDN w:val="0"/>
              <w:spacing w:before="14" w:line="201" w:lineRule="exact"/>
              <w:ind w:left="56"/>
              <w:rPr>
                <w:rFonts w:eastAsia="Arial"/>
                <w:color w:val="auto"/>
                <w:sz w:val="24"/>
                <w:szCs w:val="24"/>
              </w:rPr>
            </w:pPr>
            <w:r w:rsidRPr="007303CC">
              <w:rPr>
                <w:rFonts w:eastAsia="Arial"/>
                <w:color w:val="231F20"/>
                <w:sz w:val="24"/>
                <w:szCs w:val="24"/>
              </w:rPr>
              <w:t>4</w:t>
            </w:r>
          </w:p>
        </w:tc>
        <w:tc>
          <w:tcPr>
            <w:tcW w:w="7257" w:type="dxa"/>
            <w:vMerge/>
            <w:tcBorders>
              <w:top w:val="nil"/>
            </w:tcBorders>
          </w:tcPr>
          <w:p w:rsidR="007303CC" w:rsidRPr="007303CC" w:rsidRDefault="007303CC" w:rsidP="007303CC">
            <w:pPr>
              <w:spacing w:line="276" w:lineRule="auto"/>
              <w:rPr>
                <w:rFonts w:eastAsiaTheme="minorHAnsi"/>
                <w:color w:val="auto"/>
                <w:sz w:val="24"/>
                <w:szCs w:val="24"/>
                <w:lang w:val="sr-Latn-CS"/>
              </w:rPr>
            </w:pPr>
          </w:p>
        </w:tc>
        <w:tc>
          <w:tcPr>
            <w:tcW w:w="227" w:type="dxa"/>
          </w:tcPr>
          <w:p w:rsidR="007303CC" w:rsidRPr="007303CC" w:rsidRDefault="007303CC" w:rsidP="007303CC">
            <w:pPr>
              <w:widowControl w:val="0"/>
              <w:autoSpaceDE w:val="0"/>
              <w:autoSpaceDN w:val="0"/>
              <w:spacing w:before="14" w:line="201" w:lineRule="exact"/>
              <w:ind w:left="55"/>
              <w:rPr>
                <w:rFonts w:eastAsia="Arial"/>
                <w:color w:val="auto"/>
                <w:sz w:val="24"/>
                <w:szCs w:val="24"/>
              </w:rPr>
            </w:pPr>
            <w:r w:rsidRPr="007303CC">
              <w:rPr>
                <w:rFonts w:eastAsia="Arial"/>
                <w:color w:val="231F20"/>
                <w:sz w:val="24"/>
                <w:szCs w:val="24"/>
              </w:rPr>
              <w:t>1</w:t>
            </w:r>
          </w:p>
        </w:tc>
        <w:tc>
          <w:tcPr>
            <w:tcW w:w="227" w:type="dxa"/>
          </w:tcPr>
          <w:p w:rsidR="007303CC" w:rsidRPr="007303CC" w:rsidRDefault="007303CC" w:rsidP="007303CC">
            <w:pPr>
              <w:widowControl w:val="0"/>
              <w:autoSpaceDE w:val="0"/>
              <w:autoSpaceDN w:val="0"/>
              <w:spacing w:before="14" w:line="201" w:lineRule="exact"/>
              <w:ind w:left="55"/>
              <w:rPr>
                <w:rFonts w:eastAsia="Arial"/>
                <w:color w:val="auto"/>
                <w:sz w:val="24"/>
                <w:szCs w:val="24"/>
              </w:rPr>
            </w:pPr>
            <w:r w:rsidRPr="007303CC">
              <w:rPr>
                <w:rFonts w:eastAsia="Arial"/>
                <w:color w:val="231F20"/>
                <w:sz w:val="24"/>
                <w:szCs w:val="24"/>
              </w:rPr>
              <w:t>2</w:t>
            </w:r>
          </w:p>
        </w:tc>
        <w:tc>
          <w:tcPr>
            <w:tcW w:w="227" w:type="dxa"/>
          </w:tcPr>
          <w:p w:rsidR="007303CC" w:rsidRPr="007303CC" w:rsidRDefault="007303CC" w:rsidP="007303CC">
            <w:pPr>
              <w:widowControl w:val="0"/>
              <w:autoSpaceDE w:val="0"/>
              <w:autoSpaceDN w:val="0"/>
              <w:spacing w:before="14" w:line="201" w:lineRule="exact"/>
              <w:ind w:left="55"/>
              <w:rPr>
                <w:rFonts w:eastAsia="Arial"/>
                <w:color w:val="auto"/>
                <w:sz w:val="24"/>
                <w:szCs w:val="24"/>
              </w:rPr>
            </w:pPr>
            <w:r w:rsidRPr="007303CC">
              <w:rPr>
                <w:rFonts w:eastAsia="Arial"/>
                <w:color w:val="231F20"/>
                <w:sz w:val="24"/>
                <w:szCs w:val="24"/>
              </w:rPr>
              <w:t>3</w:t>
            </w:r>
          </w:p>
        </w:tc>
        <w:tc>
          <w:tcPr>
            <w:tcW w:w="242" w:type="dxa"/>
          </w:tcPr>
          <w:p w:rsidR="007303CC" w:rsidRPr="007303CC" w:rsidRDefault="007303CC" w:rsidP="007303CC">
            <w:pPr>
              <w:widowControl w:val="0"/>
              <w:autoSpaceDE w:val="0"/>
              <w:autoSpaceDN w:val="0"/>
              <w:spacing w:before="14" w:line="201" w:lineRule="exact"/>
              <w:ind w:left="54"/>
              <w:rPr>
                <w:rFonts w:eastAsia="Arial"/>
                <w:color w:val="auto"/>
                <w:sz w:val="24"/>
                <w:szCs w:val="24"/>
              </w:rPr>
            </w:pPr>
            <w:r w:rsidRPr="007303CC">
              <w:rPr>
                <w:rFonts w:eastAsia="Arial"/>
                <w:color w:val="231F20"/>
                <w:sz w:val="24"/>
                <w:szCs w:val="24"/>
              </w:rPr>
              <w:t>4</w:t>
            </w: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1. Директор својим радом и понашањем служи за пример запосленима у школи.</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2. Доприноси афирмацији и угледу школе.</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90"/>
              <w:ind w:left="55"/>
              <w:rPr>
                <w:rFonts w:eastAsia="Arial"/>
                <w:color w:val="auto"/>
                <w:sz w:val="24"/>
                <w:szCs w:val="24"/>
                <w:lang w:val="sr-Cyrl-RS"/>
              </w:rPr>
            </w:pPr>
            <w:r w:rsidRPr="007303CC">
              <w:rPr>
                <w:rFonts w:eastAsia="Arial"/>
                <w:color w:val="231F20"/>
                <w:sz w:val="24"/>
                <w:szCs w:val="24"/>
              </w:rPr>
              <w:t>3. Захтева одговорност и радну дисциплину.</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90"/>
              <w:rPr>
                <w:rFonts w:eastAsia="Arial"/>
                <w:color w:val="auto"/>
                <w:sz w:val="24"/>
                <w:szCs w:val="24"/>
              </w:rPr>
            </w:pPr>
            <w:r w:rsidRPr="007303CC">
              <w:rPr>
                <w:rFonts w:eastAsia="Arial"/>
                <w:color w:val="231F20"/>
                <w:sz w:val="24"/>
                <w:szCs w:val="24"/>
                <w:lang w:val="sr-Cyrl-RS"/>
              </w:rPr>
              <w:t xml:space="preserve">4. </w:t>
            </w:r>
            <w:r w:rsidRPr="007303CC">
              <w:rPr>
                <w:rFonts w:eastAsia="Arial"/>
                <w:color w:val="231F20"/>
                <w:sz w:val="24"/>
                <w:szCs w:val="24"/>
              </w:rPr>
              <w:t>Спреман је да преузме одговорност у доношењу одлука.</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414"/>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38" w:line="180" w:lineRule="exact"/>
              <w:ind w:left="255" w:hanging="201"/>
              <w:rPr>
                <w:rFonts w:eastAsia="Arial"/>
                <w:color w:val="auto"/>
                <w:sz w:val="24"/>
                <w:szCs w:val="24"/>
              </w:rPr>
            </w:pPr>
            <w:r w:rsidRPr="007303CC">
              <w:rPr>
                <w:rFonts w:eastAsia="Arial"/>
                <w:color w:val="231F20"/>
                <w:sz w:val="24"/>
                <w:szCs w:val="24"/>
              </w:rPr>
              <w:t>5. Обезбеђује услове за сарадњу са родитељима и уважава иницијативу Савета родитеља.</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6. Развија добру сарадњу са локалном заједницом.</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7. Сарађује са другим школама и организацијама.</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8. Обезбеђује маркетинг школе.</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414"/>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38" w:line="180" w:lineRule="exact"/>
              <w:ind w:left="255" w:hanging="201"/>
              <w:rPr>
                <w:rFonts w:eastAsia="Arial"/>
                <w:color w:val="auto"/>
                <w:sz w:val="24"/>
                <w:szCs w:val="24"/>
              </w:rPr>
            </w:pPr>
            <w:r w:rsidRPr="007303CC">
              <w:rPr>
                <w:rFonts w:eastAsia="Arial"/>
                <w:color w:val="231F20"/>
                <w:sz w:val="24"/>
                <w:szCs w:val="24"/>
              </w:rPr>
              <w:t>9. Редовно подноси извештаје Школском одбору о активностима које се одвијају у школи.</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10. Редовно подноси извештаје о свом раду Школском одбору.</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11. Планира и органузује остваривање програма образовања и васпитања.</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12. Стара се о обезбеђивању квалитета и унапређивању образовно-васпитног рада.</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386"/>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90"/>
              <w:ind w:left="55"/>
              <w:rPr>
                <w:rFonts w:eastAsia="Arial"/>
                <w:color w:val="auto"/>
                <w:sz w:val="24"/>
                <w:szCs w:val="24"/>
              </w:rPr>
            </w:pPr>
            <w:r w:rsidRPr="007303CC">
              <w:rPr>
                <w:rFonts w:eastAsia="Arial"/>
                <w:color w:val="231F20"/>
                <w:sz w:val="24"/>
                <w:szCs w:val="24"/>
              </w:rPr>
              <w:t>13. Стара се о остваривању развојног плана школе.</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414"/>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38" w:line="180" w:lineRule="exact"/>
              <w:ind w:left="356" w:hanging="301"/>
              <w:rPr>
                <w:rFonts w:eastAsia="Arial"/>
                <w:color w:val="auto"/>
                <w:sz w:val="24"/>
                <w:szCs w:val="24"/>
              </w:rPr>
            </w:pPr>
            <w:r w:rsidRPr="007303CC">
              <w:rPr>
                <w:rFonts w:eastAsia="Arial"/>
                <w:color w:val="231F20"/>
                <w:sz w:val="24"/>
                <w:szCs w:val="24"/>
              </w:rPr>
              <w:t>14. Организује педагошко-инструктивни увид и предузима мере за унапређивање рада наставника и стручних сарадника.</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414"/>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38" w:line="180" w:lineRule="exact"/>
              <w:ind w:left="356" w:hanging="301"/>
              <w:rPr>
                <w:rFonts w:eastAsia="Arial"/>
                <w:color w:val="auto"/>
                <w:sz w:val="24"/>
                <w:szCs w:val="24"/>
              </w:rPr>
            </w:pPr>
            <w:r w:rsidRPr="007303CC">
              <w:rPr>
                <w:rFonts w:eastAsia="Arial"/>
                <w:color w:val="231F20"/>
                <w:sz w:val="24"/>
                <w:szCs w:val="24"/>
              </w:rPr>
              <w:t>15. Предузима мере ради извршавања налога просветног инспектора и просветног саветника.</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414"/>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38" w:line="180" w:lineRule="exact"/>
              <w:ind w:left="356" w:hanging="301"/>
              <w:rPr>
                <w:rFonts w:eastAsia="Arial"/>
                <w:color w:val="auto"/>
                <w:sz w:val="24"/>
                <w:szCs w:val="24"/>
              </w:rPr>
            </w:pPr>
            <w:r w:rsidRPr="007303CC">
              <w:rPr>
                <w:rFonts w:eastAsia="Arial"/>
                <w:color w:val="231F20"/>
                <w:sz w:val="24"/>
                <w:szCs w:val="24"/>
              </w:rPr>
              <w:t>16. Предузима мере у случају недоличног понашања запосленог и његовог негативног утицаја на ученике.</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414"/>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38" w:line="180" w:lineRule="exact"/>
              <w:ind w:left="356" w:hanging="301"/>
              <w:rPr>
                <w:rFonts w:eastAsia="Arial"/>
                <w:color w:val="auto"/>
                <w:sz w:val="24"/>
                <w:szCs w:val="24"/>
              </w:rPr>
            </w:pPr>
            <w:r w:rsidRPr="007303CC">
              <w:rPr>
                <w:rFonts w:eastAsia="Arial"/>
                <w:color w:val="231F20"/>
                <w:sz w:val="24"/>
                <w:szCs w:val="24"/>
              </w:rPr>
              <w:t>17. Стара се о благовременом обавештавању запослених, стручних органа и органа управљања о свим питањима од интереса за рад школе.</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414"/>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38" w:line="180" w:lineRule="exact"/>
              <w:ind w:left="356" w:hanging="301"/>
              <w:rPr>
                <w:rFonts w:eastAsia="Arial"/>
                <w:color w:val="231F20"/>
                <w:sz w:val="24"/>
                <w:szCs w:val="24"/>
                <w:lang w:val="sr-Cyrl-RS"/>
              </w:rPr>
            </w:pPr>
            <w:r w:rsidRPr="007303CC">
              <w:rPr>
                <w:rFonts w:eastAsia="Arial"/>
                <w:color w:val="231F20"/>
                <w:sz w:val="24"/>
                <w:szCs w:val="24"/>
              </w:rPr>
              <w:t>18.</w:t>
            </w:r>
            <w:r w:rsidRPr="007303CC">
              <w:rPr>
                <w:rFonts w:eastAsia="Arial"/>
                <w:color w:val="auto"/>
                <w:sz w:val="24"/>
                <w:szCs w:val="24"/>
              </w:rPr>
              <w:t xml:space="preserve"> Сви обавезни документи донети су у процедури која је прописана Законом</w:t>
            </w:r>
            <w:r w:rsidRPr="007303CC">
              <w:rPr>
                <w:rFonts w:eastAsia="Arial"/>
                <w:color w:val="auto"/>
                <w:sz w:val="24"/>
                <w:szCs w:val="24"/>
                <w:lang w:val="sr-Cyrl-RS"/>
              </w:rPr>
              <w:t>.</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r w:rsidR="007303CC" w:rsidRPr="007303CC" w:rsidTr="00522904">
        <w:trPr>
          <w:trHeight w:val="414"/>
          <w:jc w:val="center"/>
        </w:trPr>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7257" w:type="dxa"/>
          </w:tcPr>
          <w:p w:rsidR="007303CC" w:rsidRPr="007303CC" w:rsidRDefault="007303CC" w:rsidP="007303CC">
            <w:pPr>
              <w:widowControl w:val="0"/>
              <w:autoSpaceDE w:val="0"/>
              <w:autoSpaceDN w:val="0"/>
              <w:spacing w:before="38" w:line="180" w:lineRule="exact"/>
              <w:ind w:left="356" w:hanging="301"/>
              <w:rPr>
                <w:rFonts w:eastAsia="Arial"/>
                <w:color w:val="231F20"/>
                <w:sz w:val="24"/>
                <w:szCs w:val="24"/>
                <w:lang w:val="sr-Cyrl-RS"/>
              </w:rPr>
            </w:pPr>
            <w:r w:rsidRPr="007303CC">
              <w:rPr>
                <w:rFonts w:eastAsia="Arial"/>
                <w:color w:val="231F20"/>
                <w:sz w:val="24"/>
                <w:szCs w:val="24"/>
                <w:lang w:val="sr-Cyrl-RS"/>
              </w:rPr>
              <w:t xml:space="preserve">19. У школи постоји план за обезбеђивање и коришћење финансијских средстава. </w:t>
            </w: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27" w:type="dxa"/>
          </w:tcPr>
          <w:p w:rsidR="007303CC" w:rsidRPr="007303CC" w:rsidRDefault="007303CC" w:rsidP="007303CC">
            <w:pPr>
              <w:widowControl w:val="0"/>
              <w:autoSpaceDE w:val="0"/>
              <w:autoSpaceDN w:val="0"/>
              <w:rPr>
                <w:rFonts w:eastAsia="Arial"/>
                <w:color w:val="auto"/>
                <w:sz w:val="24"/>
                <w:szCs w:val="24"/>
              </w:rPr>
            </w:pPr>
          </w:p>
        </w:tc>
        <w:tc>
          <w:tcPr>
            <w:tcW w:w="242" w:type="dxa"/>
          </w:tcPr>
          <w:p w:rsidR="007303CC" w:rsidRPr="007303CC" w:rsidRDefault="007303CC" w:rsidP="007303CC">
            <w:pPr>
              <w:widowControl w:val="0"/>
              <w:autoSpaceDE w:val="0"/>
              <w:autoSpaceDN w:val="0"/>
              <w:rPr>
                <w:rFonts w:eastAsia="Arial"/>
                <w:color w:val="auto"/>
                <w:sz w:val="24"/>
                <w:szCs w:val="24"/>
              </w:rPr>
            </w:pPr>
          </w:p>
        </w:tc>
      </w:tr>
    </w:tbl>
    <w:p w:rsidR="007303CC" w:rsidRPr="007303CC" w:rsidRDefault="007303CC" w:rsidP="007303CC">
      <w:pPr>
        <w:autoSpaceDE w:val="0"/>
        <w:autoSpaceDN w:val="0"/>
        <w:adjustRightInd w:val="0"/>
        <w:spacing w:line="252" w:lineRule="atLeast"/>
        <w:jc w:val="both"/>
        <w:rPr>
          <w:rFonts w:eastAsiaTheme="minorHAnsi"/>
          <w:color w:val="auto"/>
          <w:sz w:val="24"/>
          <w:szCs w:val="24"/>
          <w:lang w:val="sr-Cyrl-RS"/>
        </w:rPr>
      </w:pPr>
    </w:p>
    <w:p w:rsidR="007303CC" w:rsidRPr="007303CC" w:rsidRDefault="007303CC" w:rsidP="007303CC">
      <w:pPr>
        <w:autoSpaceDE w:val="0"/>
        <w:autoSpaceDN w:val="0"/>
        <w:adjustRightInd w:val="0"/>
        <w:spacing w:line="252" w:lineRule="atLeast"/>
        <w:jc w:val="both"/>
        <w:rPr>
          <w:rFonts w:eastAsiaTheme="minorHAnsi"/>
          <w:color w:val="auto"/>
          <w:sz w:val="24"/>
          <w:szCs w:val="24"/>
          <w:lang w:val="sr-Cyrl-RS"/>
        </w:rPr>
      </w:pPr>
    </w:p>
    <w:p w:rsidR="007303CC" w:rsidRPr="007303CC" w:rsidRDefault="007303CC" w:rsidP="007303CC">
      <w:pPr>
        <w:autoSpaceDE w:val="0"/>
        <w:autoSpaceDN w:val="0"/>
        <w:adjustRightInd w:val="0"/>
        <w:spacing w:line="252" w:lineRule="atLeast"/>
        <w:jc w:val="both"/>
        <w:rPr>
          <w:rFonts w:eastAsiaTheme="minorHAnsi"/>
          <w:color w:val="auto"/>
          <w:sz w:val="24"/>
          <w:szCs w:val="24"/>
          <w:lang w:val="sr-Cyrl-RS"/>
        </w:rPr>
      </w:pPr>
    </w:p>
    <w:p w:rsidR="007303CC" w:rsidRPr="007303CC" w:rsidRDefault="007303CC" w:rsidP="007303CC">
      <w:pPr>
        <w:spacing w:line="276" w:lineRule="auto"/>
        <w:ind w:right="4330"/>
        <w:rPr>
          <w:rFonts w:eastAsiaTheme="minorHAnsi"/>
          <w:color w:val="auto"/>
          <w:sz w:val="24"/>
          <w:szCs w:val="24"/>
          <w:lang w:val="sr-Cyrl-RS"/>
        </w:rPr>
      </w:pPr>
    </w:p>
    <w:p w:rsidR="007303CC" w:rsidRPr="007303CC" w:rsidRDefault="007303CC" w:rsidP="007303CC">
      <w:pPr>
        <w:spacing w:line="276" w:lineRule="auto"/>
        <w:ind w:right="4330"/>
        <w:rPr>
          <w:b/>
          <w:sz w:val="24"/>
          <w:szCs w:val="24"/>
          <w:lang w:val="sr-Latn-RS" w:eastAsia="sr-Latn-RS"/>
        </w:rPr>
      </w:pPr>
      <w:r w:rsidRPr="007303CC">
        <w:rPr>
          <w:b/>
          <w:sz w:val="24"/>
          <w:szCs w:val="24"/>
          <w:lang w:val="sr-Latn-RS" w:eastAsia="sr-Latn-RS"/>
        </w:rPr>
        <w:t xml:space="preserve">ПРИЛОГ </w:t>
      </w:r>
    </w:p>
    <w:tbl>
      <w:tblPr>
        <w:tblW w:w="9906" w:type="dxa"/>
        <w:tblInd w:w="-108" w:type="dxa"/>
        <w:tblCellMar>
          <w:top w:w="7" w:type="dxa"/>
          <w:left w:w="106" w:type="dxa"/>
          <w:right w:w="14" w:type="dxa"/>
        </w:tblCellMar>
        <w:tblLook w:val="04A0" w:firstRow="1" w:lastRow="0" w:firstColumn="1" w:lastColumn="0" w:noHBand="0" w:noVBand="1"/>
      </w:tblPr>
      <w:tblGrid>
        <w:gridCol w:w="629"/>
        <w:gridCol w:w="629"/>
        <w:gridCol w:w="631"/>
        <w:gridCol w:w="730"/>
        <w:gridCol w:w="4886"/>
        <w:gridCol w:w="509"/>
        <w:gridCol w:w="631"/>
        <w:gridCol w:w="629"/>
        <w:gridCol w:w="632"/>
      </w:tblGrid>
      <w:tr w:rsidR="007303CC" w:rsidRPr="007303CC" w:rsidTr="00522904">
        <w:trPr>
          <w:trHeight w:val="283"/>
        </w:trPr>
        <w:tc>
          <w:tcPr>
            <w:tcW w:w="2619" w:type="dxa"/>
            <w:gridSpan w:val="4"/>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3"/>
              <w:jc w:val="center"/>
              <w:rPr>
                <w:sz w:val="24"/>
                <w:szCs w:val="24"/>
                <w:lang w:val="sr-Latn-RS" w:eastAsia="sr-Latn-RS"/>
              </w:rPr>
            </w:pPr>
            <w:r w:rsidRPr="007303CC">
              <w:rPr>
                <w:b/>
                <w:sz w:val="24"/>
                <w:szCs w:val="24"/>
                <w:lang w:val="sr-Latn-RS" w:eastAsia="sr-Latn-RS"/>
              </w:rPr>
              <w:t xml:space="preserve">ВАЖНО </w:t>
            </w:r>
          </w:p>
        </w:tc>
        <w:tc>
          <w:tcPr>
            <w:tcW w:w="48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3"/>
              <w:jc w:val="center"/>
              <w:rPr>
                <w:sz w:val="24"/>
                <w:szCs w:val="24"/>
                <w:lang w:val="sr-Latn-RS" w:eastAsia="sr-Latn-RS"/>
              </w:rPr>
            </w:pPr>
            <w:r w:rsidRPr="007303CC">
              <w:rPr>
                <w:b/>
                <w:sz w:val="24"/>
                <w:szCs w:val="24"/>
                <w:lang w:val="sr-Latn-RS" w:eastAsia="sr-Latn-RS"/>
              </w:rPr>
              <w:t xml:space="preserve">ТВРДЊА/ИСКАЗ </w:t>
            </w:r>
          </w:p>
        </w:tc>
        <w:tc>
          <w:tcPr>
            <w:tcW w:w="2401" w:type="dxa"/>
            <w:gridSpan w:val="4"/>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7"/>
              <w:jc w:val="center"/>
              <w:rPr>
                <w:sz w:val="24"/>
                <w:szCs w:val="24"/>
                <w:lang w:val="sr-Latn-RS" w:eastAsia="sr-Latn-RS"/>
              </w:rPr>
            </w:pPr>
            <w:r w:rsidRPr="007303CC">
              <w:rPr>
                <w:b/>
                <w:sz w:val="24"/>
                <w:szCs w:val="24"/>
                <w:lang w:val="sr-Latn-RS" w:eastAsia="sr-Latn-RS"/>
              </w:rPr>
              <w:t xml:space="preserve">ТАЧНО </w:t>
            </w:r>
          </w:p>
        </w:tc>
      </w:tr>
      <w:tr w:rsidR="007303CC" w:rsidRPr="007303CC" w:rsidTr="00522904">
        <w:trPr>
          <w:trHeight w:val="264"/>
        </w:trPr>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1"/>
              <w:jc w:val="center"/>
              <w:rPr>
                <w:sz w:val="24"/>
                <w:szCs w:val="24"/>
                <w:lang w:val="sr-Latn-RS" w:eastAsia="sr-Latn-RS"/>
              </w:rPr>
            </w:pPr>
            <w:r w:rsidRPr="007303CC">
              <w:rPr>
                <w:b/>
                <w:sz w:val="24"/>
                <w:szCs w:val="24"/>
                <w:lang w:val="sr-Latn-RS" w:eastAsia="sr-Latn-RS"/>
              </w:rPr>
              <w:t xml:space="preserve">1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1"/>
              <w:jc w:val="center"/>
              <w:rPr>
                <w:sz w:val="24"/>
                <w:szCs w:val="24"/>
                <w:lang w:val="sr-Latn-RS" w:eastAsia="sr-Latn-RS"/>
              </w:rPr>
            </w:pPr>
            <w:r w:rsidRPr="007303CC">
              <w:rPr>
                <w:b/>
                <w:sz w:val="24"/>
                <w:szCs w:val="24"/>
                <w:lang w:val="sr-Latn-RS" w:eastAsia="sr-Latn-RS"/>
              </w:rPr>
              <w:t xml:space="preserve">2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4"/>
              <w:jc w:val="center"/>
              <w:rPr>
                <w:sz w:val="24"/>
                <w:szCs w:val="24"/>
                <w:lang w:val="sr-Latn-RS" w:eastAsia="sr-Latn-RS"/>
              </w:rPr>
            </w:pPr>
            <w:r w:rsidRPr="007303CC">
              <w:rPr>
                <w:b/>
                <w:sz w:val="24"/>
                <w:szCs w:val="24"/>
                <w:lang w:val="sr-Latn-RS" w:eastAsia="sr-Latn-RS"/>
              </w:rPr>
              <w:t xml:space="preserve">3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7"/>
              <w:jc w:val="center"/>
              <w:rPr>
                <w:sz w:val="24"/>
                <w:szCs w:val="24"/>
                <w:lang w:val="sr-Latn-RS" w:eastAsia="sr-Latn-RS"/>
              </w:rPr>
            </w:pPr>
            <w:r w:rsidRPr="007303CC">
              <w:rPr>
                <w:b/>
                <w:sz w:val="24"/>
                <w:szCs w:val="24"/>
                <w:lang w:val="sr-Latn-RS" w:eastAsia="sr-Latn-RS"/>
              </w:rPr>
              <w:t xml:space="preserve">4 </w:t>
            </w:r>
          </w:p>
        </w:tc>
        <w:tc>
          <w:tcPr>
            <w:tcW w:w="0" w:type="auto"/>
            <w:vMerge/>
            <w:tcBorders>
              <w:top w:val="nil"/>
              <w:left w:val="single" w:sz="4" w:space="0" w:color="000000"/>
              <w:bottom w:val="single" w:sz="4" w:space="0" w:color="000000"/>
              <w:right w:val="single" w:sz="4" w:space="0" w:color="000000"/>
            </w:tcBorders>
            <w:shd w:val="clear" w:color="auto" w:fill="auto"/>
          </w:tcPr>
          <w:p w:rsidR="007303CC" w:rsidRPr="007303CC" w:rsidRDefault="007303CC" w:rsidP="007303CC">
            <w:pPr>
              <w:rPr>
                <w:sz w:val="24"/>
                <w:szCs w:val="24"/>
                <w:lang w:val="sr-Latn-RS" w:eastAsia="sr-Latn-RS"/>
              </w:rPr>
            </w:pPr>
          </w:p>
        </w:tc>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b/>
                <w:sz w:val="24"/>
                <w:szCs w:val="24"/>
                <w:lang w:val="sr-Latn-RS" w:eastAsia="sr-Latn-RS"/>
              </w:rPr>
              <w:t xml:space="preserve">1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4"/>
              <w:jc w:val="center"/>
              <w:rPr>
                <w:sz w:val="24"/>
                <w:szCs w:val="24"/>
                <w:lang w:val="sr-Latn-RS" w:eastAsia="sr-Latn-RS"/>
              </w:rPr>
            </w:pPr>
            <w:r w:rsidRPr="007303CC">
              <w:rPr>
                <w:b/>
                <w:sz w:val="24"/>
                <w:szCs w:val="24"/>
                <w:lang w:val="sr-Latn-RS" w:eastAsia="sr-Latn-RS"/>
              </w:rPr>
              <w:t xml:space="preserve">2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6"/>
              <w:jc w:val="center"/>
              <w:rPr>
                <w:sz w:val="24"/>
                <w:szCs w:val="24"/>
                <w:lang w:val="sr-Latn-RS" w:eastAsia="sr-Latn-RS"/>
              </w:rPr>
            </w:pPr>
            <w:r w:rsidRPr="007303CC">
              <w:rPr>
                <w:b/>
                <w:sz w:val="24"/>
                <w:szCs w:val="24"/>
                <w:lang w:val="sr-Latn-RS" w:eastAsia="sr-Latn-RS"/>
              </w:rPr>
              <w:t xml:space="preserve">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4"/>
              <w:jc w:val="center"/>
              <w:rPr>
                <w:sz w:val="24"/>
                <w:szCs w:val="24"/>
                <w:lang w:val="sr-Latn-RS" w:eastAsia="sr-Latn-RS"/>
              </w:rPr>
            </w:pPr>
            <w:r w:rsidRPr="007303CC">
              <w:rPr>
                <w:b/>
                <w:sz w:val="24"/>
                <w:szCs w:val="24"/>
                <w:lang w:val="sr-Latn-RS" w:eastAsia="sr-Latn-RS"/>
              </w:rPr>
              <w:t xml:space="preserve">4 </w:t>
            </w:r>
          </w:p>
        </w:tc>
      </w:tr>
      <w:tr w:rsidR="007303CC" w:rsidRPr="007303CC"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25/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96%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ight="12"/>
              <w:rPr>
                <w:sz w:val="24"/>
                <w:szCs w:val="24"/>
                <w:lang w:val="sr-Latn-RS" w:eastAsia="sr-Latn-RS"/>
              </w:rPr>
            </w:pPr>
            <w:r w:rsidRPr="007303CC">
              <w:rPr>
                <w:rFonts w:eastAsiaTheme="minorHAnsi"/>
                <w:color w:val="231F20"/>
                <w:sz w:val="24"/>
                <w:szCs w:val="24"/>
                <w:lang w:val="sr-Latn-CS"/>
              </w:rPr>
              <w:t>1. Директор својим радом и понашањем служи за пример запосленима у школи.</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6"/>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6/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19/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73% </w:t>
            </w:r>
          </w:p>
        </w:tc>
      </w:tr>
      <w:tr w:rsidR="007303CC" w:rsidRPr="007303CC"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3/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22/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85%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sz w:val="24"/>
                <w:szCs w:val="24"/>
                <w:lang w:val="sr-Latn-RS" w:eastAsia="sr-Latn-RS"/>
              </w:rPr>
              <w:t>2.</w:t>
            </w:r>
            <w:r w:rsidRPr="007303CC">
              <w:rPr>
                <w:sz w:val="24"/>
                <w:szCs w:val="24"/>
                <w:lang w:val="sr-Cyrl-RS" w:eastAsia="sr-Latn-RS"/>
              </w:rPr>
              <w:t>Доприноси афирмацији и угледу школе.</w:t>
            </w:r>
            <w:r w:rsidRPr="007303CC">
              <w:rPr>
                <w:sz w:val="24"/>
                <w:szCs w:val="24"/>
                <w:lang w:val="sr-Latn-RS" w:eastAsia="sr-Latn-RS"/>
              </w:rPr>
              <w:t xml:space="preserve"> </w:t>
            </w:r>
            <w:r w:rsidRPr="007303CC">
              <w:rPr>
                <w:color w:val="FF0000"/>
                <w:sz w:val="24"/>
                <w:szCs w:val="24"/>
                <w:lang w:val="sr-Latn-RS" w:eastAsia="sr-Latn-RS"/>
              </w:rPr>
              <w:t xml:space="preserve"> </w:t>
            </w:r>
          </w:p>
        </w:tc>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jc w:val="both"/>
              <w:rPr>
                <w:sz w:val="24"/>
                <w:szCs w:val="24"/>
                <w:lang w:val="sr-Latn-RS" w:eastAsia="sr-Latn-RS"/>
              </w:rPr>
            </w:pPr>
            <w:r w:rsidRPr="007303CC">
              <w:rPr>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6/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18/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69% </w:t>
            </w:r>
          </w:p>
        </w:tc>
      </w:tr>
      <w:tr w:rsidR="007303CC" w:rsidRPr="007303CC"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2/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53" w:firstLine="62"/>
              <w:rPr>
                <w:sz w:val="24"/>
                <w:szCs w:val="24"/>
                <w:lang w:val="sr-Latn-RS" w:eastAsia="sr-Latn-RS"/>
              </w:rPr>
            </w:pPr>
            <w:r w:rsidRPr="007303CC">
              <w:rPr>
                <w:sz w:val="24"/>
                <w:szCs w:val="24"/>
                <w:lang w:val="sr-Latn-RS" w:eastAsia="sr-Latn-RS"/>
              </w:rPr>
              <w:t xml:space="preserve">24/ 92%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ight="25"/>
              <w:rPr>
                <w:sz w:val="24"/>
                <w:szCs w:val="24"/>
                <w:lang w:val="sr-Latn-RS" w:eastAsia="sr-Latn-RS"/>
              </w:rPr>
            </w:pPr>
            <w:r w:rsidRPr="007303CC">
              <w:rPr>
                <w:rFonts w:eastAsiaTheme="minorHAnsi"/>
                <w:color w:val="231F20"/>
                <w:sz w:val="24"/>
                <w:szCs w:val="24"/>
                <w:lang w:val="sr-Latn-CS"/>
              </w:rPr>
              <w:t>3. Развија поверење, уважава различита мишљења и обезбеђује добру комуникацију.</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6"/>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4/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15%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5/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19%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17/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66% </w:t>
            </w:r>
          </w:p>
        </w:tc>
      </w:tr>
      <w:tr w:rsidR="007303CC" w:rsidRPr="007303CC"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3/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22/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85%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sz w:val="24"/>
                <w:szCs w:val="24"/>
                <w:lang w:val="sr-Latn-RS" w:eastAsia="sr-Latn-RS"/>
              </w:rPr>
              <w:t>4.</w:t>
            </w:r>
            <w:r w:rsidRPr="007303CC">
              <w:rPr>
                <w:sz w:val="24"/>
                <w:szCs w:val="24"/>
                <w:lang w:val="sr-Cyrl-RS" w:eastAsia="sr-Latn-RS"/>
              </w:rPr>
              <w:t xml:space="preserve"> Захтева одговорност и радну дисциплину</w:t>
            </w:r>
            <w:r w:rsidRPr="007303CC">
              <w:rPr>
                <w:sz w:val="24"/>
                <w:szCs w:val="24"/>
                <w:lang w:val="sr-Latn-RS" w:eastAsia="sr-Latn-RS"/>
              </w:rPr>
              <w:t xml:space="preserve">. </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6"/>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6/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19/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73% </w:t>
            </w:r>
          </w:p>
        </w:tc>
      </w:tr>
      <w:tr w:rsidR="007303CC" w:rsidRPr="007303CC" w:rsidTr="00522904">
        <w:trPr>
          <w:trHeight w:val="517"/>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4/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15%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21/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81%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sz w:val="24"/>
                <w:szCs w:val="24"/>
                <w:lang w:val="sr-Latn-RS" w:eastAsia="sr-Latn-RS"/>
              </w:rPr>
              <w:t xml:space="preserve">5. </w:t>
            </w:r>
            <w:r w:rsidRPr="007303CC">
              <w:rPr>
                <w:sz w:val="24"/>
                <w:szCs w:val="24"/>
                <w:lang w:val="sr-Cyrl-RS" w:eastAsia="sr-Latn-RS"/>
              </w:rPr>
              <w:t xml:space="preserve">Правовремено информише запослене. </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6"/>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3/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12%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6/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17/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65% </w:t>
            </w:r>
          </w:p>
        </w:tc>
      </w:tr>
      <w:tr w:rsidR="007303CC" w:rsidRPr="007303CC"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3/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23/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89%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sz w:val="24"/>
                <w:szCs w:val="24"/>
                <w:lang w:val="sr-Latn-RS" w:eastAsia="sr-Latn-RS"/>
              </w:rPr>
              <w:t xml:space="preserve">6. </w:t>
            </w:r>
            <w:r w:rsidRPr="007303CC">
              <w:rPr>
                <w:rFonts w:eastAsiaTheme="minorHAnsi"/>
                <w:color w:val="231F20"/>
                <w:sz w:val="24"/>
                <w:szCs w:val="24"/>
                <w:lang w:val="sr-Latn-CS"/>
              </w:rPr>
              <w:t>Мотивише запослене на професионални однос према раду.</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6"/>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2/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6/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18/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69% </w:t>
            </w:r>
          </w:p>
        </w:tc>
      </w:tr>
      <w:tr w:rsidR="007303CC" w:rsidRPr="007303CC"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5/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19%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20/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77%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rFonts w:eastAsiaTheme="minorHAnsi"/>
                <w:color w:val="231F20"/>
                <w:sz w:val="24"/>
                <w:szCs w:val="24"/>
                <w:lang w:val="sr-Cyrl-RS"/>
              </w:rPr>
              <w:t xml:space="preserve">7. </w:t>
            </w:r>
            <w:r w:rsidRPr="007303CC">
              <w:rPr>
                <w:rFonts w:eastAsiaTheme="minorHAnsi"/>
                <w:color w:val="231F20"/>
                <w:sz w:val="24"/>
                <w:szCs w:val="24"/>
                <w:lang w:val="sr-Latn-CS"/>
              </w:rPr>
              <w:t>Усмерава и усклађује рад стручних органа школе</w:t>
            </w:r>
            <w:r w:rsidRPr="007303CC">
              <w:rPr>
                <w:sz w:val="24"/>
                <w:szCs w:val="24"/>
                <w:lang w:val="sr-Latn-RS" w:eastAsia="sr-Latn-RS"/>
              </w:rPr>
              <w:t xml:space="preserve">.  </w:t>
            </w:r>
          </w:p>
        </w:tc>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jc w:val="both"/>
              <w:rPr>
                <w:sz w:val="24"/>
                <w:szCs w:val="24"/>
                <w:lang w:val="sr-Latn-RS" w:eastAsia="sr-Latn-RS"/>
              </w:rPr>
            </w:pPr>
            <w:r w:rsidRPr="007303CC">
              <w:rPr>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4/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15%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5/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19%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16/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62% </w:t>
            </w:r>
          </w:p>
        </w:tc>
      </w:tr>
      <w:tr w:rsidR="007303CC" w:rsidRPr="007303CC" w:rsidTr="00522904">
        <w:trPr>
          <w:trHeight w:val="514"/>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3/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23/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89%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jc w:val="both"/>
              <w:rPr>
                <w:sz w:val="24"/>
                <w:szCs w:val="24"/>
                <w:lang w:val="sr-Latn-RS" w:eastAsia="sr-Latn-RS"/>
              </w:rPr>
            </w:pPr>
            <w:r w:rsidRPr="007303CC">
              <w:rPr>
                <w:rFonts w:eastAsiaTheme="minorHAnsi"/>
                <w:color w:val="231F20"/>
                <w:sz w:val="24"/>
                <w:szCs w:val="24"/>
                <w:lang w:val="sr-Cyrl-RS"/>
              </w:rPr>
              <w:t xml:space="preserve">8. </w:t>
            </w:r>
            <w:r w:rsidRPr="007303CC">
              <w:rPr>
                <w:rFonts w:eastAsiaTheme="minorHAnsi"/>
                <w:color w:val="231F20"/>
                <w:sz w:val="24"/>
                <w:szCs w:val="24"/>
                <w:lang w:val="sr-Latn-CS"/>
              </w:rPr>
              <w:t>Промовише, подстиче и организује тимски рад.</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6"/>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2/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6/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18/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69% </w:t>
            </w:r>
          </w:p>
        </w:tc>
      </w:tr>
      <w:tr w:rsidR="007303CC" w:rsidRPr="007303CC" w:rsidTr="00522904">
        <w:trPr>
          <w:trHeight w:val="692"/>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2/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8% </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24/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92%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sz w:val="24"/>
                <w:szCs w:val="24"/>
                <w:lang w:val="sr-Latn-RS" w:eastAsia="sr-Latn-RS"/>
              </w:rPr>
              <w:t xml:space="preserve">9. </w:t>
            </w:r>
            <w:r w:rsidRPr="007303CC">
              <w:rPr>
                <w:rFonts w:eastAsiaTheme="minorHAnsi"/>
                <w:color w:val="231F20"/>
                <w:sz w:val="24"/>
                <w:szCs w:val="24"/>
                <w:lang w:val="sr-Latn-CS"/>
              </w:rPr>
              <w:t>Подстиче и подржава стручно усавршавање наставника.</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6"/>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2/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5/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19% </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19/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73% </w:t>
            </w:r>
          </w:p>
        </w:tc>
      </w:tr>
      <w:tr w:rsidR="007303CC" w:rsidRPr="007303CC" w:rsidTr="00522904">
        <w:trPr>
          <w:trHeight w:val="771"/>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3/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23/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89%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sz w:val="24"/>
                <w:szCs w:val="24"/>
                <w:lang w:val="sr-Latn-RS" w:eastAsia="sr-Latn-RS"/>
              </w:rPr>
              <w:t xml:space="preserve">10. </w:t>
            </w:r>
            <w:r w:rsidRPr="007303CC">
              <w:rPr>
                <w:rFonts w:eastAsiaTheme="minorHAnsi"/>
                <w:color w:val="231F20"/>
                <w:sz w:val="24"/>
                <w:szCs w:val="24"/>
                <w:lang w:val="sr-Latn-CS"/>
              </w:rPr>
              <w:t>Ствара услове за учешће ученика у одлучивању о организацији и животу школе.</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6"/>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2/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6/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23% </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18/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69% </w:t>
            </w:r>
          </w:p>
        </w:tc>
      </w:tr>
      <w:tr w:rsidR="007303CC" w:rsidRPr="007303CC"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6/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23%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20/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77%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sz w:val="24"/>
                <w:szCs w:val="24"/>
                <w:lang w:val="sr-Latn-RS" w:eastAsia="sr-Latn-RS"/>
              </w:rPr>
              <w:t xml:space="preserve">11. </w:t>
            </w:r>
            <w:r w:rsidRPr="007303CC">
              <w:rPr>
                <w:color w:val="auto"/>
                <w:sz w:val="24"/>
                <w:szCs w:val="24"/>
                <w:lang w:val="sr-Latn-CS"/>
              </w:rPr>
              <w:t>Директор поставља јасне захтеве запосленима у вези са задатом/очекиваном променом у раду.</w:t>
            </w:r>
          </w:p>
        </w:tc>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jc w:val="both"/>
              <w:rPr>
                <w:sz w:val="24"/>
                <w:szCs w:val="24"/>
                <w:lang w:val="sr-Latn-RS" w:eastAsia="sr-Latn-RS"/>
              </w:rPr>
            </w:pPr>
            <w:r w:rsidRPr="007303CC">
              <w:rPr>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2/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9/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34%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14/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54% </w:t>
            </w:r>
          </w:p>
        </w:tc>
      </w:tr>
      <w:tr w:rsidR="007303CC" w:rsidRPr="007303CC" w:rsidTr="00522904">
        <w:trPr>
          <w:trHeight w:val="768"/>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lastRenderedPageBreak/>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7/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27% </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18/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69%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rFonts w:eastAsiaTheme="minorHAnsi"/>
                <w:color w:val="auto"/>
                <w:sz w:val="24"/>
                <w:szCs w:val="24"/>
                <w:lang w:val="sr-Cyrl-RS"/>
              </w:rPr>
              <w:t xml:space="preserve">12. </w:t>
            </w:r>
            <w:r w:rsidRPr="007303CC">
              <w:rPr>
                <w:rFonts w:eastAsiaTheme="minorHAnsi"/>
                <w:color w:val="auto"/>
                <w:sz w:val="24"/>
                <w:szCs w:val="24"/>
                <w:lang w:val="sr-Latn-CS"/>
              </w:rPr>
              <w:t>Задужења запослених у школи равномерно су распоређена.</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 </w:t>
            </w:r>
          </w:p>
          <w:p w:rsidR="007303CC" w:rsidRPr="007303CC" w:rsidRDefault="007303CC" w:rsidP="007303CC">
            <w:pPr>
              <w:jc w:val="both"/>
              <w:rPr>
                <w:sz w:val="24"/>
                <w:szCs w:val="24"/>
                <w:lang w:val="sr-Latn-RS" w:eastAsia="sr-Latn-RS"/>
              </w:rPr>
            </w:pPr>
            <w:r w:rsidRPr="007303CC">
              <w:rPr>
                <w:sz w:val="24"/>
                <w:szCs w:val="24"/>
                <w:lang w:val="sr-Latn-RS" w:eastAsia="sr-Latn-RS"/>
              </w:rPr>
              <w:t xml:space="preserve">8%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8/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31% </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15/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57% </w:t>
            </w:r>
          </w:p>
        </w:tc>
      </w:tr>
      <w:tr w:rsidR="007303CC" w:rsidRPr="007303CC"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3/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11%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22/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85%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rFonts w:eastAsiaTheme="minorHAnsi"/>
                <w:color w:val="231F20"/>
                <w:sz w:val="24"/>
                <w:szCs w:val="24"/>
                <w:lang w:val="sr-Latn-CS"/>
              </w:rPr>
              <w:t>13.</w:t>
            </w:r>
            <w:r w:rsidRPr="007303CC">
              <w:rPr>
                <w:rFonts w:eastAsiaTheme="minorHAnsi"/>
                <w:color w:val="auto"/>
                <w:sz w:val="24"/>
                <w:szCs w:val="24"/>
                <w:lang w:val="sr-Latn-CS"/>
              </w:rPr>
              <w:t xml:space="preserve"> </w:t>
            </w:r>
            <w:r w:rsidRPr="007303CC">
              <w:rPr>
                <w:color w:val="auto"/>
                <w:sz w:val="24"/>
                <w:szCs w:val="24"/>
                <w:lang w:val="sr-Latn-CS"/>
              </w:rPr>
              <w:t>Формирана су стручна тела и тимови у складу са компетенцијама запослених.</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6"/>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3/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11%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5/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19%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18/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69% </w:t>
            </w:r>
          </w:p>
        </w:tc>
      </w:tr>
      <w:tr w:rsidR="007303CC" w:rsidRPr="007303CC" w:rsidTr="00522904">
        <w:trPr>
          <w:trHeight w:val="768"/>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3/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11% </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22/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85%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rFonts w:eastAsiaTheme="minorHAnsi"/>
                <w:color w:val="auto"/>
                <w:sz w:val="24"/>
                <w:szCs w:val="24"/>
                <w:lang w:val="sr-Cyrl-RS"/>
              </w:rPr>
              <w:t xml:space="preserve">14. </w:t>
            </w:r>
            <w:r w:rsidRPr="007303CC">
              <w:rPr>
                <w:rFonts w:eastAsiaTheme="minorHAnsi"/>
                <w:color w:val="auto"/>
                <w:sz w:val="24"/>
                <w:szCs w:val="24"/>
                <w:lang w:val="sr-Latn-CS"/>
              </w:rPr>
              <w:t>Директор ефективно и ефикасно организује рад школе.</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 </w:t>
            </w:r>
          </w:p>
          <w:p w:rsidR="007303CC" w:rsidRPr="007303CC" w:rsidRDefault="007303CC" w:rsidP="007303CC">
            <w:pPr>
              <w:jc w:val="both"/>
              <w:rPr>
                <w:sz w:val="24"/>
                <w:szCs w:val="24"/>
                <w:lang w:val="sr-Latn-RS" w:eastAsia="sr-Latn-RS"/>
              </w:rPr>
            </w:pPr>
            <w:r w:rsidRPr="007303CC">
              <w:rPr>
                <w:sz w:val="24"/>
                <w:szCs w:val="24"/>
                <w:lang w:val="sr-Latn-RS" w:eastAsia="sr-Latn-RS"/>
              </w:rPr>
              <w:t xml:space="preserve">8%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5/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19% </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18/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69% </w:t>
            </w:r>
          </w:p>
        </w:tc>
      </w:tr>
      <w:tr w:rsidR="007303CC" w:rsidRPr="007303CC" w:rsidTr="00522904">
        <w:trPr>
          <w:trHeight w:val="77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24/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92%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sz w:val="24"/>
                <w:szCs w:val="24"/>
                <w:lang w:val="sr-Latn-RS" w:eastAsia="sr-Latn-RS"/>
              </w:rPr>
              <w:t xml:space="preserve">15. </w:t>
            </w:r>
            <w:r w:rsidRPr="007303CC">
              <w:rPr>
                <w:rFonts w:eastAsiaTheme="minorHAnsi"/>
                <w:color w:val="auto"/>
                <w:sz w:val="24"/>
                <w:szCs w:val="24"/>
                <w:lang w:val="sr-Latn-CS"/>
              </w:rPr>
              <w:t>Директор укључује запослене у процес доношења одлука</w:t>
            </w:r>
            <w:r w:rsidRPr="007303CC">
              <w:rPr>
                <w:rFonts w:eastAsiaTheme="minorHAnsi"/>
                <w:color w:val="auto"/>
                <w:sz w:val="24"/>
                <w:szCs w:val="24"/>
                <w:lang w:val="sr-Cyrl-RS"/>
              </w:rPr>
              <w:t>.</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jc w:val="both"/>
              <w:rPr>
                <w:sz w:val="24"/>
                <w:szCs w:val="24"/>
                <w:lang w:val="sr-Latn-RS" w:eastAsia="sr-Latn-RS"/>
              </w:rPr>
            </w:pPr>
            <w:r w:rsidRPr="007303CC">
              <w:rPr>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7/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27% </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17/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65% </w:t>
            </w:r>
          </w:p>
        </w:tc>
      </w:tr>
      <w:tr w:rsidR="007303CC" w:rsidRPr="007303CC" w:rsidTr="00522904">
        <w:trPr>
          <w:trHeight w:val="769"/>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5/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19% </w:t>
            </w:r>
          </w:p>
        </w:tc>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20/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77%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sz w:val="24"/>
                <w:szCs w:val="24"/>
                <w:lang w:val="sr-Latn-RS" w:eastAsia="sr-Latn-RS"/>
              </w:rPr>
              <w:t xml:space="preserve">16. </w:t>
            </w:r>
            <w:r w:rsidRPr="007303CC">
              <w:rPr>
                <w:color w:val="auto"/>
                <w:sz w:val="24"/>
                <w:szCs w:val="24"/>
                <w:lang w:val="sr-Latn-CS"/>
              </w:rPr>
              <w:t>Директор благовремено предузима одговарајуће мере за решавање свакодневних проблема ученика, у складу са могућностима школе</w:t>
            </w:r>
            <w:r w:rsidRPr="007303CC">
              <w:rPr>
                <w:color w:val="auto"/>
                <w:sz w:val="24"/>
                <w:szCs w:val="24"/>
                <w:lang w:val="sr-Cyrl-RS"/>
              </w:rPr>
              <w:t>.</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6"/>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2/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5/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19% </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19/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73% </w:t>
            </w:r>
          </w:p>
        </w:tc>
      </w:tr>
      <w:tr w:rsidR="007303CC" w:rsidRPr="007303CC" w:rsidTr="00522904">
        <w:trPr>
          <w:trHeight w:val="516"/>
        </w:trPr>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3/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11% </w:t>
            </w: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03CC" w:rsidRPr="007303CC" w:rsidRDefault="007303CC" w:rsidP="007303CC">
            <w:pPr>
              <w:ind w:right="92"/>
              <w:jc w:val="center"/>
              <w:rPr>
                <w:sz w:val="24"/>
                <w:szCs w:val="24"/>
                <w:lang w:val="sr-Latn-RS" w:eastAsia="sr-Latn-RS"/>
              </w:rPr>
            </w:pPr>
            <w:r w:rsidRPr="007303CC">
              <w:rPr>
                <w:sz w:val="24"/>
                <w:szCs w:val="24"/>
                <w:lang w:val="sr-Latn-RS" w:eastAsia="sr-Latn-RS"/>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5/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19%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18/ </w:t>
            </w:r>
          </w:p>
          <w:p w:rsidR="007303CC" w:rsidRPr="007303CC" w:rsidRDefault="007303CC" w:rsidP="007303CC">
            <w:pPr>
              <w:ind w:left="55"/>
              <w:rPr>
                <w:sz w:val="24"/>
                <w:szCs w:val="24"/>
                <w:lang w:val="sr-Latn-RS" w:eastAsia="sr-Latn-RS"/>
              </w:rPr>
            </w:pPr>
            <w:r w:rsidRPr="007303CC">
              <w:rPr>
                <w:sz w:val="24"/>
                <w:szCs w:val="24"/>
                <w:lang w:val="sr-Latn-RS" w:eastAsia="sr-Latn-RS"/>
              </w:rPr>
              <w:t xml:space="preserve">70% </w:t>
            </w:r>
          </w:p>
        </w:tc>
        <w:tc>
          <w:tcPr>
            <w:tcW w:w="4886"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left="2"/>
              <w:rPr>
                <w:sz w:val="24"/>
                <w:szCs w:val="24"/>
                <w:lang w:val="sr-Latn-RS" w:eastAsia="sr-Latn-RS"/>
              </w:rPr>
            </w:pPr>
            <w:r w:rsidRPr="007303CC">
              <w:rPr>
                <w:color w:val="auto"/>
                <w:sz w:val="24"/>
                <w:szCs w:val="24"/>
                <w:lang w:val="sr-Cyrl-RS"/>
              </w:rPr>
              <w:t xml:space="preserve">17. </w:t>
            </w:r>
            <w:r w:rsidRPr="007303CC">
              <w:rPr>
                <w:color w:val="auto"/>
                <w:sz w:val="24"/>
                <w:szCs w:val="24"/>
                <w:lang w:val="sr-Latn-CS"/>
              </w:rPr>
              <w:t>Директор предузима мере за унапређивање образовно-васпитног рада на основу резултата праћења и вредновања</w:t>
            </w:r>
            <w:r w:rsidRPr="007303CC">
              <w:rPr>
                <w:color w:val="auto"/>
                <w:sz w:val="24"/>
                <w:szCs w:val="24"/>
                <w:lang w:val="sr-Cyrl-RS"/>
              </w:rPr>
              <w:t>.</w:t>
            </w:r>
          </w:p>
        </w:tc>
        <w:tc>
          <w:tcPr>
            <w:tcW w:w="50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8"/>
              <w:jc w:val="center"/>
              <w:rPr>
                <w:sz w:val="24"/>
                <w:szCs w:val="24"/>
                <w:lang w:val="sr-Latn-RS" w:eastAsia="sr-Latn-RS"/>
              </w:rPr>
            </w:pPr>
            <w:r w:rsidRPr="007303CC">
              <w:rPr>
                <w:sz w:val="24"/>
                <w:szCs w:val="24"/>
                <w:lang w:val="sr-Latn-RS" w:eastAsia="sr-Latn-RS"/>
              </w:rPr>
              <w:t xml:space="preserve">1/ </w:t>
            </w:r>
          </w:p>
          <w:p w:rsidR="007303CC" w:rsidRPr="007303CC" w:rsidRDefault="007303CC" w:rsidP="007303CC">
            <w:pPr>
              <w:jc w:val="both"/>
              <w:rPr>
                <w:sz w:val="24"/>
                <w:szCs w:val="24"/>
                <w:lang w:val="sr-Latn-RS" w:eastAsia="sr-Latn-RS"/>
              </w:rPr>
            </w:pPr>
            <w:r w:rsidRPr="007303CC">
              <w:rPr>
                <w:sz w:val="24"/>
                <w:szCs w:val="24"/>
                <w:lang w:val="sr-Latn-RS" w:eastAsia="sr-Latn-RS"/>
              </w:rPr>
              <w:t xml:space="preserve">4% </w:t>
            </w:r>
          </w:p>
        </w:tc>
        <w:tc>
          <w:tcPr>
            <w:tcW w:w="631"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2/ </w:t>
            </w:r>
          </w:p>
          <w:p w:rsidR="007303CC" w:rsidRPr="007303CC" w:rsidRDefault="007303CC" w:rsidP="007303CC">
            <w:pPr>
              <w:ind w:left="62"/>
              <w:rPr>
                <w:sz w:val="24"/>
                <w:szCs w:val="24"/>
                <w:lang w:val="sr-Latn-RS" w:eastAsia="sr-Latn-RS"/>
              </w:rPr>
            </w:pPr>
            <w:r w:rsidRPr="007303CC">
              <w:rPr>
                <w:sz w:val="24"/>
                <w:szCs w:val="24"/>
                <w:lang w:val="sr-Latn-RS" w:eastAsia="sr-Latn-RS"/>
              </w:rPr>
              <w:t xml:space="preserve">8% </w:t>
            </w:r>
          </w:p>
        </w:tc>
        <w:tc>
          <w:tcPr>
            <w:tcW w:w="629"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7"/>
              <w:jc w:val="center"/>
              <w:rPr>
                <w:sz w:val="24"/>
                <w:szCs w:val="24"/>
                <w:lang w:val="sr-Latn-RS" w:eastAsia="sr-Latn-RS"/>
              </w:rPr>
            </w:pPr>
            <w:r w:rsidRPr="007303CC">
              <w:rPr>
                <w:sz w:val="24"/>
                <w:szCs w:val="24"/>
                <w:lang w:val="sr-Latn-RS" w:eastAsia="sr-Latn-RS"/>
              </w:rPr>
              <w:t xml:space="preserve">9/ </w:t>
            </w:r>
          </w:p>
          <w:p w:rsidR="007303CC" w:rsidRPr="007303CC" w:rsidRDefault="007303CC" w:rsidP="007303CC">
            <w:pPr>
              <w:ind w:left="5"/>
              <w:jc w:val="both"/>
              <w:rPr>
                <w:sz w:val="24"/>
                <w:szCs w:val="24"/>
                <w:lang w:val="sr-Latn-RS" w:eastAsia="sr-Latn-RS"/>
              </w:rPr>
            </w:pPr>
            <w:r w:rsidRPr="007303CC">
              <w:rPr>
                <w:sz w:val="24"/>
                <w:szCs w:val="24"/>
                <w:lang w:val="sr-Latn-RS" w:eastAsia="sr-Latn-RS"/>
              </w:rPr>
              <w:t xml:space="preserve">34% </w:t>
            </w:r>
          </w:p>
        </w:tc>
        <w:tc>
          <w:tcPr>
            <w:tcW w:w="632" w:type="dxa"/>
            <w:tcBorders>
              <w:top w:val="single" w:sz="4" w:space="0" w:color="000000"/>
              <w:left w:val="single" w:sz="4" w:space="0" w:color="000000"/>
              <w:bottom w:val="single" w:sz="4" w:space="0" w:color="000000"/>
              <w:right w:val="single" w:sz="4" w:space="0" w:color="000000"/>
            </w:tcBorders>
            <w:shd w:val="clear" w:color="auto" w:fill="auto"/>
          </w:tcPr>
          <w:p w:rsidR="007303CC" w:rsidRPr="007303CC" w:rsidRDefault="007303CC" w:rsidP="007303CC">
            <w:pPr>
              <w:ind w:right="95"/>
              <w:jc w:val="center"/>
              <w:rPr>
                <w:sz w:val="24"/>
                <w:szCs w:val="24"/>
                <w:lang w:val="sr-Latn-RS" w:eastAsia="sr-Latn-RS"/>
              </w:rPr>
            </w:pPr>
            <w:r w:rsidRPr="007303CC">
              <w:rPr>
                <w:sz w:val="24"/>
                <w:szCs w:val="24"/>
                <w:lang w:val="sr-Latn-RS" w:eastAsia="sr-Latn-RS"/>
              </w:rPr>
              <w:t xml:space="preserve">14/ </w:t>
            </w:r>
          </w:p>
          <w:p w:rsidR="007303CC" w:rsidRPr="007303CC" w:rsidRDefault="007303CC" w:rsidP="007303CC">
            <w:pPr>
              <w:ind w:left="7"/>
              <w:jc w:val="both"/>
              <w:rPr>
                <w:sz w:val="24"/>
                <w:szCs w:val="24"/>
                <w:lang w:val="sr-Latn-RS" w:eastAsia="sr-Latn-RS"/>
              </w:rPr>
            </w:pPr>
            <w:r w:rsidRPr="007303CC">
              <w:rPr>
                <w:sz w:val="24"/>
                <w:szCs w:val="24"/>
                <w:lang w:val="sr-Latn-RS" w:eastAsia="sr-Latn-RS"/>
              </w:rPr>
              <w:t xml:space="preserve">54% </w:t>
            </w:r>
          </w:p>
        </w:tc>
      </w:tr>
    </w:tbl>
    <w:p w:rsidR="007303CC" w:rsidRPr="007303CC" w:rsidRDefault="007303CC" w:rsidP="007303CC">
      <w:pPr>
        <w:spacing w:line="276" w:lineRule="auto"/>
        <w:ind w:right="4330"/>
        <w:rPr>
          <w:sz w:val="24"/>
          <w:szCs w:val="24"/>
          <w:lang w:val="sr-Latn-RS" w:eastAsia="sr-Latn-RS"/>
        </w:rPr>
      </w:pPr>
    </w:p>
    <w:p w:rsidR="007303CC" w:rsidRPr="007303CC" w:rsidRDefault="007303CC" w:rsidP="007303CC">
      <w:pPr>
        <w:spacing w:line="276" w:lineRule="auto"/>
        <w:ind w:right="4330"/>
        <w:rPr>
          <w:sz w:val="24"/>
          <w:szCs w:val="24"/>
          <w:lang w:val="sr-Latn-RS" w:eastAsia="sr-Latn-RS"/>
        </w:rPr>
      </w:pPr>
    </w:p>
    <w:p w:rsidR="007303CC" w:rsidRPr="007303CC" w:rsidRDefault="007303CC" w:rsidP="007303CC">
      <w:pPr>
        <w:spacing w:line="276" w:lineRule="auto"/>
        <w:ind w:right="4330"/>
        <w:rPr>
          <w:sz w:val="24"/>
          <w:szCs w:val="24"/>
          <w:lang w:val="sr-Latn-RS" w:eastAsia="sr-Latn-RS"/>
        </w:rPr>
      </w:pPr>
    </w:p>
    <w:p w:rsidR="007303CC" w:rsidRPr="007303CC" w:rsidRDefault="007303CC" w:rsidP="007303CC">
      <w:pPr>
        <w:spacing w:line="276" w:lineRule="auto"/>
        <w:ind w:right="4330"/>
        <w:rPr>
          <w:sz w:val="24"/>
          <w:szCs w:val="24"/>
          <w:lang w:val="sr-Latn-RS" w:eastAsia="sr-Latn-RS"/>
        </w:rPr>
      </w:pPr>
    </w:p>
    <w:p w:rsidR="007303CC" w:rsidRPr="007303CC" w:rsidRDefault="007303CC" w:rsidP="007303CC">
      <w:pPr>
        <w:spacing w:line="276" w:lineRule="auto"/>
        <w:ind w:right="4330"/>
        <w:rPr>
          <w:b/>
          <w:sz w:val="24"/>
          <w:szCs w:val="24"/>
          <w:lang w:val="sr-Cyrl-RS" w:eastAsia="sr-Latn-RS"/>
        </w:rPr>
      </w:pPr>
      <w:r w:rsidRPr="007303CC">
        <w:rPr>
          <w:b/>
          <w:sz w:val="24"/>
          <w:szCs w:val="24"/>
          <w:lang w:val="sr-Cyrl-RS" w:eastAsia="sr-Latn-RS"/>
        </w:rPr>
        <w:t>ЗАКЉУЧАК</w:t>
      </w:r>
    </w:p>
    <w:p w:rsidR="007303CC" w:rsidRPr="007303CC" w:rsidRDefault="007303CC" w:rsidP="007303CC">
      <w:pPr>
        <w:spacing w:before="120" w:line="276" w:lineRule="auto"/>
        <w:ind w:right="-23"/>
        <w:contextualSpacing/>
        <w:jc w:val="both"/>
        <w:rPr>
          <w:rFonts w:eastAsiaTheme="minorHAnsi"/>
          <w:color w:val="auto"/>
          <w:sz w:val="24"/>
          <w:szCs w:val="24"/>
          <w:lang w:val="sr-Latn-CS"/>
        </w:rPr>
      </w:pPr>
      <w:r w:rsidRPr="007303CC">
        <w:rPr>
          <w:rFonts w:eastAsiaTheme="minorHAnsi"/>
          <w:color w:val="auto"/>
          <w:sz w:val="24"/>
          <w:szCs w:val="24"/>
          <w:lang w:val="sr-Latn-CS"/>
        </w:rPr>
        <w:t xml:space="preserve">На основу </w:t>
      </w:r>
      <w:r w:rsidRPr="007303CC">
        <w:rPr>
          <w:rFonts w:eastAsiaTheme="minorHAnsi"/>
          <w:color w:val="auto"/>
          <w:sz w:val="24"/>
          <w:szCs w:val="24"/>
          <w:lang w:val="sr-Cyrl-RS"/>
        </w:rPr>
        <w:t xml:space="preserve">анализе </w:t>
      </w:r>
      <w:r w:rsidRPr="007303CC">
        <w:rPr>
          <w:rFonts w:eastAsiaTheme="minorHAnsi"/>
          <w:color w:val="auto"/>
          <w:sz w:val="24"/>
          <w:szCs w:val="24"/>
          <w:lang w:val="sr-Latn-CS"/>
        </w:rPr>
        <w:t xml:space="preserve">прикупљених и обрађених </w:t>
      </w:r>
      <w:r w:rsidRPr="007303CC">
        <w:rPr>
          <w:rFonts w:eastAsiaTheme="minorHAnsi"/>
          <w:color w:val="auto"/>
          <w:sz w:val="24"/>
          <w:szCs w:val="24"/>
          <w:lang w:val="sr-Cyrl-RS"/>
        </w:rPr>
        <w:t xml:space="preserve">упитника </w:t>
      </w:r>
      <w:r w:rsidRPr="007303CC">
        <w:rPr>
          <w:rFonts w:eastAsiaTheme="minorHAnsi"/>
          <w:color w:val="auto"/>
          <w:sz w:val="24"/>
          <w:szCs w:val="24"/>
          <w:lang w:val="sr-Latn-CS"/>
        </w:rPr>
        <w:t xml:space="preserve">анкета у циљу сагледавања квалитета организације рада школе и руковођења може се рећи да запослени у школи сматрају да је ова област на завидном нивоу. </w:t>
      </w:r>
    </w:p>
    <w:p w:rsidR="007303CC" w:rsidRPr="007303CC" w:rsidRDefault="007303CC" w:rsidP="007303CC">
      <w:pPr>
        <w:spacing w:before="120" w:line="276" w:lineRule="auto"/>
        <w:ind w:right="-23"/>
        <w:contextualSpacing/>
        <w:jc w:val="both"/>
        <w:rPr>
          <w:rFonts w:eastAsia="Calibri"/>
          <w:color w:val="auto"/>
          <w:sz w:val="24"/>
          <w:szCs w:val="24"/>
          <w:lang w:val="sr-Cyrl-RS"/>
        </w:rPr>
      </w:pPr>
      <w:r w:rsidRPr="007303CC">
        <w:rPr>
          <w:rFonts w:eastAsia="Calibri"/>
          <w:color w:val="auto"/>
          <w:sz w:val="24"/>
          <w:szCs w:val="24"/>
          <w:lang w:val="sr-Cyrl-RS"/>
        </w:rPr>
        <w:t>Рад школе се планира Годишњим планом рада школе, где постоје све активности чија се реализација планира током године.</w:t>
      </w:r>
    </w:p>
    <w:p w:rsidR="007303CC" w:rsidRPr="007303CC" w:rsidRDefault="007303CC" w:rsidP="007303CC">
      <w:pPr>
        <w:spacing w:line="276" w:lineRule="auto"/>
        <w:jc w:val="both"/>
        <w:rPr>
          <w:color w:val="auto"/>
          <w:sz w:val="24"/>
          <w:szCs w:val="24"/>
          <w:lang w:val="sr-Cyrl-RS"/>
        </w:rPr>
      </w:pPr>
      <w:r w:rsidRPr="007303CC">
        <w:rPr>
          <w:color w:val="auto"/>
          <w:sz w:val="24"/>
          <w:szCs w:val="24"/>
          <w:lang w:val="sr-Cyrl-RS"/>
        </w:rPr>
        <w:t>Анкетирани</w:t>
      </w:r>
      <w:r w:rsidRPr="007303CC">
        <w:rPr>
          <w:color w:val="auto"/>
          <w:sz w:val="24"/>
          <w:szCs w:val="24"/>
          <w:lang w:val="sr-Latn-CS"/>
        </w:rPr>
        <w:t xml:space="preserve"> </w:t>
      </w:r>
      <w:r w:rsidRPr="007303CC">
        <w:rPr>
          <w:color w:val="auto"/>
          <w:sz w:val="24"/>
          <w:szCs w:val="24"/>
          <w:lang w:val="sr-Cyrl-RS"/>
        </w:rPr>
        <w:t xml:space="preserve">се </w:t>
      </w:r>
      <w:r w:rsidRPr="007303CC">
        <w:rPr>
          <w:color w:val="auto"/>
          <w:sz w:val="24"/>
          <w:szCs w:val="24"/>
          <w:lang w:val="sr-Latn-CS"/>
        </w:rPr>
        <w:t>слажу да су тврдње које се односе на директора школе важне и веома важне у области руковођења.</w:t>
      </w:r>
      <w:r w:rsidRPr="007303CC">
        <w:rPr>
          <w:color w:val="auto"/>
          <w:sz w:val="24"/>
          <w:szCs w:val="24"/>
          <w:lang w:val="sr-Latn-CS"/>
        </w:rPr>
        <w:br/>
        <w:t>Код степена присутности тврдње сви анкетирани су се сложили да су следеће тврдње присутне у већој мери и у потпуности:</w:t>
      </w:r>
    </w:p>
    <w:p w:rsidR="007303CC" w:rsidRPr="007303CC" w:rsidRDefault="007303CC" w:rsidP="007303CC">
      <w:pPr>
        <w:spacing w:line="276" w:lineRule="auto"/>
        <w:jc w:val="both"/>
        <w:rPr>
          <w:color w:val="auto"/>
          <w:sz w:val="24"/>
          <w:szCs w:val="24"/>
          <w:lang w:val="sr-Cyrl-RS"/>
        </w:rPr>
      </w:pPr>
      <w:r w:rsidRPr="007303CC">
        <w:rPr>
          <w:color w:val="auto"/>
          <w:sz w:val="24"/>
          <w:szCs w:val="24"/>
          <w:lang w:val="sr-Cyrl-RS"/>
        </w:rPr>
        <w:t xml:space="preserve">Директор </w:t>
      </w:r>
      <w:r w:rsidRPr="007303CC">
        <w:rPr>
          <w:color w:val="auto"/>
          <w:sz w:val="24"/>
          <w:szCs w:val="24"/>
          <w:lang w:val="sr-Latn-CS"/>
        </w:rPr>
        <w:t>својим радом и понашањем служи за пример запосленима у школи, као и да доприноси афирмацији школе</w:t>
      </w:r>
      <w:r w:rsidRPr="007303CC">
        <w:rPr>
          <w:color w:val="auto"/>
          <w:sz w:val="24"/>
          <w:szCs w:val="24"/>
          <w:lang w:val="sr-Cyrl-RS"/>
        </w:rPr>
        <w:t xml:space="preserve">, </w:t>
      </w:r>
      <w:r w:rsidRPr="007303CC">
        <w:rPr>
          <w:color w:val="auto"/>
          <w:sz w:val="24"/>
          <w:szCs w:val="24"/>
          <w:lang w:val="sr-Latn-CS"/>
        </w:rPr>
        <w:t>обезбеђује услове за сарадњу са родитељима и уважава иницијативу Савета родитаља</w:t>
      </w:r>
      <w:r w:rsidRPr="007303CC">
        <w:rPr>
          <w:color w:val="auto"/>
          <w:sz w:val="24"/>
          <w:szCs w:val="24"/>
          <w:lang w:val="sr-Cyrl-RS"/>
        </w:rPr>
        <w:t>,</w:t>
      </w:r>
      <w:r w:rsidRPr="007303CC">
        <w:rPr>
          <w:color w:val="auto"/>
          <w:sz w:val="24"/>
          <w:szCs w:val="24"/>
          <w:lang w:val="sr-Latn-CS"/>
        </w:rPr>
        <w:t xml:space="preserve"> као и да развија добру сарадњу са локалном заједницом, осталим школама и организацијама и обезбеђује маркетинг школе.</w:t>
      </w:r>
      <w:r w:rsidRPr="007303CC">
        <w:rPr>
          <w:color w:val="auto"/>
          <w:sz w:val="24"/>
          <w:szCs w:val="24"/>
          <w:lang w:val="sr-Cyrl-RS"/>
        </w:rPr>
        <w:t xml:space="preserve"> </w:t>
      </w:r>
    </w:p>
    <w:p w:rsidR="007303CC" w:rsidRPr="007303CC" w:rsidRDefault="007303CC" w:rsidP="007303CC">
      <w:pPr>
        <w:spacing w:line="276" w:lineRule="auto"/>
        <w:jc w:val="both"/>
        <w:rPr>
          <w:color w:val="auto"/>
          <w:sz w:val="24"/>
          <w:szCs w:val="24"/>
          <w:lang w:val="sr-Cyrl-RS"/>
        </w:rPr>
      </w:pPr>
      <w:r w:rsidRPr="007303CC">
        <w:rPr>
          <w:color w:val="auto"/>
          <w:sz w:val="24"/>
          <w:szCs w:val="24"/>
          <w:lang w:val="sr-Latn-CS"/>
        </w:rPr>
        <w:t>Директор редовно подноси извештаје Школском одбору о активностима које се одвијају у школи као и о свом раду, планира и организује остварење програма образовања и васпитања и стара се о остваривању развојног плана школе, предузима мере ради извршавања налога просветног инспектора и просветног саветника и предузима мере у случају недоличног понашања запосленог и његовог негативног утицаја на ученике.</w:t>
      </w:r>
    </w:p>
    <w:p w:rsidR="007303CC" w:rsidRPr="007303CC" w:rsidRDefault="007303CC" w:rsidP="007303CC">
      <w:pPr>
        <w:keepNext/>
        <w:keepLines/>
        <w:ind w:right="-23"/>
        <w:jc w:val="both"/>
        <w:outlineLvl w:val="2"/>
        <w:rPr>
          <w:b/>
          <w:color w:val="auto"/>
          <w:sz w:val="24"/>
          <w:szCs w:val="24"/>
          <w:lang w:val="sr-Cyrl-RS"/>
        </w:rPr>
      </w:pPr>
      <w:r w:rsidRPr="007303CC">
        <w:rPr>
          <w:rFonts w:eastAsia="Calibri"/>
          <w:b/>
          <w:color w:val="auto"/>
          <w:sz w:val="24"/>
          <w:szCs w:val="24"/>
          <w:lang w:val="sr-Latn-CS"/>
        </w:rPr>
        <w:lastRenderedPageBreak/>
        <w:t>Констатовано</w:t>
      </w:r>
      <w:r w:rsidRPr="007303CC">
        <w:rPr>
          <w:rFonts w:eastAsia="Calibri"/>
          <w:b/>
          <w:color w:val="auto"/>
          <w:sz w:val="24"/>
          <w:szCs w:val="24"/>
          <w:lang w:val="sr-Latn-RS"/>
        </w:rPr>
        <w:t xml:space="preserve"> </w:t>
      </w:r>
      <w:r w:rsidRPr="007303CC">
        <w:rPr>
          <w:rFonts w:eastAsia="Calibri"/>
          <w:b/>
          <w:color w:val="auto"/>
          <w:sz w:val="24"/>
          <w:szCs w:val="24"/>
          <w:lang w:val="sr-Latn-CS"/>
        </w:rPr>
        <w:t xml:space="preserve">је да се директор приликом планирања личног професионалног развоја ослања на резултате самовредновања свог рада и резултате инспекцијског надзора (имајући у виду да </w:t>
      </w:r>
      <w:r w:rsidRPr="007303CC">
        <w:rPr>
          <w:rFonts w:eastAsia="Calibri"/>
          <w:b/>
          <w:color w:val="auto"/>
          <w:sz w:val="24"/>
          <w:szCs w:val="24"/>
          <w:lang w:val="sr-Cyrl-RS"/>
        </w:rPr>
        <w:t xml:space="preserve">је </w:t>
      </w:r>
      <w:r w:rsidRPr="007303CC">
        <w:rPr>
          <w:rFonts w:eastAsia="Calibri"/>
          <w:b/>
          <w:color w:val="auto"/>
          <w:sz w:val="24"/>
          <w:szCs w:val="24"/>
          <w:lang w:val="sr-Latn-CS"/>
        </w:rPr>
        <w:t xml:space="preserve">спољашње вредновање </w:t>
      </w:r>
      <w:r w:rsidRPr="007303CC">
        <w:rPr>
          <w:rFonts w:eastAsia="Calibri"/>
          <w:b/>
          <w:color w:val="auto"/>
          <w:sz w:val="24"/>
          <w:szCs w:val="24"/>
          <w:lang w:val="sr-Cyrl-RS"/>
        </w:rPr>
        <w:t>извршено и да је школа добила највишу могућу оцену</w:t>
      </w:r>
      <w:r w:rsidRPr="007303CC">
        <w:rPr>
          <w:rFonts w:eastAsia="Calibri"/>
          <w:b/>
          <w:color w:val="auto"/>
          <w:sz w:val="24"/>
          <w:szCs w:val="24"/>
          <w:lang w:val="sr-Latn-CS"/>
        </w:rPr>
        <w:t>).</w:t>
      </w:r>
      <w:r w:rsidRPr="007303CC">
        <w:rPr>
          <w:b/>
          <w:color w:val="auto"/>
          <w:sz w:val="24"/>
          <w:szCs w:val="24"/>
          <w:lang w:val="sr-Cyrl-RS"/>
        </w:rPr>
        <w:t xml:space="preserve"> К</w:t>
      </w:r>
      <w:r w:rsidRPr="007303CC">
        <w:rPr>
          <w:b/>
          <w:color w:val="auto"/>
          <w:sz w:val="24"/>
          <w:szCs w:val="24"/>
        </w:rPr>
        <w:t>онстатовано је да директор редовно остварује</w:t>
      </w:r>
      <w:r w:rsidRPr="007303CC">
        <w:rPr>
          <w:b/>
          <w:color w:val="auto"/>
          <w:sz w:val="24"/>
          <w:szCs w:val="24"/>
          <w:lang w:val="sr-Cyrl-RS"/>
        </w:rPr>
        <w:t xml:space="preserve"> </w:t>
      </w:r>
      <w:r w:rsidRPr="007303CC">
        <w:rPr>
          <w:b/>
          <w:color w:val="auto"/>
          <w:sz w:val="24"/>
          <w:szCs w:val="24"/>
        </w:rPr>
        <w:t>инструктивно-педагошки</w:t>
      </w:r>
      <w:r w:rsidRPr="007303CC">
        <w:rPr>
          <w:b/>
          <w:color w:val="auto"/>
          <w:sz w:val="24"/>
          <w:szCs w:val="24"/>
          <w:lang w:val="sr-Cyrl-RS"/>
        </w:rPr>
        <w:t xml:space="preserve"> </w:t>
      </w:r>
      <w:r w:rsidRPr="007303CC">
        <w:rPr>
          <w:b/>
          <w:color w:val="auto"/>
          <w:sz w:val="24"/>
          <w:szCs w:val="24"/>
        </w:rPr>
        <w:t>увид и надзор у образовно-васпитни рад</w:t>
      </w:r>
      <w:r w:rsidRPr="007303CC">
        <w:rPr>
          <w:b/>
          <w:color w:val="auto"/>
          <w:sz w:val="24"/>
          <w:szCs w:val="24"/>
          <w:lang w:val="sr-Cyrl-RS"/>
        </w:rPr>
        <w:t xml:space="preserve"> </w:t>
      </w:r>
      <w:r w:rsidRPr="007303CC">
        <w:rPr>
          <w:b/>
          <w:color w:val="auto"/>
          <w:sz w:val="24"/>
          <w:szCs w:val="24"/>
        </w:rPr>
        <w:t>и предлаже мере за побољшање квалитета рада. Такође, Тим за самовредновање реализује самовредновање рада школе са циљем</w:t>
      </w:r>
      <w:r w:rsidRPr="007303CC">
        <w:rPr>
          <w:b/>
          <w:color w:val="auto"/>
          <w:sz w:val="24"/>
          <w:szCs w:val="24"/>
          <w:lang w:val="sr-Cyrl-RS"/>
        </w:rPr>
        <w:t xml:space="preserve"> </w:t>
      </w:r>
      <w:r w:rsidRPr="007303CC">
        <w:rPr>
          <w:b/>
          <w:color w:val="auto"/>
          <w:sz w:val="24"/>
          <w:szCs w:val="24"/>
        </w:rPr>
        <w:t>унапређивања квалитета, а директор, заједно са Тимом за обезбеђивање квалитета и развој установе, на основу резултата праћења и вредновања, предузима мере за унапређење образовно-васпитног рада. У</w:t>
      </w:r>
      <w:r w:rsidRPr="007303CC">
        <w:rPr>
          <w:b/>
          <w:color w:val="auto"/>
          <w:sz w:val="24"/>
          <w:szCs w:val="24"/>
          <w:lang w:val="sr-Cyrl-RS"/>
        </w:rPr>
        <w:t xml:space="preserve">потребом </w:t>
      </w:r>
      <w:r w:rsidRPr="007303CC">
        <w:rPr>
          <w:b/>
          <w:color w:val="auto"/>
          <w:sz w:val="24"/>
          <w:szCs w:val="24"/>
        </w:rPr>
        <w:t>есДневника</w:t>
      </w:r>
      <w:r w:rsidRPr="007303CC">
        <w:rPr>
          <w:b/>
          <w:color w:val="auto"/>
          <w:sz w:val="24"/>
          <w:szCs w:val="24"/>
          <w:lang w:val="sr-Cyrl-RS"/>
        </w:rPr>
        <w:t xml:space="preserve"> </w:t>
      </w:r>
      <w:r w:rsidRPr="007303CC">
        <w:rPr>
          <w:b/>
          <w:color w:val="auto"/>
          <w:sz w:val="24"/>
          <w:szCs w:val="24"/>
        </w:rPr>
        <w:t>је омогућено лакше баратање статистичким подацима који се могу искористити за вредновање и унапређивање рада школе.</w:t>
      </w:r>
    </w:p>
    <w:p w:rsidR="007303CC" w:rsidRPr="007303CC" w:rsidRDefault="007303CC" w:rsidP="007303CC">
      <w:pPr>
        <w:keepNext/>
        <w:spacing w:line="276" w:lineRule="auto"/>
        <w:ind w:right="-23"/>
        <w:jc w:val="both"/>
        <w:outlineLvl w:val="2"/>
        <w:rPr>
          <w:bCs/>
          <w:color w:val="auto"/>
          <w:sz w:val="24"/>
          <w:szCs w:val="24"/>
          <w:lang w:val="sr-Cyrl-RS"/>
        </w:rPr>
      </w:pPr>
      <w:r w:rsidRPr="007303CC">
        <w:rPr>
          <w:bCs/>
          <w:color w:val="auto"/>
          <w:sz w:val="24"/>
          <w:szCs w:val="24"/>
          <w:lang w:val="x-none"/>
        </w:rPr>
        <w:t>Констатовано</w:t>
      </w:r>
      <w:r w:rsidRPr="007303CC">
        <w:rPr>
          <w:bCs/>
          <w:color w:val="auto"/>
          <w:sz w:val="24"/>
          <w:szCs w:val="24"/>
          <w:lang w:val="sr-Cyrl-RS"/>
        </w:rPr>
        <w:t xml:space="preserve"> </w:t>
      </w:r>
      <w:r w:rsidRPr="007303CC">
        <w:rPr>
          <w:bCs/>
          <w:color w:val="auto"/>
          <w:sz w:val="24"/>
          <w:szCs w:val="24"/>
          <w:lang w:val="x-none"/>
        </w:rPr>
        <w:t xml:space="preserve">је да директор континуирано подстиче професионални развој запослених и обезбеђује услове за његово остваривање у складу са могућностима школе. Професионални развој запослених омогућен је кроз различите акредитоване и неакредитоване </w:t>
      </w:r>
      <w:r w:rsidRPr="007303CC">
        <w:rPr>
          <w:bCs/>
          <w:color w:val="auto"/>
          <w:sz w:val="24"/>
          <w:szCs w:val="24"/>
          <w:lang w:val="sr-Cyrl-RS"/>
        </w:rPr>
        <w:t>п</w:t>
      </w:r>
      <w:r w:rsidRPr="007303CC">
        <w:rPr>
          <w:bCs/>
          <w:color w:val="auto"/>
          <w:sz w:val="24"/>
          <w:szCs w:val="24"/>
          <w:lang w:val="x-none"/>
        </w:rPr>
        <w:t>рограме</w:t>
      </w:r>
      <w:r w:rsidRPr="007303CC">
        <w:rPr>
          <w:bCs/>
          <w:color w:val="auto"/>
          <w:sz w:val="24"/>
          <w:szCs w:val="24"/>
          <w:lang w:val="sr-Cyrl-RS"/>
        </w:rPr>
        <w:t xml:space="preserve"> </w:t>
      </w:r>
      <w:r w:rsidRPr="007303CC">
        <w:rPr>
          <w:bCs/>
          <w:color w:val="auto"/>
          <w:sz w:val="24"/>
          <w:szCs w:val="24"/>
          <w:lang w:val="x-none"/>
        </w:rPr>
        <w:t>стручног усавршавања који се током школске године реализују</w:t>
      </w:r>
      <w:r w:rsidRPr="007303CC">
        <w:rPr>
          <w:bCs/>
          <w:color w:val="auto"/>
          <w:sz w:val="24"/>
          <w:szCs w:val="24"/>
          <w:lang w:val="sr-Cyrl-RS"/>
        </w:rPr>
        <w:t>.</w:t>
      </w:r>
      <w:r w:rsidRPr="007303CC">
        <w:rPr>
          <w:bCs/>
          <w:color w:val="auto"/>
          <w:sz w:val="24"/>
          <w:szCs w:val="24"/>
          <w:lang w:val="x-none"/>
        </w:rPr>
        <w:t xml:space="preserve"> </w:t>
      </w:r>
    </w:p>
    <w:p w:rsidR="007303CC" w:rsidRPr="007303CC" w:rsidRDefault="007303CC" w:rsidP="007303CC">
      <w:pPr>
        <w:spacing w:line="276" w:lineRule="auto"/>
        <w:ind w:right="-23"/>
        <w:jc w:val="both"/>
        <w:rPr>
          <w:bCs/>
          <w:color w:val="auto"/>
          <w:sz w:val="24"/>
          <w:szCs w:val="24"/>
          <w:lang w:val="x-none"/>
        </w:rPr>
      </w:pPr>
      <w:r w:rsidRPr="007303CC">
        <w:rPr>
          <w:rFonts w:eastAsia="Calibri"/>
          <w:color w:val="auto"/>
          <w:sz w:val="24"/>
          <w:szCs w:val="24"/>
          <w:lang w:val="sr-Latn-CS"/>
        </w:rPr>
        <w:t>Материјално-технички ресурси користе се функционалн</w:t>
      </w:r>
      <w:r w:rsidRPr="007303CC">
        <w:rPr>
          <w:rFonts w:eastAsia="Calibri"/>
          <w:color w:val="auto"/>
          <w:sz w:val="24"/>
          <w:szCs w:val="24"/>
          <w:lang w:val="sr-Cyrl-RS"/>
        </w:rPr>
        <w:t xml:space="preserve">о. </w:t>
      </w:r>
      <w:r w:rsidRPr="007303CC">
        <w:rPr>
          <w:bCs/>
          <w:color w:val="auto"/>
          <w:sz w:val="24"/>
          <w:szCs w:val="24"/>
          <w:lang w:val="x-none"/>
        </w:rPr>
        <w:t>Наставници</w:t>
      </w:r>
      <w:r w:rsidRPr="007303CC">
        <w:rPr>
          <w:bCs/>
          <w:color w:val="auto"/>
          <w:sz w:val="24"/>
          <w:szCs w:val="24"/>
          <w:lang w:val="sr-Cyrl-RS"/>
        </w:rPr>
        <w:t xml:space="preserve"> </w:t>
      </w:r>
      <w:r w:rsidRPr="007303CC">
        <w:rPr>
          <w:bCs/>
          <w:color w:val="auto"/>
          <w:sz w:val="24"/>
          <w:szCs w:val="24"/>
          <w:lang w:val="x-none"/>
        </w:rPr>
        <w:t>у све већој мери користе предности паметних уређаја и интернета у свом раду</w:t>
      </w:r>
      <w:r w:rsidRPr="007303CC">
        <w:rPr>
          <w:bCs/>
          <w:color w:val="auto"/>
          <w:sz w:val="24"/>
          <w:szCs w:val="24"/>
          <w:lang w:val="sr-Cyrl-RS"/>
        </w:rPr>
        <w:t>, тако да су и д</w:t>
      </w:r>
      <w:r w:rsidRPr="007303CC">
        <w:rPr>
          <w:bCs/>
          <w:color w:val="auto"/>
          <w:sz w:val="24"/>
          <w:szCs w:val="24"/>
          <w:lang w:val="x-none"/>
        </w:rPr>
        <w:t xml:space="preserve">игиталне компетенције све значајније. </w:t>
      </w:r>
    </w:p>
    <w:p w:rsidR="007303CC" w:rsidRPr="007303CC" w:rsidRDefault="007303CC" w:rsidP="007303CC">
      <w:pPr>
        <w:spacing w:line="276" w:lineRule="auto"/>
        <w:ind w:right="-23"/>
        <w:jc w:val="both"/>
        <w:rPr>
          <w:bCs/>
          <w:color w:val="auto"/>
          <w:sz w:val="24"/>
          <w:szCs w:val="24"/>
          <w:lang w:val="sr-Cyrl-RS"/>
        </w:rPr>
      </w:pPr>
      <w:r w:rsidRPr="007303CC">
        <w:rPr>
          <w:bCs/>
          <w:color w:val="auto"/>
          <w:sz w:val="24"/>
          <w:szCs w:val="24"/>
          <w:lang w:val="x-none"/>
        </w:rPr>
        <w:t>Директор придаје велику важност развоју међународне сарадње, где се кроз</w:t>
      </w:r>
      <w:r w:rsidRPr="007303CC">
        <w:rPr>
          <w:bCs/>
          <w:color w:val="auto"/>
          <w:sz w:val="24"/>
          <w:szCs w:val="24"/>
          <w:lang w:val="sr-Cyrl-RS"/>
        </w:rPr>
        <w:t xml:space="preserve"> пројекте,</w:t>
      </w:r>
      <w:r w:rsidRPr="007303CC">
        <w:rPr>
          <w:bCs/>
          <w:color w:val="auto"/>
          <w:sz w:val="24"/>
          <w:szCs w:val="24"/>
          <w:lang w:val="x-none"/>
        </w:rPr>
        <w:t xml:space="preserve"> семинаре</w:t>
      </w:r>
      <w:r w:rsidRPr="007303CC">
        <w:rPr>
          <w:bCs/>
          <w:color w:val="auto"/>
          <w:sz w:val="24"/>
          <w:szCs w:val="24"/>
          <w:lang w:val="sr-Cyrl-RS"/>
        </w:rPr>
        <w:t xml:space="preserve"> и</w:t>
      </w:r>
      <w:r w:rsidRPr="007303CC">
        <w:rPr>
          <w:bCs/>
          <w:color w:val="auto"/>
          <w:sz w:val="24"/>
          <w:szCs w:val="24"/>
          <w:lang w:val="x-none"/>
        </w:rPr>
        <w:t xml:space="preserve"> такмичења, ученицима и наставницима пружа могућност да непрекидно проширују и унапређују своја знања</w:t>
      </w:r>
      <w:r w:rsidRPr="007303CC">
        <w:rPr>
          <w:bCs/>
          <w:color w:val="auto"/>
          <w:sz w:val="24"/>
          <w:szCs w:val="24"/>
          <w:lang w:val="sr-Cyrl-RS"/>
        </w:rPr>
        <w:t xml:space="preserve">. </w:t>
      </w:r>
    </w:p>
    <w:p w:rsidR="007303CC" w:rsidRPr="007303CC" w:rsidRDefault="007303CC" w:rsidP="007303CC">
      <w:pPr>
        <w:keepNext/>
        <w:spacing w:before="240" w:line="276" w:lineRule="auto"/>
        <w:outlineLvl w:val="0"/>
        <w:rPr>
          <w:b/>
          <w:bCs/>
          <w:color w:val="auto"/>
          <w:kern w:val="32"/>
          <w:sz w:val="24"/>
          <w:szCs w:val="24"/>
          <w:lang w:val="sr-Cyrl-CS"/>
        </w:rPr>
      </w:pPr>
      <w:r w:rsidRPr="007303CC">
        <w:rPr>
          <w:b/>
          <w:bCs/>
          <w:color w:val="auto"/>
          <w:kern w:val="32"/>
          <w:sz w:val="24"/>
          <w:szCs w:val="24"/>
          <w:lang w:val="sr-Cyrl-CS"/>
        </w:rPr>
        <w:t>АКЦИОНИ ПЛАН</w:t>
      </w:r>
    </w:p>
    <w:p w:rsidR="007303CC" w:rsidRPr="007303CC" w:rsidRDefault="007303CC" w:rsidP="007303CC">
      <w:pPr>
        <w:keepNext/>
        <w:spacing w:before="240" w:line="276" w:lineRule="auto"/>
        <w:ind w:firstLine="720"/>
        <w:outlineLvl w:val="0"/>
        <w:rPr>
          <w:b/>
          <w:bCs/>
          <w:color w:val="auto"/>
          <w:kern w:val="32"/>
          <w:sz w:val="24"/>
          <w:szCs w:val="24"/>
          <w:lang w:val="sr-Cyrl-CS"/>
        </w:rPr>
      </w:pPr>
      <w:r w:rsidRPr="007303CC">
        <w:rPr>
          <w:bCs/>
          <w:iCs/>
          <w:color w:val="auto"/>
          <w:sz w:val="24"/>
          <w:szCs w:val="24"/>
          <w:lang w:val="sr-Cyrl-CS"/>
        </w:rPr>
        <w:t xml:space="preserve">На основу спроведеног анкетирања наставника, чланова Школског одбора, директора и педагога, и увидом у документацију, анализирали смо стање и утврдили развојне циљеве и задатке у оквиру кључне области </w:t>
      </w:r>
      <w:r w:rsidRPr="007303CC">
        <w:rPr>
          <w:bCs/>
          <w:i/>
          <w:iCs/>
          <w:color w:val="auto"/>
          <w:sz w:val="24"/>
          <w:szCs w:val="24"/>
          <w:lang w:val="sr-Cyrl-CS"/>
        </w:rPr>
        <w:t>ОРГАНИЗАЦИЈА РАДА ШКОЛЕ, УПРАВЉАЊЕ ЉУДСКИМ И МАТЕРИЈАЛНИМ РЕСУРСИМА</w:t>
      </w:r>
    </w:p>
    <w:p w:rsidR="007303CC" w:rsidRPr="007303CC" w:rsidRDefault="007303CC" w:rsidP="007303CC">
      <w:pPr>
        <w:spacing w:line="276" w:lineRule="auto"/>
        <w:jc w:val="both"/>
        <w:rPr>
          <w:rFonts w:eastAsia="Calibri"/>
          <w:color w:val="auto"/>
          <w:sz w:val="24"/>
          <w:szCs w:val="24"/>
          <w:lang w:val="sr-Cyrl-CS"/>
        </w:rPr>
      </w:pPr>
      <w:r w:rsidRPr="007303CC">
        <w:rPr>
          <w:rFonts w:eastAsia="Calibri"/>
          <w:b/>
          <w:i/>
          <w:color w:val="auto"/>
          <w:sz w:val="24"/>
          <w:szCs w:val="24"/>
          <w:lang w:val="sr-Cyrl-CS"/>
        </w:rPr>
        <w:t>Развојни циљ 1:</w:t>
      </w:r>
      <w:r w:rsidRPr="007303CC">
        <w:rPr>
          <w:rFonts w:eastAsia="Calibri"/>
          <w:color w:val="auto"/>
          <w:sz w:val="24"/>
          <w:szCs w:val="24"/>
          <w:lang w:val="sr-Cyrl-CS"/>
        </w:rPr>
        <w:t xml:space="preserve">   </w:t>
      </w:r>
      <w:r w:rsidRPr="007303CC">
        <w:rPr>
          <w:rFonts w:eastAsia="Calibri"/>
          <w:b/>
          <w:color w:val="auto"/>
          <w:sz w:val="24"/>
          <w:szCs w:val="24"/>
          <w:lang w:val="sr-Cyrl-CS"/>
        </w:rPr>
        <w:t>Функционисање система за праћење и вредновање квалитета рада школе</w:t>
      </w:r>
    </w:p>
    <w:p w:rsidR="007303CC" w:rsidRPr="007303CC" w:rsidRDefault="007303CC" w:rsidP="007303CC">
      <w:pPr>
        <w:spacing w:line="276" w:lineRule="auto"/>
        <w:jc w:val="both"/>
        <w:rPr>
          <w:rFonts w:eastAsia="Calibri"/>
          <w:color w:val="auto"/>
          <w:sz w:val="24"/>
          <w:szCs w:val="24"/>
          <w:lang w:val="sr-Cyrl-CS"/>
        </w:rPr>
      </w:pPr>
      <w:r w:rsidRPr="007303CC">
        <w:rPr>
          <w:rFonts w:eastAsia="Calibri"/>
          <w:b/>
          <w:i/>
          <w:color w:val="auto"/>
          <w:sz w:val="24"/>
          <w:szCs w:val="24"/>
          <w:lang w:val="sr-Cyrl-CS"/>
        </w:rPr>
        <w:t>Задатак:</w:t>
      </w:r>
      <w:r w:rsidRPr="007303CC">
        <w:rPr>
          <w:rFonts w:eastAsia="Calibri"/>
          <w:color w:val="auto"/>
          <w:sz w:val="24"/>
          <w:szCs w:val="24"/>
          <w:lang w:val="sr-Cyrl-CS"/>
        </w:rPr>
        <w:t xml:space="preserve"> Појачати и побољшати процес праћења и вредновања квалитета рада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272"/>
        <w:gridCol w:w="2229"/>
        <w:gridCol w:w="2260"/>
      </w:tblGrid>
      <w:tr w:rsidR="007303CC" w:rsidRPr="007303CC" w:rsidTr="00522904">
        <w:trPr>
          <w:jc w:val="center"/>
        </w:trPr>
        <w:tc>
          <w:tcPr>
            <w:tcW w:w="2302" w:type="dxa"/>
            <w:shd w:val="clear" w:color="auto" w:fill="EEECE1"/>
          </w:tcPr>
          <w:p w:rsidR="007303CC" w:rsidRPr="007303CC" w:rsidRDefault="007303CC" w:rsidP="007303CC">
            <w:pPr>
              <w:rPr>
                <w:rFonts w:eastAsia="Calibri"/>
                <w:b/>
                <w:i/>
                <w:color w:val="auto"/>
                <w:sz w:val="24"/>
                <w:szCs w:val="24"/>
                <w:lang w:val="sr-Cyrl-CS"/>
              </w:rPr>
            </w:pPr>
            <w:r w:rsidRPr="007303CC">
              <w:rPr>
                <w:rFonts w:eastAsia="Calibri"/>
                <w:b/>
                <w:i/>
                <w:color w:val="auto"/>
                <w:sz w:val="24"/>
                <w:szCs w:val="24"/>
                <w:lang w:val="sr-Cyrl-CS"/>
              </w:rPr>
              <w:t>Активности</w:t>
            </w:r>
          </w:p>
        </w:tc>
        <w:tc>
          <w:tcPr>
            <w:tcW w:w="2303" w:type="dxa"/>
            <w:shd w:val="clear" w:color="auto" w:fill="EEECE1"/>
          </w:tcPr>
          <w:p w:rsidR="007303CC" w:rsidRPr="007303CC" w:rsidRDefault="007303CC" w:rsidP="007303CC">
            <w:pPr>
              <w:rPr>
                <w:rFonts w:eastAsia="Calibri"/>
                <w:b/>
                <w:i/>
                <w:color w:val="auto"/>
                <w:sz w:val="24"/>
                <w:szCs w:val="24"/>
                <w:lang w:val="sr-Cyrl-CS"/>
              </w:rPr>
            </w:pPr>
            <w:r w:rsidRPr="007303CC">
              <w:rPr>
                <w:rFonts w:eastAsia="Calibri"/>
                <w:b/>
                <w:i/>
                <w:color w:val="auto"/>
                <w:sz w:val="24"/>
                <w:szCs w:val="24"/>
                <w:lang w:val="sr-Cyrl-CS"/>
              </w:rPr>
              <w:t>Носиоци активности</w:t>
            </w:r>
          </w:p>
        </w:tc>
        <w:tc>
          <w:tcPr>
            <w:tcW w:w="2303" w:type="dxa"/>
            <w:shd w:val="clear" w:color="auto" w:fill="EEECE1"/>
          </w:tcPr>
          <w:p w:rsidR="007303CC" w:rsidRPr="007303CC" w:rsidRDefault="007303CC" w:rsidP="007303CC">
            <w:pPr>
              <w:rPr>
                <w:rFonts w:eastAsia="Calibri"/>
                <w:b/>
                <w:i/>
                <w:color w:val="auto"/>
                <w:sz w:val="24"/>
                <w:szCs w:val="24"/>
                <w:lang w:val="sr-Cyrl-CS"/>
              </w:rPr>
            </w:pPr>
            <w:r w:rsidRPr="007303CC">
              <w:rPr>
                <w:rFonts w:eastAsia="Calibri"/>
                <w:b/>
                <w:i/>
                <w:color w:val="auto"/>
                <w:sz w:val="24"/>
                <w:szCs w:val="24"/>
                <w:lang w:val="sr-Cyrl-CS"/>
              </w:rPr>
              <w:t>Време реализације</w:t>
            </w:r>
          </w:p>
        </w:tc>
        <w:tc>
          <w:tcPr>
            <w:tcW w:w="2303" w:type="dxa"/>
            <w:shd w:val="clear" w:color="auto" w:fill="EEECE1"/>
          </w:tcPr>
          <w:p w:rsidR="007303CC" w:rsidRPr="007303CC" w:rsidRDefault="007303CC" w:rsidP="007303CC">
            <w:pPr>
              <w:rPr>
                <w:rFonts w:eastAsia="Calibri"/>
                <w:b/>
                <w:i/>
                <w:color w:val="auto"/>
                <w:sz w:val="24"/>
                <w:szCs w:val="24"/>
                <w:lang w:val="sr-Cyrl-CS"/>
              </w:rPr>
            </w:pPr>
            <w:r w:rsidRPr="007303CC">
              <w:rPr>
                <w:rFonts w:eastAsia="Calibri"/>
                <w:b/>
                <w:i/>
                <w:color w:val="auto"/>
                <w:sz w:val="24"/>
                <w:szCs w:val="24"/>
                <w:lang w:val="sr-Cyrl-CS"/>
              </w:rPr>
              <w:t>Начин праћења</w:t>
            </w:r>
          </w:p>
        </w:tc>
      </w:tr>
      <w:tr w:rsidR="007303CC" w:rsidRPr="007303CC" w:rsidTr="00522904">
        <w:trPr>
          <w:trHeight w:val="1720"/>
          <w:jc w:val="center"/>
        </w:trPr>
        <w:tc>
          <w:tcPr>
            <w:tcW w:w="2302" w:type="dxa"/>
          </w:tcPr>
          <w:p w:rsidR="007303CC" w:rsidRPr="007303CC" w:rsidRDefault="007303CC" w:rsidP="007303CC">
            <w:pPr>
              <w:rPr>
                <w:rFonts w:eastAsia="Calibri"/>
                <w:color w:val="auto"/>
                <w:sz w:val="24"/>
                <w:szCs w:val="24"/>
                <w:lang w:val="sr-Cyrl-CS"/>
              </w:rPr>
            </w:pPr>
            <w:r w:rsidRPr="007303CC">
              <w:rPr>
                <w:rFonts w:eastAsia="Calibri"/>
                <w:color w:val="auto"/>
                <w:sz w:val="24"/>
                <w:szCs w:val="24"/>
                <w:lang w:val="sr-Cyrl-CS"/>
              </w:rPr>
              <w:t>Стално праћење успеха ученика и на основу тога појачати допунску и додатну наставу.</w:t>
            </w:r>
          </w:p>
        </w:tc>
        <w:tc>
          <w:tcPr>
            <w:tcW w:w="2303" w:type="dxa"/>
          </w:tcPr>
          <w:p w:rsidR="007303CC" w:rsidRPr="007303CC" w:rsidRDefault="007303CC" w:rsidP="007303CC">
            <w:pPr>
              <w:numPr>
                <w:ilvl w:val="0"/>
                <w:numId w:val="36"/>
              </w:numPr>
              <w:tabs>
                <w:tab w:val="num" w:pos="392"/>
              </w:tabs>
              <w:spacing w:after="200" w:line="276" w:lineRule="auto"/>
              <w:ind w:left="392" w:hanging="225"/>
              <w:rPr>
                <w:rFonts w:eastAsia="Calibri"/>
                <w:color w:val="auto"/>
                <w:sz w:val="24"/>
                <w:szCs w:val="24"/>
                <w:lang w:val="sr-Cyrl-CS"/>
              </w:rPr>
            </w:pPr>
            <w:r w:rsidRPr="007303CC">
              <w:rPr>
                <w:rFonts w:eastAsia="Calibri"/>
                <w:color w:val="auto"/>
                <w:sz w:val="24"/>
                <w:szCs w:val="24"/>
                <w:lang w:val="sr-Cyrl-CS"/>
              </w:rPr>
              <w:t>одељењске старешине</w:t>
            </w:r>
          </w:p>
          <w:p w:rsidR="007303CC" w:rsidRPr="007303CC" w:rsidRDefault="007303CC" w:rsidP="007303CC">
            <w:pPr>
              <w:numPr>
                <w:ilvl w:val="0"/>
                <w:numId w:val="36"/>
              </w:numPr>
              <w:tabs>
                <w:tab w:val="num" w:pos="392"/>
              </w:tabs>
              <w:spacing w:after="200" w:line="276" w:lineRule="auto"/>
              <w:ind w:left="392" w:hanging="225"/>
              <w:rPr>
                <w:rFonts w:eastAsia="Calibri"/>
                <w:color w:val="auto"/>
                <w:sz w:val="24"/>
                <w:szCs w:val="24"/>
                <w:lang w:val="sr-Cyrl-CS"/>
              </w:rPr>
            </w:pPr>
            <w:r w:rsidRPr="007303CC">
              <w:rPr>
                <w:rFonts w:eastAsia="Calibri"/>
                <w:color w:val="auto"/>
                <w:sz w:val="24"/>
                <w:szCs w:val="24"/>
                <w:lang w:val="sr-Cyrl-CS"/>
              </w:rPr>
              <w:t>директор</w:t>
            </w:r>
          </w:p>
          <w:p w:rsidR="007303CC" w:rsidRPr="007303CC" w:rsidRDefault="007303CC" w:rsidP="007303CC">
            <w:pPr>
              <w:numPr>
                <w:ilvl w:val="0"/>
                <w:numId w:val="36"/>
              </w:numPr>
              <w:tabs>
                <w:tab w:val="num" w:pos="392"/>
              </w:tabs>
              <w:spacing w:after="200" w:line="276" w:lineRule="auto"/>
              <w:ind w:left="392" w:hanging="225"/>
              <w:rPr>
                <w:rFonts w:eastAsia="Calibri"/>
                <w:color w:val="auto"/>
                <w:sz w:val="24"/>
                <w:szCs w:val="24"/>
                <w:lang w:val="sr-Cyrl-CS"/>
              </w:rPr>
            </w:pPr>
            <w:r w:rsidRPr="007303CC">
              <w:rPr>
                <w:rFonts w:eastAsia="Calibri"/>
                <w:color w:val="auto"/>
                <w:sz w:val="24"/>
                <w:szCs w:val="24"/>
                <w:lang w:val="sr-Cyrl-CS"/>
              </w:rPr>
              <w:t>наставници</w:t>
            </w:r>
          </w:p>
        </w:tc>
        <w:tc>
          <w:tcPr>
            <w:tcW w:w="2303" w:type="dxa"/>
          </w:tcPr>
          <w:p w:rsidR="007303CC" w:rsidRPr="007303CC" w:rsidRDefault="007303CC" w:rsidP="007303CC">
            <w:pPr>
              <w:rPr>
                <w:rFonts w:eastAsia="Calibri"/>
                <w:color w:val="auto"/>
                <w:sz w:val="24"/>
                <w:szCs w:val="24"/>
                <w:lang w:val="sr-Cyrl-CS"/>
              </w:rPr>
            </w:pPr>
            <w:r w:rsidRPr="007303CC">
              <w:rPr>
                <w:rFonts w:eastAsia="Calibri"/>
                <w:color w:val="auto"/>
                <w:sz w:val="24"/>
                <w:szCs w:val="24"/>
                <w:lang w:val="sr-Cyrl-CS"/>
              </w:rPr>
              <w:t>У току 2023</w:t>
            </w:r>
            <w:r w:rsidRPr="007303CC">
              <w:rPr>
                <w:rFonts w:eastAsia="Calibri"/>
                <w:color w:val="auto"/>
                <w:sz w:val="24"/>
                <w:szCs w:val="24"/>
                <w:lang w:val="sr-Latn-CS"/>
              </w:rPr>
              <w:t>/</w:t>
            </w:r>
            <w:r w:rsidRPr="007303CC">
              <w:rPr>
                <w:rFonts w:eastAsia="Calibri"/>
                <w:color w:val="auto"/>
                <w:sz w:val="24"/>
                <w:szCs w:val="24"/>
                <w:lang w:val="sr-Cyrl-CS"/>
              </w:rPr>
              <w:t>2024. школске године</w:t>
            </w:r>
          </w:p>
        </w:tc>
        <w:tc>
          <w:tcPr>
            <w:tcW w:w="2303" w:type="dxa"/>
          </w:tcPr>
          <w:p w:rsidR="007303CC" w:rsidRPr="007303CC" w:rsidRDefault="007303CC" w:rsidP="007303CC">
            <w:pPr>
              <w:numPr>
                <w:ilvl w:val="0"/>
                <w:numId w:val="36"/>
              </w:numPr>
              <w:tabs>
                <w:tab w:val="num" w:pos="463"/>
              </w:tabs>
              <w:spacing w:after="200" w:line="276" w:lineRule="auto"/>
              <w:ind w:left="463" w:hanging="283"/>
              <w:rPr>
                <w:rFonts w:eastAsia="Calibri"/>
                <w:color w:val="auto"/>
                <w:sz w:val="24"/>
                <w:szCs w:val="24"/>
                <w:lang w:val="sr-Cyrl-CS"/>
              </w:rPr>
            </w:pPr>
            <w:r w:rsidRPr="007303CC">
              <w:rPr>
                <w:rFonts w:eastAsia="Calibri"/>
                <w:color w:val="auto"/>
                <w:sz w:val="24"/>
                <w:szCs w:val="24"/>
                <w:lang w:val="sr-Cyrl-CS"/>
              </w:rPr>
              <w:t xml:space="preserve">Увид у евиденцију </w:t>
            </w:r>
          </w:p>
          <w:p w:rsidR="007303CC" w:rsidRPr="007303CC" w:rsidRDefault="007303CC" w:rsidP="007303CC">
            <w:pPr>
              <w:numPr>
                <w:ilvl w:val="0"/>
                <w:numId w:val="36"/>
              </w:numPr>
              <w:tabs>
                <w:tab w:val="num" w:pos="463"/>
              </w:tabs>
              <w:spacing w:after="200" w:line="276" w:lineRule="auto"/>
              <w:ind w:left="463" w:hanging="283"/>
              <w:rPr>
                <w:rFonts w:eastAsia="Calibri"/>
                <w:color w:val="auto"/>
                <w:sz w:val="24"/>
                <w:szCs w:val="24"/>
                <w:lang w:val="sr-Cyrl-CS"/>
              </w:rPr>
            </w:pPr>
            <w:r w:rsidRPr="007303CC">
              <w:rPr>
                <w:rFonts w:eastAsia="Calibri"/>
                <w:color w:val="auto"/>
                <w:sz w:val="24"/>
                <w:szCs w:val="24"/>
                <w:lang w:val="sr-Cyrl-CS"/>
              </w:rPr>
              <w:t>Обилазак часова</w:t>
            </w:r>
          </w:p>
        </w:tc>
      </w:tr>
      <w:tr w:rsidR="007303CC" w:rsidRPr="007303CC" w:rsidTr="00522904">
        <w:trPr>
          <w:jc w:val="center"/>
        </w:trPr>
        <w:tc>
          <w:tcPr>
            <w:tcW w:w="2302" w:type="dxa"/>
          </w:tcPr>
          <w:p w:rsidR="007303CC" w:rsidRPr="007303CC" w:rsidRDefault="007303CC" w:rsidP="007303CC">
            <w:pPr>
              <w:rPr>
                <w:rFonts w:eastAsia="Calibri"/>
                <w:color w:val="auto"/>
                <w:sz w:val="24"/>
                <w:szCs w:val="24"/>
                <w:lang w:val="sr-Cyrl-CS"/>
              </w:rPr>
            </w:pPr>
            <w:r w:rsidRPr="007303CC">
              <w:rPr>
                <w:rFonts w:eastAsia="Calibri"/>
                <w:color w:val="auto"/>
                <w:sz w:val="24"/>
                <w:szCs w:val="24"/>
                <w:lang w:val="sr-Cyrl-CS"/>
              </w:rPr>
              <w:t>Осмислити и направити начин извештавања о успеху ученика после контролних и писмених задатака</w:t>
            </w:r>
          </w:p>
        </w:tc>
        <w:tc>
          <w:tcPr>
            <w:tcW w:w="2303" w:type="dxa"/>
          </w:tcPr>
          <w:p w:rsidR="007303CC" w:rsidRPr="007303CC" w:rsidRDefault="007303CC" w:rsidP="007303CC">
            <w:pPr>
              <w:numPr>
                <w:ilvl w:val="0"/>
                <w:numId w:val="36"/>
              </w:numPr>
              <w:tabs>
                <w:tab w:val="num" w:pos="392"/>
              </w:tabs>
              <w:spacing w:after="200" w:line="276" w:lineRule="auto"/>
              <w:ind w:left="392" w:hanging="225"/>
              <w:rPr>
                <w:rFonts w:eastAsia="Calibri"/>
                <w:color w:val="auto"/>
                <w:sz w:val="24"/>
                <w:szCs w:val="24"/>
                <w:lang w:val="sr-Cyrl-CS"/>
              </w:rPr>
            </w:pPr>
            <w:r w:rsidRPr="007303CC">
              <w:rPr>
                <w:rFonts w:eastAsia="Calibri"/>
                <w:color w:val="auto"/>
                <w:sz w:val="24"/>
                <w:szCs w:val="24"/>
                <w:lang w:val="sr-Cyrl-CS"/>
              </w:rPr>
              <w:t>Одељењске старешине</w:t>
            </w:r>
          </w:p>
          <w:p w:rsidR="007303CC" w:rsidRPr="007303CC" w:rsidRDefault="007303CC" w:rsidP="007303CC">
            <w:pPr>
              <w:numPr>
                <w:ilvl w:val="0"/>
                <w:numId w:val="36"/>
              </w:numPr>
              <w:tabs>
                <w:tab w:val="num" w:pos="392"/>
              </w:tabs>
              <w:spacing w:after="200" w:line="276" w:lineRule="auto"/>
              <w:ind w:left="392" w:hanging="225"/>
              <w:rPr>
                <w:rFonts w:eastAsia="Calibri"/>
                <w:color w:val="auto"/>
                <w:sz w:val="24"/>
                <w:szCs w:val="24"/>
                <w:lang w:val="sr-Cyrl-CS"/>
              </w:rPr>
            </w:pPr>
            <w:r w:rsidRPr="007303CC">
              <w:rPr>
                <w:rFonts w:eastAsia="Calibri"/>
                <w:color w:val="auto"/>
                <w:sz w:val="24"/>
                <w:szCs w:val="24"/>
                <w:lang w:val="sr-Cyrl-CS"/>
              </w:rPr>
              <w:t>педагог</w:t>
            </w:r>
          </w:p>
          <w:p w:rsidR="007303CC" w:rsidRPr="007303CC" w:rsidRDefault="007303CC" w:rsidP="007303CC">
            <w:pPr>
              <w:numPr>
                <w:ilvl w:val="0"/>
                <w:numId w:val="36"/>
              </w:numPr>
              <w:tabs>
                <w:tab w:val="num" w:pos="392"/>
              </w:tabs>
              <w:spacing w:after="200" w:line="276" w:lineRule="auto"/>
              <w:ind w:left="392" w:hanging="225"/>
              <w:rPr>
                <w:rFonts w:eastAsia="Calibri"/>
                <w:color w:val="auto"/>
                <w:sz w:val="24"/>
                <w:szCs w:val="24"/>
                <w:lang w:val="sr-Cyrl-CS"/>
              </w:rPr>
            </w:pPr>
            <w:r w:rsidRPr="007303CC">
              <w:rPr>
                <w:rFonts w:eastAsia="Calibri"/>
                <w:color w:val="auto"/>
                <w:sz w:val="24"/>
                <w:szCs w:val="24"/>
                <w:lang w:val="sr-Cyrl-CS"/>
              </w:rPr>
              <w:t>наставници</w:t>
            </w:r>
          </w:p>
          <w:p w:rsidR="007303CC" w:rsidRPr="007303CC" w:rsidRDefault="007303CC" w:rsidP="007303CC">
            <w:pPr>
              <w:numPr>
                <w:ilvl w:val="0"/>
                <w:numId w:val="36"/>
              </w:numPr>
              <w:tabs>
                <w:tab w:val="num" w:pos="392"/>
              </w:tabs>
              <w:spacing w:after="200" w:line="276" w:lineRule="auto"/>
              <w:ind w:left="392" w:hanging="225"/>
              <w:rPr>
                <w:rFonts w:eastAsia="Calibri"/>
                <w:color w:val="auto"/>
                <w:sz w:val="24"/>
                <w:szCs w:val="24"/>
                <w:lang w:val="sr-Cyrl-CS"/>
              </w:rPr>
            </w:pPr>
            <w:r w:rsidRPr="007303CC">
              <w:rPr>
                <w:rFonts w:eastAsia="Calibri"/>
                <w:color w:val="auto"/>
                <w:sz w:val="24"/>
                <w:szCs w:val="24"/>
                <w:lang w:val="sr-Cyrl-CS"/>
              </w:rPr>
              <w:t>директор</w:t>
            </w:r>
          </w:p>
        </w:tc>
        <w:tc>
          <w:tcPr>
            <w:tcW w:w="2303" w:type="dxa"/>
          </w:tcPr>
          <w:p w:rsidR="007303CC" w:rsidRPr="007303CC" w:rsidRDefault="007303CC" w:rsidP="007303CC">
            <w:pPr>
              <w:rPr>
                <w:rFonts w:eastAsia="Calibri"/>
                <w:color w:val="auto"/>
                <w:sz w:val="24"/>
                <w:szCs w:val="24"/>
                <w:lang w:val="sr-Cyrl-CS"/>
              </w:rPr>
            </w:pPr>
            <w:r w:rsidRPr="007303CC">
              <w:rPr>
                <w:rFonts w:eastAsia="Calibri"/>
                <w:color w:val="auto"/>
                <w:sz w:val="24"/>
                <w:szCs w:val="24"/>
                <w:lang w:val="sr-Cyrl-CS"/>
              </w:rPr>
              <w:t>У току 2023</w:t>
            </w:r>
            <w:r w:rsidRPr="007303CC">
              <w:rPr>
                <w:rFonts w:eastAsia="Calibri"/>
                <w:color w:val="auto"/>
                <w:sz w:val="24"/>
                <w:szCs w:val="24"/>
                <w:lang w:val="sr-Latn-CS"/>
              </w:rPr>
              <w:t>/</w:t>
            </w:r>
            <w:r w:rsidRPr="007303CC">
              <w:rPr>
                <w:rFonts w:eastAsia="Calibri"/>
                <w:color w:val="auto"/>
                <w:sz w:val="24"/>
                <w:szCs w:val="24"/>
                <w:lang w:val="sr-Cyrl-CS"/>
              </w:rPr>
              <w:t>2024. школске године</w:t>
            </w:r>
          </w:p>
        </w:tc>
        <w:tc>
          <w:tcPr>
            <w:tcW w:w="2303" w:type="dxa"/>
          </w:tcPr>
          <w:p w:rsidR="007303CC" w:rsidRPr="007303CC" w:rsidRDefault="007303CC" w:rsidP="007303CC">
            <w:pPr>
              <w:numPr>
                <w:ilvl w:val="0"/>
                <w:numId w:val="36"/>
              </w:numPr>
              <w:tabs>
                <w:tab w:val="num" w:pos="463"/>
              </w:tabs>
              <w:spacing w:after="200" w:line="276" w:lineRule="auto"/>
              <w:ind w:left="463" w:hanging="283"/>
              <w:rPr>
                <w:rFonts w:eastAsia="Calibri"/>
                <w:color w:val="auto"/>
                <w:sz w:val="24"/>
                <w:szCs w:val="24"/>
                <w:lang w:val="sr-Cyrl-CS"/>
              </w:rPr>
            </w:pPr>
            <w:r w:rsidRPr="007303CC">
              <w:rPr>
                <w:rFonts w:eastAsia="Calibri"/>
                <w:color w:val="auto"/>
                <w:sz w:val="24"/>
                <w:szCs w:val="24"/>
                <w:lang w:val="sr-Cyrl-CS"/>
              </w:rPr>
              <w:t>израђен модел за праћење успеха</w:t>
            </w:r>
          </w:p>
          <w:p w:rsidR="007303CC" w:rsidRPr="007303CC" w:rsidRDefault="007303CC" w:rsidP="007303CC">
            <w:pPr>
              <w:tabs>
                <w:tab w:val="num" w:pos="463"/>
              </w:tabs>
              <w:ind w:left="463" w:hanging="283"/>
              <w:rPr>
                <w:rFonts w:eastAsia="Calibri"/>
                <w:color w:val="auto"/>
                <w:sz w:val="24"/>
                <w:szCs w:val="24"/>
                <w:lang w:val="sr-Cyrl-CS"/>
              </w:rPr>
            </w:pPr>
          </w:p>
        </w:tc>
      </w:tr>
    </w:tbl>
    <w:p w:rsidR="007303CC" w:rsidRPr="007303CC" w:rsidRDefault="007303CC" w:rsidP="007303CC">
      <w:pPr>
        <w:spacing w:line="276" w:lineRule="auto"/>
        <w:jc w:val="both"/>
        <w:rPr>
          <w:rFonts w:eastAsia="Calibri"/>
          <w:color w:val="auto"/>
          <w:sz w:val="24"/>
          <w:szCs w:val="24"/>
          <w:lang w:val="sr-Cyrl-CS"/>
        </w:rPr>
      </w:pPr>
    </w:p>
    <w:p w:rsidR="007303CC" w:rsidRPr="007303CC" w:rsidRDefault="007303CC" w:rsidP="007303CC">
      <w:pPr>
        <w:spacing w:line="276" w:lineRule="auto"/>
        <w:rPr>
          <w:rFonts w:eastAsia="Calibri"/>
          <w:b/>
          <w:color w:val="auto"/>
          <w:sz w:val="24"/>
          <w:szCs w:val="24"/>
          <w:u w:val="single"/>
          <w:lang w:val="sr-Cyrl-RS"/>
        </w:rPr>
      </w:pPr>
      <w:r w:rsidRPr="007303CC">
        <w:rPr>
          <w:rFonts w:eastAsia="Calibri"/>
          <w:b/>
          <w:i/>
          <w:color w:val="auto"/>
          <w:sz w:val="24"/>
          <w:szCs w:val="24"/>
          <w:lang w:val="sr-Cyrl-CS"/>
        </w:rPr>
        <w:t>Развојни циљ 2:</w:t>
      </w:r>
      <w:r w:rsidRPr="007303CC">
        <w:rPr>
          <w:rFonts w:eastAsia="Calibri"/>
          <w:b/>
          <w:color w:val="auto"/>
          <w:sz w:val="24"/>
          <w:szCs w:val="24"/>
          <w:lang w:val="sr-Cyrl-CS"/>
        </w:rPr>
        <w:t xml:space="preserve">   </w:t>
      </w:r>
      <w:r w:rsidRPr="007303CC">
        <w:rPr>
          <w:rFonts w:eastAsia="Calibri"/>
          <w:b/>
          <w:color w:val="auto"/>
          <w:sz w:val="24"/>
          <w:szCs w:val="24"/>
          <w:lang w:val="sr-Cyrl-RS"/>
        </w:rPr>
        <w:t>Континуирано праћење и вредновање електронске документације и дигиталне зрелости школе</w:t>
      </w:r>
    </w:p>
    <w:p w:rsidR="007303CC" w:rsidRPr="007303CC" w:rsidRDefault="007303CC" w:rsidP="007303CC">
      <w:pPr>
        <w:spacing w:line="276" w:lineRule="auto"/>
        <w:jc w:val="both"/>
        <w:rPr>
          <w:rFonts w:eastAsia="Calibri"/>
          <w:color w:val="auto"/>
          <w:sz w:val="24"/>
          <w:szCs w:val="24"/>
          <w:lang w:val="sr-Latn-CS"/>
        </w:rPr>
      </w:pPr>
      <w:r w:rsidRPr="007303CC">
        <w:rPr>
          <w:rFonts w:eastAsia="Calibri"/>
          <w:b/>
          <w:i/>
          <w:color w:val="auto"/>
          <w:sz w:val="24"/>
          <w:szCs w:val="24"/>
          <w:lang w:val="sr-Cyrl-CS"/>
        </w:rPr>
        <w:t>Задатак:</w:t>
      </w:r>
      <w:r w:rsidRPr="007303CC">
        <w:rPr>
          <w:rFonts w:eastAsia="Calibri"/>
          <w:color w:val="auto"/>
          <w:sz w:val="24"/>
          <w:szCs w:val="24"/>
          <w:lang w:val="sr-Cyrl-CS"/>
        </w:rPr>
        <w:t xml:space="preserve"> Појачати свест о значају редовног вођења и праћења електронских документација школе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289"/>
        <w:gridCol w:w="2206"/>
        <w:gridCol w:w="2271"/>
      </w:tblGrid>
      <w:tr w:rsidR="007303CC" w:rsidRPr="007303CC" w:rsidTr="00522904">
        <w:trPr>
          <w:jc w:val="center"/>
        </w:trPr>
        <w:tc>
          <w:tcPr>
            <w:tcW w:w="2302" w:type="dxa"/>
            <w:shd w:val="clear" w:color="auto" w:fill="EEECE1"/>
          </w:tcPr>
          <w:p w:rsidR="007303CC" w:rsidRPr="007303CC" w:rsidRDefault="007303CC" w:rsidP="007303CC">
            <w:pPr>
              <w:rPr>
                <w:rFonts w:eastAsia="Calibri"/>
                <w:b/>
                <w:i/>
                <w:color w:val="auto"/>
                <w:sz w:val="24"/>
                <w:szCs w:val="24"/>
                <w:lang w:val="sr-Cyrl-CS"/>
              </w:rPr>
            </w:pPr>
            <w:r w:rsidRPr="007303CC">
              <w:rPr>
                <w:rFonts w:eastAsia="Calibri"/>
                <w:b/>
                <w:i/>
                <w:color w:val="auto"/>
                <w:sz w:val="24"/>
                <w:szCs w:val="24"/>
                <w:lang w:val="sr-Cyrl-CS"/>
              </w:rPr>
              <w:t>Активности</w:t>
            </w:r>
          </w:p>
        </w:tc>
        <w:tc>
          <w:tcPr>
            <w:tcW w:w="2303" w:type="dxa"/>
            <w:shd w:val="clear" w:color="auto" w:fill="EEECE1"/>
          </w:tcPr>
          <w:p w:rsidR="007303CC" w:rsidRPr="007303CC" w:rsidRDefault="007303CC" w:rsidP="007303CC">
            <w:pPr>
              <w:rPr>
                <w:rFonts w:eastAsia="Calibri"/>
                <w:b/>
                <w:i/>
                <w:color w:val="auto"/>
                <w:sz w:val="24"/>
                <w:szCs w:val="24"/>
                <w:lang w:val="sr-Cyrl-CS"/>
              </w:rPr>
            </w:pPr>
            <w:r w:rsidRPr="007303CC">
              <w:rPr>
                <w:rFonts w:eastAsia="Calibri"/>
                <w:b/>
                <w:i/>
                <w:color w:val="auto"/>
                <w:sz w:val="24"/>
                <w:szCs w:val="24"/>
                <w:lang w:val="sr-Cyrl-CS"/>
              </w:rPr>
              <w:t>Носиоци активности</w:t>
            </w:r>
          </w:p>
        </w:tc>
        <w:tc>
          <w:tcPr>
            <w:tcW w:w="2303" w:type="dxa"/>
            <w:shd w:val="clear" w:color="auto" w:fill="EEECE1"/>
          </w:tcPr>
          <w:p w:rsidR="007303CC" w:rsidRPr="007303CC" w:rsidRDefault="007303CC" w:rsidP="007303CC">
            <w:pPr>
              <w:rPr>
                <w:rFonts w:eastAsia="Calibri"/>
                <w:b/>
                <w:i/>
                <w:color w:val="auto"/>
                <w:sz w:val="24"/>
                <w:szCs w:val="24"/>
                <w:lang w:val="sr-Cyrl-CS"/>
              </w:rPr>
            </w:pPr>
            <w:r w:rsidRPr="007303CC">
              <w:rPr>
                <w:rFonts w:eastAsia="Calibri"/>
                <w:b/>
                <w:i/>
                <w:color w:val="auto"/>
                <w:sz w:val="24"/>
                <w:szCs w:val="24"/>
                <w:lang w:val="sr-Cyrl-CS"/>
              </w:rPr>
              <w:t>Време реализације</w:t>
            </w:r>
          </w:p>
        </w:tc>
        <w:tc>
          <w:tcPr>
            <w:tcW w:w="2303" w:type="dxa"/>
            <w:shd w:val="clear" w:color="auto" w:fill="EEECE1"/>
          </w:tcPr>
          <w:p w:rsidR="007303CC" w:rsidRPr="007303CC" w:rsidRDefault="007303CC" w:rsidP="007303CC">
            <w:pPr>
              <w:rPr>
                <w:rFonts w:eastAsia="Calibri"/>
                <w:b/>
                <w:i/>
                <w:color w:val="auto"/>
                <w:sz w:val="24"/>
                <w:szCs w:val="24"/>
                <w:lang w:val="sr-Cyrl-CS"/>
              </w:rPr>
            </w:pPr>
            <w:r w:rsidRPr="007303CC">
              <w:rPr>
                <w:rFonts w:eastAsia="Calibri"/>
                <w:b/>
                <w:i/>
                <w:color w:val="auto"/>
                <w:sz w:val="24"/>
                <w:szCs w:val="24"/>
                <w:lang w:val="sr-Cyrl-CS"/>
              </w:rPr>
              <w:t>Начин праћења</w:t>
            </w:r>
          </w:p>
        </w:tc>
      </w:tr>
      <w:tr w:rsidR="007303CC" w:rsidRPr="007303CC" w:rsidTr="00522904">
        <w:trPr>
          <w:jc w:val="center"/>
        </w:trPr>
        <w:tc>
          <w:tcPr>
            <w:tcW w:w="2302" w:type="dxa"/>
          </w:tcPr>
          <w:p w:rsidR="007303CC" w:rsidRPr="007303CC" w:rsidRDefault="007303CC" w:rsidP="007303CC">
            <w:pPr>
              <w:rPr>
                <w:rFonts w:eastAsia="Calibri"/>
                <w:color w:val="auto"/>
                <w:sz w:val="24"/>
                <w:szCs w:val="24"/>
                <w:lang w:val="sr-Cyrl-CS"/>
              </w:rPr>
            </w:pPr>
            <w:r w:rsidRPr="007303CC">
              <w:rPr>
                <w:rFonts w:eastAsia="Calibri"/>
                <w:color w:val="auto"/>
                <w:sz w:val="24"/>
                <w:szCs w:val="24"/>
                <w:lang w:val="sr-Cyrl-CS"/>
              </w:rPr>
              <w:t>Извештаји о вођењу електронских документација</w:t>
            </w:r>
          </w:p>
        </w:tc>
        <w:tc>
          <w:tcPr>
            <w:tcW w:w="2303" w:type="dxa"/>
          </w:tcPr>
          <w:p w:rsidR="007303CC" w:rsidRPr="007303CC" w:rsidRDefault="007303CC" w:rsidP="007303CC">
            <w:pPr>
              <w:numPr>
                <w:ilvl w:val="0"/>
                <w:numId w:val="36"/>
              </w:numPr>
              <w:tabs>
                <w:tab w:val="num" w:pos="473"/>
              </w:tabs>
              <w:spacing w:after="200" w:line="276" w:lineRule="auto"/>
              <w:ind w:left="409" w:hanging="176"/>
              <w:rPr>
                <w:rFonts w:eastAsia="Calibri"/>
                <w:color w:val="auto"/>
                <w:sz w:val="24"/>
                <w:szCs w:val="24"/>
                <w:lang w:val="sr-Cyrl-CS"/>
              </w:rPr>
            </w:pPr>
            <w:r w:rsidRPr="007303CC">
              <w:rPr>
                <w:rFonts w:eastAsia="Calibri"/>
                <w:color w:val="auto"/>
                <w:sz w:val="24"/>
                <w:szCs w:val="24"/>
                <w:lang w:val="sr-Cyrl-CS"/>
              </w:rPr>
              <w:t xml:space="preserve">одељењске </w:t>
            </w:r>
            <w:r w:rsidRPr="007303CC">
              <w:rPr>
                <w:rFonts w:eastAsia="Calibri"/>
                <w:color w:val="auto"/>
                <w:sz w:val="24"/>
                <w:szCs w:val="24"/>
                <w:lang w:val="sr-Latn-CS"/>
              </w:rPr>
              <w:t xml:space="preserve">   </w:t>
            </w:r>
            <w:r w:rsidRPr="007303CC">
              <w:rPr>
                <w:rFonts w:eastAsia="Calibri"/>
                <w:color w:val="auto"/>
                <w:sz w:val="24"/>
                <w:szCs w:val="24"/>
                <w:lang w:val="sr-Cyrl-CS"/>
              </w:rPr>
              <w:t>старешине</w:t>
            </w:r>
          </w:p>
          <w:p w:rsidR="007303CC" w:rsidRPr="007303CC" w:rsidRDefault="007303CC" w:rsidP="007303CC">
            <w:pPr>
              <w:numPr>
                <w:ilvl w:val="0"/>
                <w:numId w:val="36"/>
              </w:numPr>
              <w:tabs>
                <w:tab w:val="num" w:pos="473"/>
              </w:tabs>
              <w:spacing w:after="200" w:line="276" w:lineRule="auto"/>
              <w:ind w:left="409" w:hanging="176"/>
              <w:rPr>
                <w:rFonts w:eastAsia="Calibri"/>
                <w:color w:val="auto"/>
                <w:sz w:val="24"/>
                <w:szCs w:val="24"/>
                <w:lang w:val="sr-Cyrl-CS"/>
              </w:rPr>
            </w:pPr>
            <w:r w:rsidRPr="007303CC">
              <w:rPr>
                <w:rFonts w:eastAsia="Calibri"/>
                <w:color w:val="auto"/>
                <w:sz w:val="24"/>
                <w:szCs w:val="24"/>
                <w:lang w:val="sr-Cyrl-CS"/>
              </w:rPr>
              <w:t>директор</w:t>
            </w:r>
          </w:p>
          <w:p w:rsidR="007303CC" w:rsidRPr="007303CC" w:rsidRDefault="007303CC" w:rsidP="007303CC">
            <w:pPr>
              <w:numPr>
                <w:ilvl w:val="0"/>
                <w:numId w:val="36"/>
              </w:numPr>
              <w:tabs>
                <w:tab w:val="num" w:pos="473"/>
              </w:tabs>
              <w:spacing w:after="200" w:line="276" w:lineRule="auto"/>
              <w:ind w:left="409" w:hanging="176"/>
              <w:rPr>
                <w:rFonts w:eastAsia="Calibri"/>
                <w:color w:val="auto"/>
                <w:sz w:val="24"/>
                <w:szCs w:val="24"/>
                <w:lang w:val="sr-Cyrl-CS"/>
              </w:rPr>
            </w:pPr>
            <w:r w:rsidRPr="007303CC">
              <w:rPr>
                <w:rFonts w:eastAsia="Calibri"/>
                <w:color w:val="auto"/>
                <w:sz w:val="24"/>
                <w:szCs w:val="24"/>
                <w:lang w:val="sr-Cyrl-CS"/>
              </w:rPr>
              <w:t>педагог</w:t>
            </w:r>
          </w:p>
          <w:p w:rsidR="007303CC" w:rsidRPr="007303CC" w:rsidRDefault="007303CC" w:rsidP="007303CC">
            <w:pPr>
              <w:ind w:left="233"/>
              <w:rPr>
                <w:rFonts w:eastAsia="Calibri"/>
                <w:color w:val="auto"/>
                <w:sz w:val="24"/>
                <w:szCs w:val="24"/>
                <w:lang w:val="sr-Cyrl-CS"/>
              </w:rPr>
            </w:pPr>
          </w:p>
        </w:tc>
        <w:tc>
          <w:tcPr>
            <w:tcW w:w="2303" w:type="dxa"/>
          </w:tcPr>
          <w:p w:rsidR="007303CC" w:rsidRPr="007303CC" w:rsidRDefault="007303CC" w:rsidP="007303CC">
            <w:pPr>
              <w:rPr>
                <w:rFonts w:eastAsia="Calibri"/>
                <w:color w:val="auto"/>
                <w:sz w:val="24"/>
                <w:szCs w:val="24"/>
                <w:lang w:val="sr-Cyrl-CS"/>
              </w:rPr>
            </w:pPr>
            <w:r w:rsidRPr="007303CC">
              <w:rPr>
                <w:rFonts w:eastAsia="Calibri"/>
                <w:color w:val="auto"/>
                <w:sz w:val="24"/>
                <w:szCs w:val="24"/>
                <w:lang w:val="sr-Cyrl-CS"/>
              </w:rPr>
              <w:t>У току 2023</w:t>
            </w:r>
            <w:r w:rsidRPr="007303CC">
              <w:rPr>
                <w:rFonts w:eastAsia="Calibri"/>
                <w:color w:val="auto"/>
                <w:sz w:val="24"/>
                <w:szCs w:val="24"/>
                <w:lang w:val="sr-Latn-CS"/>
              </w:rPr>
              <w:t>/</w:t>
            </w:r>
            <w:r w:rsidRPr="007303CC">
              <w:rPr>
                <w:rFonts w:eastAsia="Calibri"/>
                <w:color w:val="auto"/>
                <w:sz w:val="24"/>
                <w:szCs w:val="24"/>
                <w:lang w:val="sr-Cyrl-CS"/>
              </w:rPr>
              <w:t>2024. школске године.</w:t>
            </w:r>
          </w:p>
        </w:tc>
        <w:tc>
          <w:tcPr>
            <w:tcW w:w="2303" w:type="dxa"/>
          </w:tcPr>
          <w:p w:rsidR="007303CC" w:rsidRPr="007303CC" w:rsidRDefault="007303CC" w:rsidP="007303CC">
            <w:pPr>
              <w:numPr>
                <w:ilvl w:val="0"/>
                <w:numId w:val="36"/>
              </w:numPr>
              <w:tabs>
                <w:tab w:val="num" w:pos="322"/>
              </w:tabs>
              <w:spacing w:after="200" w:line="276" w:lineRule="auto"/>
              <w:ind w:left="322" w:hanging="231"/>
              <w:rPr>
                <w:rFonts w:eastAsia="Calibri"/>
                <w:color w:val="auto"/>
                <w:sz w:val="24"/>
                <w:szCs w:val="24"/>
                <w:lang w:val="sr-Cyrl-CS"/>
              </w:rPr>
            </w:pPr>
            <w:r w:rsidRPr="007303CC">
              <w:rPr>
                <w:rFonts w:eastAsia="Calibri"/>
                <w:color w:val="auto"/>
                <w:sz w:val="24"/>
                <w:szCs w:val="24"/>
                <w:lang w:val="sr-Cyrl-CS"/>
              </w:rPr>
              <w:t>Месечни извештај одељенских старешина и педагога о вођењу документације у есДневнику</w:t>
            </w:r>
          </w:p>
        </w:tc>
      </w:tr>
      <w:tr w:rsidR="007303CC" w:rsidRPr="007303CC" w:rsidTr="00522904">
        <w:trPr>
          <w:trHeight w:val="1941"/>
          <w:jc w:val="center"/>
        </w:trPr>
        <w:tc>
          <w:tcPr>
            <w:tcW w:w="2302" w:type="dxa"/>
          </w:tcPr>
          <w:p w:rsidR="007303CC" w:rsidRPr="007303CC" w:rsidRDefault="007303CC" w:rsidP="007303CC">
            <w:pPr>
              <w:rPr>
                <w:rFonts w:eastAsia="Calibri"/>
                <w:color w:val="auto"/>
                <w:sz w:val="24"/>
                <w:szCs w:val="24"/>
                <w:lang w:val="sr-Cyrl-CS"/>
              </w:rPr>
            </w:pPr>
            <w:r w:rsidRPr="007303CC">
              <w:rPr>
                <w:rFonts w:eastAsia="Calibri"/>
                <w:color w:val="auto"/>
                <w:sz w:val="24"/>
                <w:szCs w:val="24"/>
                <w:lang w:val="sr-Cyrl-CS"/>
              </w:rPr>
              <w:t>Појачана активност педагошког колегијума на тему дигиталне зрелости</w:t>
            </w:r>
          </w:p>
        </w:tc>
        <w:tc>
          <w:tcPr>
            <w:tcW w:w="2303" w:type="dxa"/>
          </w:tcPr>
          <w:p w:rsidR="007303CC" w:rsidRPr="007303CC" w:rsidRDefault="007303CC" w:rsidP="007303CC">
            <w:pPr>
              <w:numPr>
                <w:ilvl w:val="0"/>
                <w:numId w:val="36"/>
              </w:numPr>
              <w:tabs>
                <w:tab w:val="num" w:pos="473"/>
              </w:tabs>
              <w:spacing w:after="200" w:line="276" w:lineRule="auto"/>
              <w:ind w:left="409" w:hanging="176"/>
              <w:rPr>
                <w:rFonts w:eastAsia="Calibri"/>
                <w:color w:val="auto"/>
                <w:sz w:val="24"/>
                <w:szCs w:val="24"/>
                <w:lang w:val="sr-Cyrl-CS"/>
              </w:rPr>
            </w:pPr>
            <w:r w:rsidRPr="007303CC">
              <w:rPr>
                <w:rFonts w:eastAsia="Calibri"/>
                <w:color w:val="auto"/>
                <w:sz w:val="24"/>
                <w:szCs w:val="24"/>
                <w:lang w:val="sr-Cyrl-CS"/>
              </w:rPr>
              <w:t>директор</w:t>
            </w:r>
          </w:p>
          <w:p w:rsidR="007303CC" w:rsidRPr="007303CC" w:rsidRDefault="007303CC" w:rsidP="007303CC">
            <w:pPr>
              <w:numPr>
                <w:ilvl w:val="0"/>
                <w:numId w:val="36"/>
              </w:numPr>
              <w:tabs>
                <w:tab w:val="num" w:pos="473"/>
              </w:tabs>
              <w:spacing w:after="200" w:line="276" w:lineRule="auto"/>
              <w:ind w:left="409" w:hanging="176"/>
              <w:rPr>
                <w:rFonts w:eastAsia="Calibri"/>
                <w:color w:val="auto"/>
                <w:sz w:val="24"/>
                <w:szCs w:val="24"/>
                <w:lang w:val="sr-Cyrl-CS"/>
              </w:rPr>
            </w:pPr>
            <w:r w:rsidRPr="007303CC">
              <w:rPr>
                <w:rFonts w:eastAsia="Calibri"/>
                <w:color w:val="auto"/>
                <w:sz w:val="24"/>
                <w:szCs w:val="24"/>
                <w:lang w:val="sr-Cyrl-CS"/>
              </w:rPr>
              <w:t>председници стручних актива и тимова</w:t>
            </w:r>
          </w:p>
          <w:p w:rsidR="007303CC" w:rsidRPr="007303CC" w:rsidRDefault="007303CC" w:rsidP="007303CC">
            <w:pPr>
              <w:numPr>
                <w:ilvl w:val="0"/>
                <w:numId w:val="36"/>
              </w:numPr>
              <w:tabs>
                <w:tab w:val="num" w:pos="473"/>
              </w:tabs>
              <w:spacing w:after="200" w:line="276" w:lineRule="auto"/>
              <w:ind w:left="409" w:hanging="176"/>
              <w:rPr>
                <w:rFonts w:eastAsia="Calibri"/>
                <w:color w:val="auto"/>
                <w:sz w:val="24"/>
                <w:szCs w:val="24"/>
                <w:lang w:val="sr-Cyrl-CS"/>
              </w:rPr>
            </w:pPr>
            <w:r w:rsidRPr="007303CC">
              <w:rPr>
                <w:rFonts w:eastAsia="Calibri"/>
                <w:color w:val="auto"/>
                <w:sz w:val="24"/>
                <w:szCs w:val="24"/>
                <w:lang w:val="sr-Cyrl-CS"/>
              </w:rPr>
              <w:t>педагог</w:t>
            </w:r>
          </w:p>
          <w:p w:rsidR="007303CC" w:rsidRPr="007303CC" w:rsidRDefault="007303CC" w:rsidP="007303CC">
            <w:pPr>
              <w:ind w:left="233"/>
              <w:rPr>
                <w:rFonts w:eastAsia="Calibri"/>
                <w:color w:val="auto"/>
                <w:sz w:val="24"/>
                <w:szCs w:val="24"/>
                <w:lang w:val="sr-Cyrl-CS"/>
              </w:rPr>
            </w:pPr>
          </w:p>
        </w:tc>
        <w:tc>
          <w:tcPr>
            <w:tcW w:w="2303" w:type="dxa"/>
          </w:tcPr>
          <w:p w:rsidR="007303CC" w:rsidRPr="007303CC" w:rsidRDefault="007303CC" w:rsidP="007303CC">
            <w:pPr>
              <w:rPr>
                <w:rFonts w:eastAsia="Calibri"/>
                <w:color w:val="auto"/>
                <w:sz w:val="24"/>
                <w:szCs w:val="24"/>
                <w:lang w:val="sr-Cyrl-CS"/>
              </w:rPr>
            </w:pPr>
            <w:r w:rsidRPr="007303CC">
              <w:rPr>
                <w:rFonts w:eastAsia="Calibri"/>
                <w:color w:val="auto"/>
                <w:sz w:val="24"/>
                <w:szCs w:val="24"/>
                <w:lang w:val="sr-Cyrl-CS"/>
              </w:rPr>
              <w:t>У току 2023</w:t>
            </w:r>
            <w:r w:rsidRPr="007303CC">
              <w:rPr>
                <w:rFonts w:eastAsia="Calibri"/>
                <w:color w:val="auto"/>
                <w:sz w:val="24"/>
                <w:szCs w:val="24"/>
                <w:lang w:val="sr-Latn-CS"/>
              </w:rPr>
              <w:t>/</w:t>
            </w:r>
            <w:r w:rsidRPr="007303CC">
              <w:rPr>
                <w:rFonts w:eastAsia="Calibri"/>
                <w:color w:val="auto"/>
                <w:sz w:val="24"/>
                <w:szCs w:val="24"/>
                <w:lang w:val="sr-Cyrl-CS"/>
              </w:rPr>
              <w:t>2024. школске године.</w:t>
            </w:r>
          </w:p>
        </w:tc>
        <w:tc>
          <w:tcPr>
            <w:tcW w:w="2303" w:type="dxa"/>
          </w:tcPr>
          <w:p w:rsidR="007303CC" w:rsidRPr="007303CC" w:rsidRDefault="007303CC" w:rsidP="007303CC">
            <w:pPr>
              <w:numPr>
                <w:ilvl w:val="0"/>
                <w:numId w:val="36"/>
              </w:numPr>
              <w:tabs>
                <w:tab w:val="num" w:pos="322"/>
              </w:tabs>
              <w:spacing w:after="200" w:line="276" w:lineRule="auto"/>
              <w:ind w:left="322" w:hanging="231"/>
              <w:rPr>
                <w:rFonts w:eastAsia="Calibri"/>
                <w:color w:val="auto"/>
                <w:sz w:val="24"/>
                <w:szCs w:val="24"/>
                <w:lang w:val="sr-Cyrl-CS"/>
              </w:rPr>
            </w:pPr>
            <w:r w:rsidRPr="007303CC">
              <w:rPr>
                <w:rFonts w:eastAsia="Calibri"/>
                <w:color w:val="auto"/>
                <w:sz w:val="24"/>
                <w:szCs w:val="24"/>
                <w:lang w:val="sr-Cyrl-CS"/>
              </w:rPr>
              <w:t>Консултације</w:t>
            </w:r>
          </w:p>
          <w:p w:rsidR="007303CC" w:rsidRPr="007303CC" w:rsidRDefault="007303CC" w:rsidP="007303CC">
            <w:pPr>
              <w:numPr>
                <w:ilvl w:val="0"/>
                <w:numId w:val="36"/>
              </w:numPr>
              <w:tabs>
                <w:tab w:val="num" w:pos="322"/>
              </w:tabs>
              <w:spacing w:after="200" w:line="276" w:lineRule="auto"/>
              <w:ind w:left="322" w:hanging="231"/>
              <w:rPr>
                <w:rFonts w:eastAsia="Calibri"/>
                <w:color w:val="auto"/>
                <w:sz w:val="24"/>
                <w:szCs w:val="24"/>
                <w:lang w:val="sr-Cyrl-CS"/>
              </w:rPr>
            </w:pPr>
            <w:r w:rsidRPr="007303CC">
              <w:rPr>
                <w:rFonts w:eastAsia="Calibri"/>
                <w:color w:val="auto"/>
                <w:sz w:val="24"/>
                <w:szCs w:val="24"/>
                <w:lang w:val="sr-Cyrl-CS"/>
              </w:rPr>
              <w:t>анализа</w:t>
            </w:r>
          </w:p>
        </w:tc>
      </w:tr>
    </w:tbl>
    <w:p w:rsidR="007303CC" w:rsidRPr="007303CC" w:rsidRDefault="007303CC" w:rsidP="007303CC">
      <w:pPr>
        <w:spacing w:line="276" w:lineRule="auto"/>
        <w:jc w:val="both"/>
        <w:rPr>
          <w:rFonts w:eastAsia="Calibri"/>
          <w:color w:val="auto"/>
          <w:sz w:val="24"/>
          <w:szCs w:val="24"/>
          <w:lang w:val="sr-Cyrl-CS"/>
        </w:rPr>
      </w:pPr>
    </w:p>
    <w:p w:rsidR="007303CC" w:rsidRPr="007303CC" w:rsidRDefault="007303CC" w:rsidP="007303CC">
      <w:pPr>
        <w:spacing w:line="276" w:lineRule="auto"/>
        <w:jc w:val="both"/>
        <w:rPr>
          <w:rFonts w:eastAsia="Calibri"/>
          <w:b/>
          <w:i/>
          <w:color w:val="auto"/>
          <w:sz w:val="24"/>
          <w:szCs w:val="24"/>
          <w:lang w:val="sr-Cyrl-CS"/>
        </w:rPr>
      </w:pPr>
    </w:p>
    <w:p w:rsidR="007303CC" w:rsidRPr="007303CC" w:rsidRDefault="007303CC" w:rsidP="007303CC">
      <w:pPr>
        <w:spacing w:line="276" w:lineRule="auto"/>
        <w:jc w:val="both"/>
        <w:rPr>
          <w:rFonts w:eastAsia="Calibri"/>
          <w:b/>
          <w:color w:val="auto"/>
          <w:sz w:val="24"/>
          <w:szCs w:val="24"/>
          <w:u w:val="single"/>
          <w:lang w:val="sr-Cyrl-CS"/>
        </w:rPr>
      </w:pPr>
      <w:r w:rsidRPr="007303CC">
        <w:rPr>
          <w:rFonts w:eastAsia="Calibri"/>
          <w:b/>
          <w:i/>
          <w:color w:val="auto"/>
          <w:sz w:val="24"/>
          <w:szCs w:val="24"/>
          <w:lang w:val="sr-Cyrl-CS"/>
        </w:rPr>
        <w:t>Развојни циљ 3:</w:t>
      </w:r>
      <w:r w:rsidRPr="007303CC">
        <w:rPr>
          <w:rFonts w:eastAsia="Calibri"/>
          <w:b/>
          <w:color w:val="auto"/>
          <w:sz w:val="24"/>
          <w:szCs w:val="24"/>
          <w:lang w:val="sr-Cyrl-CS"/>
        </w:rPr>
        <w:t xml:space="preserve">   Укључивање ђачких тимова у рад школе</w:t>
      </w:r>
    </w:p>
    <w:p w:rsidR="007303CC" w:rsidRPr="007303CC" w:rsidRDefault="007303CC" w:rsidP="007303CC">
      <w:pPr>
        <w:spacing w:line="276" w:lineRule="auto"/>
        <w:jc w:val="both"/>
        <w:rPr>
          <w:rFonts w:eastAsia="Calibri"/>
          <w:color w:val="auto"/>
          <w:sz w:val="24"/>
          <w:szCs w:val="24"/>
          <w:lang w:val="sr-Cyrl-CS"/>
        </w:rPr>
      </w:pPr>
      <w:r w:rsidRPr="007303CC">
        <w:rPr>
          <w:rFonts w:eastAsia="Calibri"/>
          <w:b/>
          <w:i/>
          <w:color w:val="auto"/>
          <w:sz w:val="24"/>
          <w:szCs w:val="24"/>
          <w:lang w:val="sr-Cyrl-CS"/>
        </w:rPr>
        <w:t>Задатак:</w:t>
      </w:r>
      <w:r w:rsidRPr="007303CC">
        <w:rPr>
          <w:rFonts w:eastAsia="Calibri"/>
          <w:color w:val="auto"/>
          <w:sz w:val="24"/>
          <w:szCs w:val="24"/>
          <w:lang w:val="sr-Cyrl-CS"/>
        </w:rPr>
        <w:t xml:space="preserve"> Мотивисати све актере ђачких тимова да се укључе и више ангажују, како би побољшали организацију и квалитет рада школе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2264"/>
        <w:gridCol w:w="2230"/>
        <w:gridCol w:w="2258"/>
      </w:tblGrid>
      <w:tr w:rsidR="007303CC" w:rsidRPr="007303CC" w:rsidTr="00522904">
        <w:trPr>
          <w:trHeight w:val="423"/>
          <w:jc w:val="center"/>
        </w:trPr>
        <w:tc>
          <w:tcPr>
            <w:tcW w:w="2277" w:type="dxa"/>
            <w:shd w:val="clear" w:color="auto" w:fill="EEECE1"/>
          </w:tcPr>
          <w:p w:rsidR="007303CC" w:rsidRPr="007303CC" w:rsidRDefault="007303CC" w:rsidP="007303CC">
            <w:pPr>
              <w:rPr>
                <w:rFonts w:eastAsia="Calibri"/>
                <w:b/>
                <w:i/>
                <w:color w:val="auto"/>
                <w:sz w:val="24"/>
                <w:szCs w:val="24"/>
                <w:lang w:val="sr-Cyrl-CS"/>
              </w:rPr>
            </w:pPr>
            <w:r w:rsidRPr="007303CC">
              <w:rPr>
                <w:rFonts w:eastAsia="Calibri"/>
                <w:b/>
                <w:i/>
                <w:color w:val="auto"/>
                <w:sz w:val="24"/>
                <w:szCs w:val="24"/>
                <w:lang w:val="sr-Cyrl-CS"/>
              </w:rPr>
              <w:t>Активности</w:t>
            </w:r>
          </w:p>
        </w:tc>
        <w:tc>
          <w:tcPr>
            <w:tcW w:w="2278" w:type="dxa"/>
            <w:shd w:val="clear" w:color="auto" w:fill="EEECE1"/>
          </w:tcPr>
          <w:p w:rsidR="007303CC" w:rsidRPr="007303CC" w:rsidRDefault="007303CC" w:rsidP="007303CC">
            <w:pPr>
              <w:rPr>
                <w:rFonts w:eastAsia="Calibri"/>
                <w:b/>
                <w:i/>
                <w:color w:val="auto"/>
                <w:sz w:val="24"/>
                <w:szCs w:val="24"/>
                <w:lang w:val="sr-Cyrl-CS"/>
              </w:rPr>
            </w:pPr>
            <w:r w:rsidRPr="007303CC">
              <w:rPr>
                <w:rFonts w:eastAsia="Calibri"/>
                <w:b/>
                <w:i/>
                <w:color w:val="auto"/>
                <w:sz w:val="24"/>
                <w:szCs w:val="24"/>
                <w:lang w:val="sr-Cyrl-CS"/>
              </w:rPr>
              <w:t>Носиоци активности</w:t>
            </w:r>
          </w:p>
        </w:tc>
        <w:tc>
          <w:tcPr>
            <w:tcW w:w="2278" w:type="dxa"/>
            <w:shd w:val="clear" w:color="auto" w:fill="EEECE1"/>
          </w:tcPr>
          <w:p w:rsidR="007303CC" w:rsidRPr="007303CC" w:rsidRDefault="007303CC" w:rsidP="007303CC">
            <w:pPr>
              <w:rPr>
                <w:rFonts w:eastAsia="Calibri"/>
                <w:b/>
                <w:i/>
                <w:color w:val="auto"/>
                <w:sz w:val="24"/>
                <w:szCs w:val="24"/>
                <w:lang w:val="sr-Cyrl-CS"/>
              </w:rPr>
            </w:pPr>
            <w:r w:rsidRPr="007303CC">
              <w:rPr>
                <w:rFonts w:eastAsia="Calibri"/>
                <w:b/>
                <w:i/>
                <w:color w:val="auto"/>
                <w:sz w:val="24"/>
                <w:szCs w:val="24"/>
                <w:lang w:val="sr-Cyrl-CS"/>
              </w:rPr>
              <w:t>Време реализације</w:t>
            </w:r>
          </w:p>
        </w:tc>
        <w:tc>
          <w:tcPr>
            <w:tcW w:w="2278" w:type="dxa"/>
            <w:shd w:val="clear" w:color="auto" w:fill="EEECE1"/>
          </w:tcPr>
          <w:p w:rsidR="007303CC" w:rsidRPr="007303CC" w:rsidRDefault="007303CC" w:rsidP="007303CC">
            <w:pPr>
              <w:rPr>
                <w:rFonts w:eastAsia="Calibri"/>
                <w:b/>
                <w:i/>
                <w:color w:val="auto"/>
                <w:sz w:val="24"/>
                <w:szCs w:val="24"/>
                <w:lang w:val="sr-Cyrl-CS"/>
              </w:rPr>
            </w:pPr>
            <w:r w:rsidRPr="007303CC">
              <w:rPr>
                <w:rFonts w:eastAsia="Calibri"/>
                <w:b/>
                <w:i/>
                <w:color w:val="auto"/>
                <w:sz w:val="24"/>
                <w:szCs w:val="24"/>
                <w:lang w:val="sr-Cyrl-CS"/>
              </w:rPr>
              <w:t>Начин праћења</w:t>
            </w:r>
          </w:p>
        </w:tc>
      </w:tr>
      <w:tr w:rsidR="007303CC" w:rsidRPr="007303CC" w:rsidTr="00522904">
        <w:trPr>
          <w:trHeight w:val="2147"/>
          <w:jc w:val="center"/>
        </w:trPr>
        <w:tc>
          <w:tcPr>
            <w:tcW w:w="2277" w:type="dxa"/>
          </w:tcPr>
          <w:p w:rsidR="007303CC" w:rsidRPr="007303CC" w:rsidRDefault="007303CC" w:rsidP="007303CC">
            <w:pPr>
              <w:rPr>
                <w:rFonts w:eastAsia="Calibri"/>
                <w:color w:val="auto"/>
                <w:sz w:val="24"/>
                <w:szCs w:val="24"/>
                <w:lang w:val="sr-Cyrl-CS"/>
              </w:rPr>
            </w:pPr>
            <w:r w:rsidRPr="007303CC">
              <w:rPr>
                <w:rFonts w:eastAsia="Calibri"/>
                <w:color w:val="auto"/>
                <w:sz w:val="24"/>
                <w:szCs w:val="24"/>
                <w:lang w:val="sr-Cyrl-CS"/>
              </w:rPr>
              <w:t>Ораганизовање и реализација радионица и предавања за ученике на часовима ОС.</w:t>
            </w:r>
          </w:p>
          <w:p w:rsidR="007303CC" w:rsidRPr="007303CC" w:rsidRDefault="007303CC" w:rsidP="007303CC">
            <w:pPr>
              <w:rPr>
                <w:rFonts w:eastAsia="Calibri"/>
                <w:color w:val="auto"/>
                <w:sz w:val="24"/>
                <w:szCs w:val="24"/>
                <w:lang w:val="sr-Cyrl-CS"/>
              </w:rPr>
            </w:pPr>
          </w:p>
        </w:tc>
        <w:tc>
          <w:tcPr>
            <w:tcW w:w="2278" w:type="dxa"/>
          </w:tcPr>
          <w:p w:rsidR="007303CC" w:rsidRPr="007303CC" w:rsidRDefault="007303CC" w:rsidP="007303CC">
            <w:pPr>
              <w:numPr>
                <w:ilvl w:val="0"/>
                <w:numId w:val="36"/>
              </w:numPr>
              <w:tabs>
                <w:tab w:val="num" w:pos="468"/>
              </w:tabs>
              <w:spacing w:after="200" w:line="276" w:lineRule="auto"/>
              <w:ind w:left="549" w:hanging="321"/>
              <w:rPr>
                <w:rFonts w:eastAsia="Calibri"/>
                <w:color w:val="auto"/>
                <w:sz w:val="24"/>
                <w:szCs w:val="24"/>
                <w:lang w:val="sr-Cyrl-CS"/>
              </w:rPr>
            </w:pPr>
            <w:r w:rsidRPr="007303CC">
              <w:rPr>
                <w:rFonts w:eastAsia="Calibri"/>
                <w:color w:val="auto"/>
                <w:sz w:val="24"/>
                <w:szCs w:val="24"/>
                <w:lang w:val="sr-Cyrl-CS"/>
              </w:rPr>
              <w:t>одељењске старешине</w:t>
            </w:r>
          </w:p>
          <w:p w:rsidR="007303CC" w:rsidRPr="007303CC" w:rsidRDefault="007303CC" w:rsidP="007303CC">
            <w:pPr>
              <w:numPr>
                <w:ilvl w:val="0"/>
                <w:numId w:val="36"/>
              </w:numPr>
              <w:tabs>
                <w:tab w:val="num" w:pos="468"/>
              </w:tabs>
              <w:spacing w:after="200" w:line="276" w:lineRule="auto"/>
              <w:ind w:left="549" w:hanging="321"/>
              <w:rPr>
                <w:rFonts w:eastAsia="Calibri"/>
                <w:color w:val="auto"/>
                <w:sz w:val="24"/>
                <w:szCs w:val="24"/>
                <w:lang w:val="sr-Cyrl-CS"/>
              </w:rPr>
            </w:pPr>
            <w:r w:rsidRPr="007303CC">
              <w:rPr>
                <w:rFonts w:eastAsia="Calibri"/>
                <w:color w:val="auto"/>
                <w:sz w:val="24"/>
                <w:szCs w:val="24"/>
                <w:lang w:val="sr-Cyrl-CS"/>
              </w:rPr>
              <w:t>ђачки тимови</w:t>
            </w:r>
          </w:p>
          <w:p w:rsidR="007303CC" w:rsidRPr="007303CC" w:rsidRDefault="007303CC" w:rsidP="007303CC">
            <w:pPr>
              <w:numPr>
                <w:ilvl w:val="0"/>
                <w:numId w:val="36"/>
              </w:numPr>
              <w:tabs>
                <w:tab w:val="num" w:pos="468"/>
              </w:tabs>
              <w:spacing w:after="200" w:line="276" w:lineRule="auto"/>
              <w:ind w:left="549" w:hanging="321"/>
              <w:rPr>
                <w:rFonts w:eastAsia="Calibri"/>
                <w:color w:val="auto"/>
                <w:sz w:val="24"/>
                <w:szCs w:val="24"/>
                <w:lang w:val="sr-Cyrl-CS"/>
              </w:rPr>
            </w:pPr>
            <w:r w:rsidRPr="007303CC">
              <w:rPr>
                <w:rFonts w:eastAsia="Calibri"/>
                <w:color w:val="auto"/>
                <w:sz w:val="24"/>
                <w:szCs w:val="24"/>
                <w:lang w:val="sr-Cyrl-CS"/>
              </w:rPr>
              <w:t>педагог</w:t>
            </w:r>
          </w:p>
          <w:p w:rsidR="007303CC" w:rsidRPr="007303CC" w:rsidRDefault="007303CC" w:rsidP="007303CC">
            <w:pPr>
              <w:ind w:left="228"/>
              <w:rPr>
                <w:rFonts w:eastAsia="Calibri"/>
                <w:color w:val="auto"/>
                <w:sz w:val="24"/>
                <w:szCs w:val="24"/>
                <w:lang w:val="sr-Cyrl-CS"/>
              </w:rPr>
            </w:pPr>
          </w:p>
        </w:tc>
        <w:tc>
          <w:tcPr>
            <w:tcW w:w="2278" w:type="dxa"/>
          </w:tcPr>
          <w:p w:rsidR="007303CC" w:rsidRPr="007303CC" w:rsidRDefault="007303CC" w:rsidP="007303CC">
            <w:pPr>
              <w:rPr>
                <w:rFonts w:eastAsia="Calibri"/>
                <w:color w:val="auto"/>
                <w:sz w:val="24"/>
                <w:szCs w:val="24"/>
                <w:lang w:val="sr-Cyrl-CS"/>
              </w:rPr>
            </w:pPr>
            <w:r w:rsidRPr="007303CC">
              <w:rPr>
                <w:rFonts w:eastAsia="Calibri"/>
                <w:color w:val="auto"/>
                <w:sz w:val="24"/>
                <w:szCs w:val="24"/>
                <w:lang w:val="sr-Cyrl-CS"/>
              </w:rPr>
              <w:t>Према плану рада за час одељењског старешине</w:t>
            </w:r>
          </w:p>
        </w:tc>
        <w:tc>
          <w:tcPr>
            <w:tcW w:w="2278" w:type="dxa"/>
          </w:tcPr>
          <w:p w:rsidR="007303CC" w:rsidRPr="007303CC" w:rsidRDefault="007303CC" w:rsidP="007303CC">
            <w:pPr>
              <w:numPr>
                <w:ilvl w:val="0"/>
                <w:numId w:val="36"/>
              </w:numPr>
              <w:tabs>
                <w:tab w:val="num" w:pos="463"/>
              </w:tabs>
              <w:spacing w:after="200" w:line="276" w:lineRule="auto"/>
              <w:ind w:left="463" w:hanging="230"/>
              <w:rPr>
                <w:rFonts w:eastAsia="Calibri"/>
                <w:color w:val="auto"/>
                <w:sz w:val="24"/>
                <w:szCs w:val="24"/>
                <w:lang w:val="sr-Cyrl-CS"/>
              </w:rPr>
            </w:pPr>
            <w:r w:rsidRPr="007303CC">
              <w:rPr>
                <w:rFonts w:eastAsia="Calibri"/>
                <w:color w:val="auto"/>
                <w:sz w:val="24"/>
                <w:szCs w:val="24"/>
                <w:lang w:val="sr-Cyrl-CS"/>
              </w:rPr>
              <w:t>Увид у евиденцију (разредна књига, свеске)</w:t>
            </w:r>
          </w:p>
          <w:p w:rsidR="007303CC" w:rsidRPr="007303CC" w:rsidRDefault="007303CC" w:rsidP="007303CC">
            <w:pPr>
              <w:numPr>
                <w:ilvl w:val="0"/>
                <w:numId w:val="36"/>
              </w:numPr>
              <w:tabs>
                <w:tab w:val="num" w:pos="463"/>
              </w:tabs>
              <w:spacing w:after="200" w:line="276" w:lineRule="auto"/>
              <w:ind w:left="463" w:hanging="230"/>
              <w:rPr>
                <w:rFonts w:eastAsia="Calibri"/>
                <w:color w:val="auto"/>
                <w:sz w:val="24"/>
                <w:szCs w:val="24"/>
                <w:lang w:val="sr-Cyrl-CS"/>
              </w:rPr>
            </w:pPr>
            <w:r w:rsidRPr="007303CC">
              <w:rPr>
                <w:rFonts w:eastAsia="Calibri"/>
                <w:color w:val="auto"/>
                <w:sz w:val="24"/>
                <w:szCs w:val="24"/>
                <w:lang w:val="sr-Cyrl-CS"/>
              </w:rPr>
              <w:t>Припреме за предавања и радионице</w:t>
            </w:r>
          </w:p>
          <w:p w:rsidR="007303CC" w:rsidRPr="007303CC" w:rsidRDefault="007303CC" w:rsidP="007303CC">
            <w:pPr>
              <w:numPr>
                <w:ilvl w:val="0"/>
                <w:numId w:val="36"/>
              </w:numPr>
              <w:tabs>
                <w:tab w:val="num" w:pos="463"/>
              </w:tabs>
              <w:spacing w:after="200" w:line="276" w:lineRule="auto"/>
              <w:ind w:left="463" w:hanging="230"/>
              <w:rPr>
                <w:rFonts w:eastAsia="Calibri"/>
                <w:color w:val="auto"/>
                <w:sz w:val="24"/>
                <w:szCs w:val="24"/>
                <w:lang w:val="sr-Cyrl-CS"/>
              </w:rPr>
            </w:pPr>
            <w:r w:rsidRPr="007303CC">
              <w:rPr>
                <w:rFonts w:eastAsia="Calibri"/>
                <w:color w:val="auto"/>
                <w:sz w:val="24"/>
                <w:szCs w:val="24"/>
                <w:lang w:val="sr-Cyrl-CS"/>
              </w:rPr>
              <w:t>Израда васпитних паноа и порука</w:t>
            </w:r>
          </w:p>
        </w:tc>
      </w:tr>
      <w:tr w:rsidR="007303CC" w:rsidRPr="007303CC" w:rsidTr="00522904">
        <w:trPr>
          <w:trHeight w:val="3221"/>
          <w:jc w:val="center"/>
        </w:trPr>
        <w:tc>
          <w:tcPr>
            <w:tcW w:w="2277" w:type="dxa"/>
          </w:tcPr>
          <w:p w:rsidR="007303CC" w:rsidRPr="007303CC" w:rsidRDefault="007303CC" w:rsidP="007303CC">
            <w:pPr>
              <w:rPr>
                <w:rFonts w:eastAsia="Calibri"/>
                <w:color w:val="auto"/>
                <w:sz w:val="24"/>
                <w:szCs w:val="24"/>
                <w:lang w:val="sr-Cyrl-CS"/>
              </w:rPr>
            </w:pPr>
            <w:r w:rsidRPr="007303CC">
              <w:rPr>
                <w:rFonts w:eastAsia="Calibri"/>
                <w:color w:val="auto"/>
                <w:sz w:val="24"/>
                <w:szCs w:val="24"/>
                <w:lang w:val="sr-Cyrl-CS"/>
              </w:rPr>
              <w:lastRenderedPageBreak/>
              <w:t>Појачане активности Ђачког парламента</w:t>
            </w:r>
          </w:p>
        </w:tc>
        <w:tc>
          <w:tcPr>
            <w:tcW w:w="2278" w:type="dxa"/>
          </w:tcPr>
          <w:p w:rsidR="007303CC" w:rsidRPr="007303CC" w:rsidRDefault="007303CC" w:rsidP="007303CC">
            <w:pPr>
              <w:numPr>
                <w:ilvl w:val="0"/>
                <w:numId w:val="36"/>
              </w:numPr>
              <w:tabs>
                <w:tab w:val="num" w:pos="468"/>
              </w:tabs>
              <w:spacing w:after="200" w:line="276" w:lineRule="auto"/>
              <w:ind w:left="549" w:hanging="321"/>
              <w:rPr>
                <w:rFonts w:eastAsia="Calibri"/>
                <w:color w:val="auto"/>
                <w:sz w:val="24"/>
                <w:szCs w:val="24"/>
                <w:lang w:val="sr-Cyrl-CS"/>
              </w:rPr>
            </w:pPr>
            <w:r w:rsidRPr="007303CC">
              <w:rPr>
                <w:rFonts w:eastAsia="Calibri"/>
                <w:color w:val="auto"/>
                <w:sz w:val="24"/>
                <w:szCs w:val="24"/>
                <w:lang w:val="sr-Cyrl-CS"/>
              </w:rPr>
              <w:t>ученици</w:t>
            </w:r>
          </w:p>
          <w:p w:rsidR="007303CC" w:rsidRPr="007303CC" w:rsidRDefault="007303CC" w:rsidP="007303CC">
            <w:pPr>
              <w:numPr>
                <w:ilvl w:val="0"/>
                <w:numId w:val="36"/>
              </w:numPr>
              <w:tabs>
                <w:tab w:val="num" w:pos="468"/>
              </w:tabs>
              <w:spacing w:after="200" w:line="276" w:lineRule="auto"/>
              <w:ind w:left="549" w:hanging="321"/>
              <w:rPr>
                <w:rFonts w:eastAsia="Calibri"/>
                <w:color w:val="auto"/>
                <w:sz w:val="24"/>
                <w:szCs w:val="24"/>
                <w:lang w:val="sr-Cyrl-CS"/>
              </w:rPr>
            </w:pPr>
            <w:r w:rsidRPr="007303CC">
              <w:rPr>
                <w:rFonts w:eastAsia="Calibri"/>
                <w:color w:val="auto"/>
                <w:sz w:val="24"/>
                <w:szCs w:val="24"/>
                <w:lang w:val="sr-Cyrl-CS"/>
              </w:rPr>
              <w:t>педагог</w:t>
            </w:r>
          </w:p>
          <w:p w:rsidR="007303CC" w:rsidRPr="007303CC" w:rsidRDefault="007303CC" w:rsidP="007303CC">
            <w:pPr>
              <w:rPr>
                <w:rFonts w:eastAsia="Calibri"/>
                <w:color w:val="auto"/>
                <w:sz w:val="24"/>
                <w:szCs w:val="24"/>
                <w:lang w:val="sr-Cyrl-CS"/>
              </w:rPr>
            </w:pPr>
          </w:p>
        </w:tc>
        <w:tc>
          <w:tcPr>
            <w:tcW w:w="2278" w:type="dxa"/>
          </w:tcPr>
          <w:p w:rsidR="007303CC" w:rsidRPr="007303CC" w:rsidRDefault="007303CC" w:rsidP="007303CC">
            <w:pPr>
              <w:rPr>
                <w:rFonts w:eastAsia="Calibri"/>
                <w:color w:val="auto"/>
                <w:sz w:val="24"/>
                <w:szCs w:val="24"/>
                <w:lang w:val="sr-Cyrl-CS"/>
              </w:rPr>
            </w:pPr>
            <w:r w:rsidRPr="007303CC">
              <w:rPr>
                <w:rFonts w:eastAsia="Calibri"/>
                <w:color w:val="auto"/>
                <w:sz w:val="24"/>
                <w:szCs w:val="24"/>
                <w:lang w:val="sr-Cyrl-CS"/>
              </w:rPr>
              <w:t>У току 2023</w:t>
            </w:r>
            <w:r w:rsidRPr="007303CC">
              <w:rPr>
                <w:rFonts w:eastAsia="Calibri"/>
                <w:color w:val="auto"/>
                <w:sz w:val="24"/>
                <w:szCs w:val="24"/>
                <w:lang w:val="sr-Latn-CS"/>
              </w:rPr>
              <w:t>/</w:t>
            </w:r>
            <w:r w:rsidRPr="007303CC">
              <w:rPr>
                <w:rFonts w:eastAsia="Calibri"/>
                <w:color w:val="auto"/>
                <w:sz w:val="24"/>
                <w:szCs w:val="24"/>
                <w:lang w:val="sr-Cyrl-CS"/>
              </w:rPr>
              <w:t>2024. школске године.</w:t>
            </w:r>
          </w:p>
        </w:tc>
        <w:tc>
          <w:tcPr>
            <w:tcW w:w="2278" w:type="dxa"/>
          </w:tcPr>
          <w:p w:rsidR="007303CC" w:rsidRPr="007303CC" w:rsidRDefault="007303CC" w:rsidP="007303CC">
            <w:pPr>
              <w:tabs>
                <w:tab w:val="num" w:pos="463"/>
              </w:tabs>
              <w:ind w:left="463" w:hanging="230"/>
              <w:rPr>
                <w:rFonts w:eastAsia="Calibri"/>
                <w:color w:val="auto"/>
                <w:sz w:val="24"/>
                <w:szCs w:val="24"/>
                <w:lang w:val="sr-Cyrl-CS"/>
              </w:rPr>
            </w:pPr>
            <w:r w:rsidRPr="007303CC">
              <w:rPr>
                <w:rFonts w:eastAsia="Calibri"/>
                <w:color w:val="auto"/>
                <w:sz w:val="24"/>
                <w:szCs w:val="24"/>
                <w:lang w:val="sr-Cyrl-CS"/>
              </w:rPr>
              <w:t xml:space="preserve">- </w:t>
            </w:r>
            <w:r w:rsidRPr="007303CC">
              <w:rPr>
                <w:rFonts w:eastAsia="Calibri"/>
                <w:color w:val="auto"/>
                <w:sz w:val="24"/>
                <w:szCs w:val="24"/>
                <w:lang w:val="sr-Latn-CS"/>
              </w:rPr>
              <w:t xml:space="preserve"> </w:t>
            </w:r>
            <w:r w:rsidRPr="007303CC">
              <w:rPr>
                <w:rFonts w:eastAsia="Calibri"/>
                <w:color w:val="auto"/>
                <w:sz w:val="24"/>
                <w:szCs w:val="24"/>
                <w:lang w:val="sr-Cyrl-CS"/>
              </w:rPr>
              <w:t>учестали састанци</w:t>
            </w:r>
          </w:p>
          <w:p w:rsidR="007303CC" w:rsidRPr="007303CC" w:rsidRDefault="007303CC" w:rsidP="007303CC">
            <w:pPr>
              <w:tabs>
                <w:tab w:val="num" w:pos="463"/>
              </w:tabs>
              <w:ind w:left="463" w:hanging="230"/>
              <w:rPr>
                <w:rFonts w:eastAsia="Calibri"/>
                <w:color w:val="auto"/>
                <w:sz w:val="24"/>
                <w:szCs w:val="24"/>
                <w:lang w:val="sr-Cyrl-CS"/>
              </w:rPr>
            </w:pPr>
            <w:r w:rsidRPr="007303CC">
              <w:rPr>
                <w:rFonts w:eastAsia="Calibri"/>
                <w:color w:val="auto"/>
                <w:sz w:val="24"/>
                <w:szCs w:val="24"/>
                <w:lang w:val="sr-Cyrl-CS"/>
              </w:rPr>
              <w:t>- дискусија о актуелним проблемима у школи</w:t>
            </w:r>
          </w:p>
          <w:p w:rsidR="007303CC" w:rsidRPr="007303CC" w:rsidRDefault="007303CC" w:rsidP="007303CC">
            <w:pPr>
              <w:tabs>
                <w:tab w:val="num" w:pos="463"/>
              </w:tabs>
              <w:ind w:left="463" w:hanging="230"/>
              <w:rPr>
                <w:rFonts w:eastAsia="Calibri"/>
                <w:color w:val="auto"/>
                <w:sz w:val="24"/>
                <w:szCs w:val="24"/>
                <w:lang w:val="sr-Cyrl-CS"/>
              </w:rPr>
            </w:pPr>
            <w:r w:rsidRPr="007303CC">
              <w:rPr>
                <w:rFonts w:eastAsia="Calibri"/>
                <w:color w:val="auto"/>
                <w:sz w:val="24"/>
                <w:szCs w:val="24"/>
                <w:lang w:val="sr-Cyrl-CS"/>
              </w:rPr>
              <w:t>-  подношење извештаја и предлога у циљу побољшања рада школе и управљања материјалним ресурсима</w:t>
            </w:r>
          </w:p>
        </w:tc>
      </w:tr>
    </w:tbl>
    <w:p w:rsidR="007303CC" w:rsidRPr="007303CC" w:rsidRDefault="007303CC" w:rsidP="007303CC">
      <w:pPr>
        <w:spacing w:line="276" w:lineRule="auto"/>
        <w:jc w:val="both"/>
        <w:rPr>
          <w:rFonts w:eastAsia="Calibri"/>
          <w:color w:val="auto"/>
          <w:sz w:val="24"/>
          <w:szCs w:val="24"/>
          <w:lang w:val="sr-Cyrl-CS"/>
        </w:rPr>
      </w:pPr>
    </w:p>
    <w:p w:rsidR="007303CC" w:rsidRPr="007303CC" w:rsidRDefault="007303CC" w:rsidP="007303CC">
      <w:pPr>
        <w:spacing w:line="276" w:lineRule="auto"/>
        <w:jc w:val="both"/>
        <w:rPr>
          <w:rFonts w:eastAsia="Calibri"/>
          <w:color w:val="auto"/>
          <w:sz w:val="24"/>
          <w:szCs w:val="24"/>
          <w:lang w:val="sr-Cyrl-CS"/>
        </w:rPr>
      </w:pPr>
    </w:p>
    <w:p w:rsidR="007303CC" w:rsidRPr="007303CC" w:rsidRDefault="007303CC" w:rsidP="007303CC">
      <w:pPr>
        <w:keepNext/>
        <w:tabs>
          <w:tab w:val="left" w:pos="6994"/>
        </w:tabs>
        <w:spacing w:before="240" w:after="60" w:line="276" w:lineRule="auto"/>
        <w:outlineLvl w:val="0"/>
        <w:rPr>
          <w:rFonts w:ascii="Cambria" w:hAnsi="Cambria"/>
          <w:b/>
          <w:bCs/>
          <w:color w:val="auto"/>
          <w:kern w:val="32"/>
          <w:sz w:val="28"/>
          <w:szCs w:val="32"/>
          <w:lang w:val="sr-Cyrl-RS"/>
        </w:rPr>
      </w:pPr>
      <w:r w:rsidRPr="007303CC">
        <w:rPr>
          <w:rFonts w:ascii="Cambria" w:hAnsi="Cambria"/>
          <w:b/>
          <w:bCs/>
          <w:color w:val="auto"/>
          <w:kern w:val="32"/>
          <w:sz w:val="28"/>
          <w:szCs w:val="32"/>
          <w:lang w:val="sr-Cyrl-CS"/>
        </w:rPr>
        <w:t xml:space="preserve">                                                                          </w:t>
      </w:r>
      <w:r w:rsidR="00C737BF">
        <w:rPr>
          <w:rFonts w:ascii="Cambria" w:hAnsi="Cambria"/>
          <w:b/>
          <w:bCs/>
          <w:color w:val="auto"/>
          <w:kern w:val="32"/>
          <w:sz w:val="28"/>
          <w:szCs w:val="32"/>
          <w:lang w:val="sr-Cyrl-CS"/>
        </w:rPr>
        <w:t xml:space="preserve">                          </w:t>
      </w:r>
      <w:r w:rsidRPr="007303CC">
        <w:rPr>
          <w:rFonts w:ascii="Cambria" w:hAnsi="Cambria"/>
          <w:b/>
          <w:bCs/>
          <w:color w:val="auto"/>
          <w:kern w:val="32"/>
          <w:sz w:val="28"/>
          <w:szCs w:val="32"/>
          <w:lang w:val="sr-Cyrl-RS"/>
        </w:rPr>
        <w:t>Дејан Трифуновић</w:t>
      </w:r>
    </w:p>
    <w:p w:rsidR="00EF1C91" w:rsidRPr="00EF1C91" w:rsidRDefault="00EF1C91" w:rsidP="00EF1C91">
      <w:pPr>
        <w:rPr>
          <w:color w:val="auto"/>
          <w:sz w:val="24"/>
          <w:szCs w:val="24"/>
          <w:lang w:val="sr-Cyrl-CS"/>
        </w:rPr>
      </w:pPr>
    </w:p>
    <w:p w:rsidR="00EF1C91" w:rsidRPr="00EF1C91" w:rsidRDefault="00EF1C91" w:rsidP="00EF1C91">
      <w:pPr>
        <w:rPr>
          <w:color w:val="auto"/>
          <w:sz w:val="24"/>
          <w:szCs w:val="24"/>
          <w:lang w:val="sr-Cyrl-CS"/>
        </w:rPr>
      </w:pPr>
    </w:p>
    <w:p w:rsidR="00EF1C91" w:rsidRPr="00EF1C91" w:rsidRDefault="00EF1C91" w:rsidP="00EF1C91">
      <w:pPr>
        <w:spacing w:line="276" w:lineRule="auto"/>
        <w:rPr>
          <w:rFonts w:eastAsia="Calibri"/>
          <w:b/>
          <w:color w:val="auto"/>
          <w:sz w:val="22"/>
          <w:szCs w:val="22"/>
          <w:u w:val="dotDash"/>
        </w:rPr>
      </w:pPr>
    </w:p>
    <w:p w:rsidR="00EF1C91" w:rsidRPr="00EF1C91" w:rsidRDefault="00EF1C91" w:rsidP="00EF1C91">
      <w:pPr>
        <w:widowControl w:val="0"/>
        <w:snapToGrid w:val="0"/>
        <w:jc w:val="center"/>
        <w:rPr>
          <w:b/>
          <w:color w:val="auto"/>
          <w:sz w:val="24"/>
          <w:szCs w:val="24"/>
          <w:lang w:val="sr-Cyrl-CS"/>
        </w:rPr>
      </w:pPr>
      <w:r w:rsidRPr="00EF1C91">
        <w:rPr>
          <w:b/>
          <w:color w:val="auto"/>
          <w:sz w:val="24"/>
          <w:szCs w:val="24"/>
          <w:lang w:val="sr-Cyrl-CS"/>
        </w:rPr>
        <w:t>ИЗВЕШАЈ О СТРУЧНОМ УСАВРШАВАЊУ НАСТАВНИКА</w:t>
      </w:r>
    </w:p>
    <w:p w:rsidR="00EF1C91" w:rsidRPr="00EF1C91" w:rsidRDefault="00EF1C91" w:rsidP="00EF1C91">
      <w:pPr>
        <w:widowControl w:val="0"/>
        <w:snapToGrid w:val="0"/>
        <w:jc w:val="center"/>
        <w:rPr>
          <w:b/>
          <w:color w:val="auto"/>
          <w:sz w:val="24"/>
          <w:szCs w:val="24"/>
          <w:lang w:val="sr-Cyrl-CS"/>
        </w:rPr>
      </w:pPr>
    </w:p>
    <w:p w:rsidR="00EF1C91" w:rsidRPr="00EF1C91" w:rsidRDefault="00EF1C91" w:rsidP="00EF1C91">
      <w:pPr>
        <w:widowControl w:val="0"/>
        <w:snapToGrid w:val="0"/>
        <w:jc w:val="both"/>
        <w:rPr>
          <w:color w:val="auto"/>
          <w:sz w:val="24"/>
          <w:szCs w:val="24"/>
          <w:lang w:val="sr-Cyrl-CS"/>
        </w:rPr>
      </w:pPr>
      <w:r w:rsidRPr="00EF1C91">
        <w:rPr>
          <w:color w:val="auto"/>
          <w:sz w:val="24"/>
          <w:szCs w:val="24"/>
          <w:lang w:val="sr-Cyrl-CS"/>
        </w:rPr>
        <w:t>Да би са успехом обављали  васпитно образовни рад наставници су дужни да се стално стручно усавршавају. Поред праћења стручне литературе и редовне припреме за наставу , наставници су се усавршавали на нивоу школе (у оквиру рада стручних већа -</w:t>
      </w:r>
      <w:r w:rsidRPr="00EF1C91">
        <w:rPr>
          <w:color w:val="auto"/>
          <w:sz w:val="24"/>
          <w:szCs w:val="24"/>
          <w:lang w:val="ru-RU"/>
        </w:rPr>
        <w:t xml:space="preserve"> путем предавања , радионица  и посета часов</w:t>
      </w:r>
      <w:r w:rsidRPr="00EF1C91">
        <w:rPr>
          <w:color w:val="auto"/>
          <w:sz w:val="24"/>
          <w:szCs w:val="24"/>
          <w:lang w:val="sr-Cyrl-CS"/>
        </w:rPr>
        <w:t>а</w:t>
      </w:r>
      <w:r w:rsidRPr="00EF1C91">
        <w:rPr>
          <w:color w:val="auto"/>
          <w:sz w:val="24"/>
          <w:szCs w:val="24"/>
          <w:lang w:val="ru-RU"/>
        </w:rPr>
        <w:t xml:space="preserve"> својих колега наставници имају велику могућност да науче нешто ново  и да добију мишљење о свом раду од љу</w:t>
      </w:r>
      <w:r w:rsidRPr="00EF1C91">
        <w:rPr>
          <w:color w:val="auto"/>
          <w:sz w:val="24"/>
          <w:szCs w:val="24"/>
          <w:lang w:val="sr-Cyrl-CS"/>
        </w:rPr>
        <w:t>ди</w:t>
      </w:r>
      <w:r w:rsidRPr="00EF1C91">
        <w:rPr>
          <w:color w:val="auto"/>
          <w:sz w:val="24"/>
          <w:szCs w:val="24"/>
          <w:lang w:val="ru-RU"/>
        </w:rPr>
        <w:t xml:space="preserve"> који раде исти посао, кроз презентације семинара на наставничким већима</w:t>
      </w:r>
      <w:r w:rsidRPr="00EF1C91">
        <w:rPr>
          <w:color w:val="auto"/>
          <w:sz w:val="24"/>
          <w:szCs w:val="24"/>
          <w:lang w:val="sr-Cyrl-CS"/>
        </w:rPr>
        <w:t xml:space="preserve">), и на семинарима  које школа планира али није у стању да одвоји средства за финансирање истих. </w:t>
      </w:r>
    </w:p>
    <w:p w:rsidR="00EF1C91" w:rsidRPr="00EF1C91" w:rsidRDefault="00EF1C91" w:rsidP="00EF1C91">
      <w:pPr>
        <w:widowControl w:val="0"/>
        <w:snapToGrid w:val="0"/>
        <w:jc w:val="both"/>
        <w:rPr>
          <w:color w:val="auto"/>
          <w:sz w:val="24"/>
          <w:szCs w:val="24"/>
          <w:lang w:val="sr-Cyrl-CS"/>
        </w:rPr>
      </w:pPr>
      <w:r w:rsidRPr="00EF1C91">
        <w:rPr>
          <w:color w:val="auto"/>
          <w:sz w:val="24"/>
          <w:szCs w:val="24"/>
          <w:lang w:val="sr-Cyrl-CS"/>
        </w:rPr>
        <w:t>Наставници врло често сами финансирају своје усавршавање на семинарима.  У досијеима запослених  постоји евиденција (сертификати и потврде) о стручном усавршавању.</w:t>
      </w:r>
    </w:p>
    <w:p w:rsidR="00EF1C91" w:rsidRPr="00EF1C91" w:rsidRDefault="00EF1C91" w:rsidP="00EF1C91">
      <w:pPr>
        <w:spacing w:after="200" w:line="276" w:lineRule="auto"/>
        <w:rPr>
          <w:color w:val="auto"/>
          <w:sz w:val="24"/>
          <w:szCs w:val="24"/>
          <w:lang w:val="ru-RU"/>
        </w:rPr>
      </w:pPr>
      <w:r w:rsidRPr="00EF1C91">
        <w:rPr>
          <w:color w:val="auto"/>
          <w:sz w:val="24"/>
          <w:szCs w:val="24"/>
          <w:lang w:val="ru-RU"/>
        </w:rPr>
        <w:t xml:space="preserve">У току школске  2022/23. године наставници су се пријављивали за онлајн обуке, али је било и онлајн обука. </w:t>
      </w:r>
    </w:p>
    <w:p w:rsidR="00EF1C91" w:rsidRPr="00EF1C91" w:rsidRDefault="00EF1C91" w:rsidP="00EF1C91">
      <w:pPr>
        <w:spacing w:after="200" w:line="276" w:lineRule="auto"/>
        <w:jc w:val="both"/>
        <w:rPr>
          <w:rFonts w:eastAsiaTheme="minorHAnsi"/>
          <w:color w:val="auto"/>
          <w:sz w:val="24"/>
          <w:szCs w:val="24"/>
          <w:lang w:val="sr-Latn-RS"/>
        </w:rPr>
      </w:pPr>
      <w:r w:rsidRPr="00EF1C91">
        <w:rPr>
          <w:rFonts w:eastAsiaTheme="minorHAnsi"/>
          <w:color w:val="auto"/>
          <w:sz w:val="24"/>
          <w:szCs w:val="24"/>
          <w:lang w:val="sr-Cyrl-RS"/>
        </w:rPr>
        <w:t>Сви наставници наше школе су прошли онлајн обуку „Етика и интегритет“ која је била обавезна, већина наставника је прошла обуку на платформи „Чувам те“. Наставници су посећивали и стручне семинаре, али у мањој мери него раније, углавном су то све били онлајн</w:t>
      </w:r>
      <w:r w:rsidRPr="00EF1C91">
        <w:rPr>
          <w:rFonts w:eastAsiaTheme="minorHAnsi"/>
          <w:color w:val="auto"/>
          <w:sz w:val="22"/>
          <w:szCs w:val="22"/>
          <w:lang w:val="sr-Cyrl-RS"/>
        </w:rPr>
        <w:t xml:space="preserve"> </w:t>
      </w:r>
      <w:r w:rsidRPr="00EF1C91">
        <w:rPr>
          <w:rFonts w:eastAsiaTheme="minorHAnsi"/>
          <w:color w:val="auto"/>
          <w:sz w:val="24"/>
          <w:szCs w:val="24"/>
          <w:lang w:val="sr-Cyrl-RS"/>
        </w:rPr>
        <w:t xml:space="preserve">семинари. Било је и семинара за рад у ЈИСП програму и семинара везаних за корупцију. </w:t>
      </w:r>
    </w:p>
    <w:p w:rsidR="00EF1C91" w:rsidRPr="00EF1C91" w:rsidRDefault="00EF1C91" w:rsidP="00EF1C91">
      <w:pPr>
        <w:jc w:val="center"/>
        <w:rPr>
          <w:rFonts w:eastAsia="SimSun"/>
          <w:b/>
          <w:bCs/>
          <w:color w:val="FF0000"/>
          <w:sz w:val="24"/>
          <w:szCs w:val="24"/>
          <w:lang w:val="sr-Cyrl-RS" w:eastAsia="zh-CN"/>
        </w:rPr>
      </w:pPr>
    </w:p>
    <w:p w:rsidR="00EF1C91" w:rsidRPr="00EF1C91" w:rsidRDefault="00EF1C91" w:rsidP="00EF1C91">
      <w:pPr>
        <w:spacing w:after="200" w:line="276" w:lineRule="auto"/>
        <w:rPr>
          <w:rFonts w:eastAsiaTheme="minorHAnsi"/>
          <w:color w:val="auto"/>
          <w:sz w:val="24"/>
          <w:szCs w:val="24"/>
          <w:lang w:val="sr-Cyrl-RS"/>
        </w:rPr>
      </w:pPr>
    </w:p>
    <w:p w:rsidR="00EF1C91" w:rsidRPr="00EF1C91" w:rsidRDefault="00EF1C91" w:rsidP="00EF1C91">
      <w:pPr>
        <w:spacing w:after="200" w:line="276" w:lineRule="auto"/>
        <w:rPr>
          <w:rFonts w:eastAsiaTheme="minorHAnsi"/>
          <w:color w:val="auto"/>
          <w:sz w:val="24"/>
          <w:szCs w:val="24"/>
          <w:lang w:val="sr-Cyrl-RS"/>
        </w:rPr>
      </w:pPr>
    </w:p>
    <w:p w:rsidR="00EF1C91" w:rsidRPr="007F3061" w:rsidRDefault="00EF1C91" w:rsidP="00EF1C91">
      <w:pPr>
        <w:spacing w:after="200" w:line="276" w:lineRule="auto"/>
        <w:jc w:val="center"/>
        <w:rPr>
          <w:rFonts w:eastAsiaTheme="minorHAnsi"/>
          <w:b/>
          <w:color w:val="auto"/>
          <w:sz w:val="24"/>
          <w:szCs w:val="24"/>
          <w:lang w:val="sr-Cyrl-RS"/>
        </w:rPr>
      </w:pPr>
      <w:r w:rsidRPr="007F3061">
        <w:rPr>
          <w:rFonts w:eastAsiaTheme="minorHAnsi"/>
          <w:b/>
          <w:color w:val="auto"/>
          <w:sz w:val="24"/>
          <w:szCs w:val="24"/>
          <w:lang w:val="sr-Cyrl-RS"/>
        </w:rPr>
        <w:t>ОШ “Десанка Максимовић”, Зајечар</w:t>
      </w:r>
    </w:p>
    <w:p w:rsidR="00EF1C91" w:rsidRPr="007F3061" w:rsidRDefault="00EF1C91" w:rsidP="00EF1C91">
      <w:pPr>
        <w:spacing w:after="200" w:line="276" w:lineRule="auto"/>
        <w:jc w:val="center"/>
        <w:rPr>
          <w:rFonts w:eastAsiaTheme="minorHAnsi"/>
          <w:b/>
          <w:color w:val="auto"/>
          <w:sz w:val="24"/>
          <w:szCs w:val="24"/>
          <w:lang w:val="sr-Cyrl-RS"/>
        </w:rPr>
      </w:pPr>
      <w:r w:rsidRPr="007F3061">
        <w:rPr>
          <w:rFonts w:eastAsiaTheme="minorHAnsi"/>
          <w:b/>
          <w:color w:val="auto"/>
          <w:sz w:val="24"/>
          <w:szCs w:val="24"/>
          <w:lang w:val="sr-Cyrl-RS"/>
        </w:rPr>
        <w:t>Извештај о раду Тима за међупредметне компетенције и предузетништво</w:t>
      </w:r>
    </w:p>
    <w:p w:rsidR="00EF1C91" w:rsidRPr="007F3061" w:rsidRDefault="00EF1C91" w:rsidP="00EF1C91">
      <w:pPr>
        <w:spacing w:after="200" w:line="276" w:lineRule="auto"/>
        <w:jc w:val="center"/>
        <w:rPr>
          <w:rFonts w:eastAsiaTheme="minorHAnsi"/>
          <w:b/>
          <w:color w:val="auto"/>
          <w:sz w:val="24"/>
          <w:szCs w:val="24"/>
          <w:lang w:val="sr-Cyrl-RS"/>
        </w:rPr>
      </w:pPr>
      <w:r w:rsidRPr="007F3061">
        <w:rPr>
          <w:rFonts w:eastAsiaTheme="minorHAnsi"/>
          <w:b/>
          <w:color w:val="auto"/>
          <w:sz w:val="24"/>
          <w:szCs w:val="24"/>
          <w:lang w:val="sr-Cyrl-RS"/>
        </w:rPr>
        <w:lastRenderedPageBreak/>
        <w:t>школска 2022/2023.</w:t>
      </w:r>
    </w:p>
    <w:p w:rsidR="00EF1C91" w:rsidRPr="007F3061" w:rsidRDefault="00EF1C91" w:rsidP="00EF1C91">
      <w:pPr>
        <w:spacing w:after="200" w:line="276" w:lineRule="auto"/>
        <w:jc w:val="center"/>
        <w:rPr>
          <w:rFonts w:eastAsiaTheme="minorHAnsi"/>
          <w:b/>
          <w:color w:val="auto"/>
          <w:sz w:val="24"/>
          <w:szCs w:val="24"/>
          <w:lang w:val="sr-Cyrl-RS"/>
        </w:rPr>
      </w:pPr>
      <w:r w:rsidRPr="007F3061">
        <w:rPr>
          <w:rFonts w:eastAsiaTheme="minorHAnsi"/>
          <w:b/>
          <w:color w:val="auto"/>
          <w:sz w:val="24"/>
          <w:szCs w:val="24"/>
          <w:lang w:val="sr-Cyrl-RS"/>
        </w:rPr>
        <w:t>*прво полугодиште*</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Тим за међупредметне компетенције и предузетништво испратио је током првог полугодишта бројне активности, наставне и ваннаставне, као и развијање међупредметних компетенција.</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Непосредним посетама часовима редовне наставе, педагог и директор су уочили да се</w:t>
      </w:r>
      <w:r w:rsidRPr="00EF1C91">
        <w:rPr>
          <w:rFonts w:eastAsiaTheme="minorHAnsi"/>
          <w:color w:val="auto"/>
          <w:sz w:val="24"/>
          <w:szCs w:val="24"/>
          <w:lang w:val="sr-Latn-RS"/>
        </w:rPr>
        <w:t>,</w:t>
      </w:r>
      <w:r w:rsidRPr="00EF1C91">
        <w:rPr>
          <w:rFonts w:eastAsiaTheme="minorHAnsi"/>
          <w:color w:val="auto"/>
          <w:sz w:val="24"/>
          <w:szCs w:val="24"/>
          <w:lang w:val="sr-Cyrl-RS"/>
        </w:rPr>
        <w:t xml:space="preserve"> у складу са узрастом ученика, готово све међупредметне компетенције негују и развијају, нарочито сарадња, комуникација, дигитална компетенција, еколошка, брига за здравље, итд. Такође, било је пуно активности Вршњачког тима и Ђачког парламента, који су током Дечје недеље и касније током полугодишта организовали радионице за ученике нижих разреда, развијајући тако компетенцију за одговорно учешће у демократском друштву. </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У оквиру Еразмус + пројекта наше школе, учешћу наших ученика у градској манифестацији “Гастро караван”, одржаном на главном тргу 3. септембра 2022. Презентујући наш пројекат, ученици и наставници су подстицали на толеранцију и уважавање различитости разних нација којима наши ученици припадају.</w:t>
      </w:r>
    </w:p>
    <w:p w:rsidR="00EF1C91" w:rsidRPr="00EF1C91" w:rsidRDefault="00EF1C91" w:rsidP="00EF1C91">
      <w:pPr>
        <w:spacing w:after="200" w:line="276" w:lineRule="auto"/>
        <w:ind w:firstLine="420"/>
        <w:rPr>
          <w:rFonts w:eastAsiaTheme="minorHAnsi"/>
          <w:color w:val="auto"/>
          <w:sz w:val="24"/>
          <w:szCs w:val="24"/>
          <w:lang w:val="sr-Cyrl-RS"/>
        </w:rPr>
      </w:pP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noProof/>
          <w:color w:val="auto"/>
          <w:sz w:val="24"/>
          <w:szCs w:val="24"/>
        </w:rPr>
        <w:drawing>
          <wp:inline distT="0" distB="0" distL="114300" distR="114300" wp14:anchorId="576F5316" wp14:editId="64D355D2">
            <wp:extent cx="2363470" cy="1772920"/>
            <wp:effectExtent l="0" t="0" r="17780" b="17780"/>
            <wp:docPr id="1" name="Picture 1" descr="305105361_2714696398674397_638935011432130275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05105361_2714696398674397_6389350114321302759_n"/>
                    <pic:cNvPicPr>
                      <a:picLocks noChangeAspect="1"/>
                    </pic:cNvPicPr>
                  </pic:nvPicPr>
                  <pic:blipFill>
                    <a:blip r:embed="rId12"/>
                    <a:stretch>
                      <a:fillRect/>
                    </a:stretch>
                  </pic:blipFill>
                  <pic:spPr>
                    <a:xfrm>
                      <a:off x="0" y="0"/>
                      <a:ext cx="2363470" cy="1772920"/>
                    </a:xfrm>
                    <a:prstGeom prst="rect">
                      <a:avLst/>
                    </a:prstGeom>
                  </pic:spPr>
                </pic:pic>
              </a:graphicData>
            </a:graphic>
          </wp:inline>
        </w:drawing>
      </w:r>
      <w:r w:rsidRPr="00EF1C91">
        <w:rPr>
          <w:rFonts w:eastAsiaTheme="minorHAnsi"/>
          <w:noProof/>
          <w:color w:val="auto"/>
          <w:sz w:val="24"/>
          <w:szCs w:val="24"/>
        </w:rPr>
        <w:drawing>
          <wp:inline distT="0" distB="0" distL="114300" distR="114300" wp14:anchorId="1A904989" wp14:editId="2C61C3FE">
            <wp:extent cx="2453640" cy="1840230"/>
            <wp:effectExtent l="0" t="0" r="3810" b="7620"/>
            <wp:docPr id="2" name="Picture 2" descr="305205504_2714696572007713_6346941887500174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05205504_2714696572007713_634694188750017400_n"/>
                    <pic:cNvPicPr>
                      <a:picLocks noChangeAspect="1"/>
                    </pic:cNvPicPr>
                  </pic:nvPicPr>
                  <pic:blipFill>
                    <a:blip r:embed="rId13"/>
                    <a:stretch>
                      <a:fillRect/>
                    </a:stretch>
                  </pic:blipFill>
                  <pic:spPr>
                    <a:xfrm>
                      <a:off x="0" y="0"/>
                      <a:ext cx="2453640" cy="1840230"/>
                    </a:xfrm>
                    <a:prstGeom prst="rect">
                      <a:avLst/>
                    </a:prstGeom>
                  </pic:spPr>
                </pic:pic>
              </a:graphicData>
            </a:graphic>
          </wp:inline>
        </w:drawing>
      </w:r>
    </w:p>
    <w:p w:rsidR="00EF1C91" w:rsidRPr="00EF1C91" w:rsidRDefault="00EF1C91" w:rsidP="00EF1C91">
      <w:pPr>
        <w:spacing w:after="200" w:line="276" w:lineRule="auto"/>
        <w:ind w:firstLine="420"/>
        <w:rPr>
          <w:rFonts w:eastAsiaTheme="minorHAnsi"/>
          <w:color w:val="auto"/>
          <w:sz w:val="24"/>
          <w:szCs w:val="24"/>
          <w:lang w:val="sr-Cyrl-RS"/>
        </w:rPr>
      </w:pP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Дана 16.9. 2022. у одељењу 3/1, учитељице Селене Аврамовић одржано је интерактивно предавање: "Како да порастемо здрави и снажни". Била је то сарадња и учешће у пројекту Фармацеутске коморе Републике Србије " Едукација деце у школама/вртићима". Фармацеут предавач била је Јелена Војиновић.</w:t>
      </w:r>
    </w:p>
    <w:p w:rsidR="00EF1C91" w:rsidRPr="00EF1C91" w:rsidRDefault="00EF1C91" w:rsidP="00EF1C91">
      <w:pPr>
        <w:spacing w:after="200" w:line="276" w:lineRule="auto"/>
        <w:ind w:firstLine="420"/>
        <w:rPr>
          <w:rFonts w:eastAsiaTheme="minorHAnsi"/>
          <w:color w:val="auto"/>
          <w:sz w:val="24"/>
          <w:szCs w:val="24"/>
          <w:lang w:val="sr-Cyrl-RS"/>
        </w:rPr>
      </w:pPr>
    </w:p>
    <w:p w:rsidR="00EF1C91" w:rsidRPr="00EF1C91" w:rsidRDefault="00EF1C91" w:rsidP="00EF1C91">
      <w:pPr>
        <w:spacing w:after="200" w:line="276" w:lineRule="auto"/>
        <w:ind w:firstLine="420"/>
        <w:jc w:val="center"/>
        <w:rPr>
          <w:rFonts w:eastAsiaTheme="minorHAnsi"/>
          <w:color w:val="auto"/>
          <w:sz w:val="24"/>
          <w:szCs w:val="24"/>
          <w:lang w:val="sr-Cyrl-RS"/>
        </w:rPr>
      </w:pPr>
      <w:r w:rsidRPr="00EF1C91">
        <w:rPr>
          <w:rFonts w:eastAsiaTheme="minorHAnsi"/>
          <w:noProof/>
          <w:color w:val="auto"/>
          <w:sz w:val="24"/>
          <w:szCs w:val="24"/>
        </w:rPr>
        <w:lastRenderedPageBreak/>
        <w:drawing>
          <wp:inline distT="0" distB="0" distL="114300" distR="114300" wp14:anchorId="3DA8BC18" wp14:editId="0D44AFE0">
            <wp:extent cx="1576705" cy="2001632"/>
            <wp:effectExtent l="0" t="0" r="0" b="0"/>
            <wp:docPr id="3" name="Picture 3" descr="306458285_2726534090823961_78064523874670433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306458285_2726534090823961_7806452387467043385_n"/>
                    <pic:cNvPicPr>
                      <a:picLocks noChangeAspect="1"/>
                    </pic:cNvPicPr>
                  </pic:nvPicPr>
                  <pic:blipFill>
                    <a:blip r:embed="rId14"/>
                    <a:stretch>
                      <a:fillRect/>
                    </a:stretch>
                  </pic:blipFill>
                  <pic:spPr>
                    <a:xfrm>
                      <a:off x="0" y="0"/>
                      <a:ext cx="1584624" cy="2011686"/>
                    </a:xfrm>
                    <a:prstGeom prst="rect">
                      <a:avLst/>
                    </a:prstGeom>
                  </pic:spPr>
                </pic:pic>
              </a:graphicData>
            </a:graphic>
          </wp:inline>
        </w:drawing>
      </w:r>
      <w:r w:rsidRPr="00EF1C91">
        <w:rPr>
          <w:rFonts w:eastAsiaTheme="minorHAnsi"/>
          <w:noProof/>
          <w:color w:val="auto"/>
          <w:sz w:val="24"/>
          <w:szCs w:val="24"/>
        </w:rPr>
        <w:drawing>
          <wp:inline distT="0" distB="0" distL="114300" distR="114300" wp14:anchorId="1F1BDEF9" wp14:editId="0B45AB96">
            <wp:extent cx="1511659" cy="2016000"/>
            <wp:effectExtent l="0" t="0" r="0" b="0"/>
            <wp:docPr id="4" name="Picture 4" descr="306991132_2726534380823932_98476921082468318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06991132_2726534380823932_984769210824683181_n"/>
                    <pic:cNvPicPr>
                      <a:picLocks noChangeAspect="1"/>
                    </pic:cNvPicPr>
                  </pic:nvPicPr>
                  <pic:blipFill>
                    <a:blip r:embed="rId15"/>
                    <a:stretch>
                      <a:fillRect/>
                    </a:stretch>
                  </pic:blipFill>
                  <pic:spPr>
                    <a:xfrm>
                      <a:off x="0" y="0"/>
                      <a:ext cx="1522938" cy="2031042"/>
                    </a:xfrm>
                    <a:prstGeom prst="rect">
                      <a:avLst/>
                    </a:prstGeom>
                  </pic:spPr>
                </pic:pic>
              </a:graphicData>
            </a:graphic>
          </wp:inline>
        </w:drawing>
      </w:r>
    </w:p>
    <w:p w:rsidR="00EF1C91" w:rsidRPr="00EF1C91" w:rsidRDefault="00EF1C91" w:rsidP="00EF1C91">
      <w:pPr>
        <w:spacing w:after="200" w:line="276" w:lineRule="auto"/>
        <w:ind w:firstLine="420"/>
        <w:jc w:val="center"/>
        <w:rPr>
          <w:rFonts w:eastAsiaTheme="minorHAnsi"/>
          <w:color w:val="auto"/>
          <w:sz w:val="24"/>
          <w:szCs w:val="24"/>
          <w:lang w:val="sr-Cyrl-RS"/>
        </w:rPr>
      </w:pPr>
    </w:p>
    <w:p w:rsidR="00EF1C91" w:rsidRPr="00EF1C91" w:rsidRDefault="00EF1C91" w:rsidP="00EF1C91">
      <w:pPr>
        <w:spacing w:after="200" w:line="276" w:lineRule="auto"/>
        <w:ind w:firstLine="420"/>
        <w:rPr>
          <w:rFonts w:eastAsia="Segoe UI Historic"/>
          <w:color w:val="050505"/>
          <w:sz w:val="24"/>
          <w:szCs w:val="24"/>
          <w:shd w:val="clear" w:color="auto" w:fill="FFFFFF"/>
          <w:lang w:val="sr-Cyrl-RS"/>
        </w:rPr>
      </w:pPr>
      <w:r w:rsidRPr="00EF1C91">
        <w:rPr>
          <w:rFonts w:eastAsia="Segoe UI Historic"/>
          <w:color w:val="050505"/>
          <w:sz w:val="24"/>
          <w:szCs w:val="24"/>
          <w:shd w:val="clear" w:color="auto" w:fill="FFFFFF"/>
          <w:lang w:val="sr-Latn-CS"/>
        </w:rPr>
        <w:t>Европски дан језика</w:t>
      </w:r>
      <w:r w:rsidRPr="00EF1C91">
        <w:rPr>
          <w:rFonts w:eastAsia="Segoe UI Historic"/>
          <w:color w:val="050505"/>
          <w:sz w:val="24"/>
          <w:szCs w:val="24"/>
          <w:shd w:val="clear" w:color="auto" w:fill="FFFFFF"/>
          <w:lang w:val="sr-Cyrl-RS"/>
        </w:rPr>
        <w:t xml:space="preserve">, 26. септембар, </w:t>
      </w:r>
      <w:r w:rsidRPr="00EF1C91">
        <w:rPr>
          <w:rFonts w:eastAsia="Segoe UI Historic"/>
          <w:color w:val="050505"/>
          <w:sz w:val="24"/>
          <w:szCs w:val="24"/>
          <w:shd w:val="clear" w:color="auto" w:fill="FFFFFF"/>
          <w:lang w:val="sr-Latn-CS"/>
        </w:rPr>
        <w:t xml:space="preserve"> обележен је и у нашој школи, видео-колаж</w:t>
      </w:r>
      <w:r w:rsidRPr="00EF1C91">
        <w:rPr>
          <w:rFonts w:eastAsia="Segoe UI Historic"/>
          <w:color w:val="050505"/>
          <w:sz w:val="24"/>
          <w:szCs w:val="24"/>
          <w:shd w:val="clear" w:color="auto" w:fill="FFFFFF"/>
          <w:lang w:val="sr-Cyrl-RS"/>
        </w:rPr>
        <w:t>ом, објављеним на фејсбук страници школе, али и онлајн активностима на сајту прослеђеном од МПНТР. Овакве активности подстичу  децу на толеранцију, интересовање и уважавање културолошких разлика и европских вредности, што води ка развијању компетенције за одговорно учешће у демократском друштву.</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Segoe UI Historic"/>
          <w:color w:val="050505"/>
          <w:sz w:val="24"/>
          <w:szCs w:val="24"/>
          <w:shd w:val="clear" w:color="auto" w:fill="FFFFFF"/>
          <w:lang w:val="sr-Cyrl-RS"/>
        </w:rPr>
        <w:t>У оквиру Дечје недеље, прве недеље октобра, поред већ поменутих активности Ђачког парламента и Вршњачког тима, организоване су и друге активности - “</w:t>
      </w:r>
      <w:r w:rsidRPr="00EF1C91">
        <w:rPr>
          <w:rFonts w:eastAsia="Segoe UI Historic"/>
          <w:color w:val="050505"/>
          <w:sz w:val="24"/>
          <w:szCs w:val="24"/>
          <w:shd w:val="clear" w:color="auto" w:fill="FFFFFF"/>
          <w:lang w:val="sr-Latn-CS"/>
        </w:rPr>
        <w:t>У здравом телу - здрав дух</w:t>
      </w:r>
      <w:r w:rsidRPr="00EF1C91">
        <w:rPr>
          <w:rFonts w:eastAsia="Segoe UI Historic"/>
          <w:color w:val="050505"/>
          <w:sz w:val="24"/>
          <w:szCs w:val="24"/>
          <w:shd w:val="clear" w:color="auto" w:fill="FFFFFF"/>
          <w:lang w:val="sr-Cyrl-RS"/>
        </w:rPr>
        <w:t>”, дан посвећен развијању бриге за здравље, као и сарадња са ШОСО “Јелена Мајсторовић”, када су ученици наше школе ученицима те школе, деци са посебним потребама, даривали књиге.</w:t>
      </w:r>
      <w:r w:rsidRPr="00EF1C91">
        <w:rPr>
          <w:rFonts w:eastAsiaTheme="minorHAnsi"/>
          <w:color w:val="auto"/>
          <w:sz w:val="24"/>
          <w:szCs w:val="24"/>
          <w:lang w:val="sr-Cyrl-RS"/>
        </w:rPr>
        <w:t xml:space="preserve"> </w:t>
      </w:r>
    </w:p>
    <w:p w:rsidR="00EF1C91" w:rsidRPr="00EF1C91" w:rsidRDefault="00EF1C91" w:rsidP="00EF1C91">
      <w:pPr>
        <w:spacing w:after="200" w:line="276" w:lineRule="auto"/>
        <w:ind w:firstLine="420"/>
        <w:rPr>
          <w:rFonts w:eastAsiaTheme="minorHAnsi"/>
          <w:color w:val="auto"/>
          <w:sz w:val="24"/>
          <w:szCs w:val="24"/>
          <w:lang w:val="sr-Cyrl-RS"/>
        </w:rPr>
      </w:pP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noProof/>
          <w:color w:val="auto"/>
          <w:sz w:val="24"/>
          <w:szCs w:val="24"/>
        </w:rPr>
        <w:drawing>
          <wp:anchor distT="0" distB="0" distL="114300" distR="114300" simplePos="0" relativeHeight="251656192" behindDoc="0" locked="0" layoutInCell="1" allowOverlap="1" wp14:anchorId="0AD444A8" wp14:editId="0C5A8620">
            <wp:simplePos x="0" y="0"/>
            <wp:positionH relativeFrom="column">
              <wp:posOffset>-635</wp:posOffset>
            </wp:positionH>
            <wp:positionV relativeFrom="paragraph">
              <wp:posOffset>-7620</wp:posOffset>
            </wp:positionV>
            <wp:extent cx="1605280" cy="1115695"/>
            <wp:effectExtent l="0" t="0" r="0" b="0"/>
            <wp:wrapSquare wrapText="bothSides"/>
            <wp:docPr id="5" name="Picture 5" descr="310532635_2745642732246430_87415877631470023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310532635_2745642732246430_8741587763147002314_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5280" cy="1115695"/>
                    </a:xfrm>
                    <a:prstGeom prst="rect">
                      <a:avLst/>
                    </a:prstGeom>
                  </pic:spPr>
                </pic:pic>
              </a:graphicData>
            </a:graphic>
            <wp14:sizeRelH relativeFrom="margin">
              <wp14:pctWidth>0</wp14:pctWidth>
            </wp14:sizeRelH>
            <wp14:sizeRelV relativeFrom="margin">
              <wp14:pctHeight>0</wp14:pctHeight>
            </wp14:sizeRelV>
          </wp:anchor>
        </w:drawing>
      </w:r>
      <w:r w:rsidRPr="00EF1C91">
        <w:rPr>
          <w:rFonts w:eastAsiaTheme="minorHAnsi"/>
          <w:noProof/>
          <w:color w:val="auto"/>
          <w:sz w:val="24"/>
          <w:szCs w:val="24"/>
        </w:rPr>
        <w:drawing>
          <wp:inline distT="0" distB="0" distL="114300" distR="114300" wp14:anchorId="07D829BC" wp14:editId="0AC5B5F1">
            <wp:extent cx="1453913" cy="1155095"/>
            <wp:effectExtent l="0" t="0" r="0" b="0"/>
            <wp:docPr id="6" name="Picture 6" descr="310474248_2745642648913105_80772968551437657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310474248_2745642648913105_8077296855143765703_n"/>
                    <pic:cNvPicPr>
                      <a:picLocks noChangeAspect="1"/>
                    </pic:cNvPicPr>
                  </pic:nvPicPr>
                  <pic:blipFill>
                    <a:blip r:embed="rId17"/>
                    <a:stretch>
                      <a:fillRect/>
                    </a:stretch>
                  </pic:blipFill>
                  <pic:spPr>
                    <a:xfrm>
                      <a:off x="0" y="0"/>
                      <a:ext cx="1467738" cy="1166078"/>
                    </a:xfrm>
                    <a:prstGeom prst="rect">
                      <a:avLst/>
                    </a:prstGeom>
                  </pic:spPr>
                </pic:pic>
              </a:graphicData>
            </a:graphic>
          </wp:inline>
        </w:drawing>
      </w:r>
      <w:r w:rsidRPr="00EF1C91">
        <w:rPr>
          <w:rFonts w:eastAsiaTheme="minorHAnsi"/>
          <w:noProof/>
          <w:color w:val="auto"/>
          <w:sz w:val="24"/>
          <w:szCs w:val="24"/>
          <w:lang w:val="sr-Cyrl-RS"/>
        </w:rPr>
        <w:t xml:space="preserve">        </w:t>
      </w:r>
      <w:r w:rsidRPr="00EF1C91">
        <w:rPr>
          <w:rFonts w:eastAsiaTheme="minorHAnsi"/>
          <w:noProof/>
          <w:color w:val="auto"/>
          <w:sz w:val="24"/>
          <w:szCs w:val="24"/>
        </w:rPr>
        <w:drawing>
          <wp:inline distT="0" distB="0" distL="114300" distR="114300" wp14:anchorId="5DE18B35" wp14:editId="30A653FC">
            <wp:extent cx="1648800" cy="1158240"/>
            <wp:effectExtent l="0" t="0" r="0" b="0"/>
            <wp:docPr id="7" name="Picture 7" descr="310577370_2745642552246448_31394002592915303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310577370_2745642552246448_3139400259291530353_n"/>
                    <pic:cNvPicPr>
                      <a:picLocks noChangeAspect="1"/>
                    </pic:cNvPicPr>
                  </pic:nvPicPr>
                  <pic:blipFill>
                    <a:blip r:embed="rId18"/>
                    <a:stretch>
                      <a:fillRect/>
                    </a:stretch>
                  </pic:blipFill>
                  <pic:spPr>
                    <a:xfrm>
                      <a:off x="0" y="0"/>
                      <a:ext cx="1673816" cy="1175813"/>
                    </a:xfrm>
                    <a:prstGeom prst="rect">
                      <a:avLst/>
                    </a:prstGeom>
                  </pic:spPr>
                </pic:pic>
              </a:graphicData>
            </a:graphic>
          </wp:inline>
        </w:drawing>
      </w:r>
    </w:p>
    <w:p w:rsidR="00EF1C91" w:rsidRPr="00EF1C91" w:rsidRDefault="00EF1C91" w:rsidP="00EF1C91">
      <w:pPr>
        <w:spacing w:after="200" w:line="276" w:lineRule="auto"/>
        <w:ind w:firstLine="480"/>
        <w:rPr>
          <w:rFonts w:eastAsia="sans-serif"/>
          <w:color w:val="081735"/>
          <w:sz w:val="24"/>
          <w:szCs w:val="24"/>
          <w:shd w:val="clear" w:color="auto" w:fill="FFFFFF"/>
          <w:lang w:val="sr-Cyrl-RS"/>
        </w:rPr>
      </w:pPr>
      <w:r w:rsidRPr="00EF1C91">
        <w:rPr>
          <w:rFonts w:eastAsiaTheme="minorHAnsi"/>
          <w:color w:val="auto"/>
          <w:sz w:val="24"/>
          <w:szCs w:val="24"/>
          <w:lang w:val="sr-Cyrl-RS"/>
        </w:rPr>
        <w:t>Наша Драмска дружина извела је ппредставу “За сваког клинца, за сваку клинку, за нашу Јасминку” у оквиру обележавања Дечје недеље,</w:t>
      </w:r>
      <w:r w:rsidRPr="00EF1C91">
        <w:rPr>
          <w:rFonts w:eastAsia="sans-serif"/>
          <w:color w:val="081735"/>
          <w:sz w:val="24"/>
          <w:szCs w:val="24"/>
          <w:shd w:val="clear" w:color="auto" w:fill="FFFFFF"/>
          <w:lang w:val="sr-Latn-CS"/>
        </w:rPr>
        <w:t xml:space="preserve"> у сали Музичке школе</w:t>
      </w:r>
      <w:r w:rsidRPr="00EF1C91">
        <w:rPr>
          <w:rFonts w:eastAsia="sans-serif"/>
          <w:color w:val="081735"/>
          <w:sz w:val="24"/>
          <w:szCs w:val="24"/>
          <w:shd w:val="clear" w:color="auto" w:fill="FFFFFF"/>
          <w:lang w:val="sr-Cyrl-RS"/>
        </w:rPr>
        <w:t>, а</w:t>
      </w:r>
      <w:r w:rsidRPr="00EF1C91">
        <w:rPr>
          <w:rFonts w:eastAsia="sans-serif"/>
          <w:color w:val="081735"/>
          <w:sz w:val="24"/>
          <w:szCs w:val="24"/>
          <w:shd w:val="clear" w:color="auto" w:fill="FFFFFF"/>
          <w:lang w:val="sr-Latn-CS"/>
        </w:rPr>
        <w:t xml:space="preserve"> поводом гостовања наше уважене књижевнице, Јасминке Петровић, у нашем граду</w:t>
      </w:r>
      <w:r w:rsidRPr="00EF1C91">
        <w:rPr>
          <w:rFonts w:eastAsia="sans-serif"/>
          <w:color w:val="081735"/>
          <w:sz w:val="24"/>
          <w:szCs w:val="24"/>
          <w:shd w:val="clear" w:color="auto" w:fill="FFFFFF"/>
          <w:lang w:val="sr-Cyrl-RS"/>
        </w:rPr>
        <w:t xml:space="preserve">. Организатор овог догађаја била је </w:t>
      </w:r>
      <w:r w:rsidRPr="00EF1C91">
        <w:rPr>
          <w:rFonts w:eastAsia="sans-serif"/>
          <w:color w:val="081735"/>
          <w:sz w:val="24"/>
          <w:szCs w:val="24"/>
          <w:shd w:val="clear" w:color="auto" w:fill="FFFFFF"/>
          <w:lang w:val="sr-Latn-CS"/>
        </w:rPr>
        <w:t>Матичн</w:t>
      </w:r>
      <w:r w:rsidRPr="00EF1C91">
        <w:rPr>
          <w:rFonts w:eastAsia="sans-serif"/>
          <w:color w:val="081735"/>
          <w:sz w:val="24"/>
          <w:szCs w:val="24"/>
          <w:shd w:val="clear" w:color="auto" w:fill="FFFFFF"/>
          <w:lang w:val="sr-Cyrl-RS"/>
        </w:rPr>
        <w:t>а</w:t>
      </w:r>
      <w:r w:rsidRPr="00EF1C91">
        <w:rPr>
          <w:rFonts w:eastAsia="sans-serif"/>
          <w:color w:val="081735"/>
          <w:sz w:val="24"/>
          <w:szCs w:val="24"/>
          <w:shd w:val="clear" w:color="auto" w:fill="FFFFFF"/>
          <w:lang w:val="sr-Latn-CS"/>
        </w:rPr>
        <w:t xml:space="preserve"> библиотек</w:t>
      </w:r>
      <w:r w:rsidRPr="00EF1C91">
        <w:rPr>
          <w:rFonts w:eastAsia="sans-serif"/>
          <w:color w:val="081735"/>
          <w:sz w:val="24"/>
          <w:szCs w:val="24"/>
          <w:shd w:val="clear" w:color="auto" w:fill="FFFFFF"/>
          <w:lang w:val="sr-Cyrl-RS"/>
        </w:rPr>
        <w:t>а</w:t>
      </w:r>
      <w:r w:rsidRPr="00EF1C91">
        <w:rPr>
          <w:rFonts w:eastAsia="sans-serif"/>
          <w:color w:val="081735"/>
          <w:sz w:val="24"/>
          <w:szCs w:val="24"/>
          <w:shd w:val="clear" w:color="auto" w:fill="FFFFFF"/>
          <w:lang w:val="sr-Latn-CS"/>
        </w:rPr>
        <w:t xml:space="preserve"> "Светозар Марковић" из Зајечара.</w:t>
      </w:r>
      <w:r w:rsidRPr="00EF1C91">
        <w:rPr>
          <w:rFonts w:eastAsia="sans-serif"/>
          <w:color w:val="081735"/>
          <w:sz w:val="24"/>
          <w:szCs w:val="24"/>
          <w:shd w:val="clear" w:color="auto" w:fill="FFFFFF"/>
          <w:lang w:val="sr-Cyrl-RS"/>
        </w:rPr>
        <w:t xml:space="preserve"> Том приликом неговане су компетенције комуникација, сарадња, естетичка...</w:t>
      </w:r>
    </w:p>
    <w:p w:rsidR="00EF1C91" w:rsidRPr="00EF1C91" w:rsidRDefault="00EF1C91" w:rsidP="00EF1C91">
      <w:pPr>
        <w:spacing w:after="200" w:line="276" w:lineRule="auto"/>
        <w:ind w:firstLine="480"/>
        <w:rPr>
          <w:rFonts w:eastAsia="sans-serif"/>
          <w:color w:val="081735"/>
          <w:sz w:val="24"/>
          <w:szCs w:val="24"/>
          <w:shd w:val="clear" w:color="auto" w:fill="FFFFFF"/>
          <w:lang w:val="sr-Cyrl-RS"/>
        </w:rPr>
      </w:pPr>
    </w:p>
    <w:p w:rsidR="00EF1C91" w:rsidRPr="00EF1C91" w:rsidRDefault="00EF1C91" w:rsidP="00EF1C91">
      <w:pPr>
        <w:spacing w:after="200" w:line="276" w:lineRule="auto"/>
        <w:ind w:firstLine="480"/>
        <w:rPr>
          <w:rFonts w:eastAsia="SimSun"/>
          <w:color w:val="auto"/>
          <w:sz w:val="24"/>
          <w:szCs w:val="24"/>
          <w:lang w:val="sr-Latn-CS"/>
        </w:rPr>
      </w:pPr>
      <w:r w:rsidRPr="00EF1C91">
        <w:rPr>
          <w:rFonts w:eastAsia="SimSun"/>
          <w:noProof/>
          <w:color w:val="auto"/>
          <w:sz w:val="24"/>
          <w:szCs w:val="24"/>
        </w:rPr>
        <w:lastRenderedPageBreak/>
        <w:drawing>
          <wp:inline distT="0" distB="0" distL="114300" distR="114300" wp14:anchorId="77F0BB51" wp14:editId="694F0B48">
            <wp:extent cx="1677600" cy="1677600"/>
            <wp:effectExtent l="0" t="0" r="0" b="0"/>
            <wp:docPr id="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IMG_256"/>
                    <pic:cNvPicPr>
                      <a:picLocks noChangeAspect="1"/>
                    </pic:cNvPicPr>
                  </pic:nvPicPr>
                  <pic:blipFill>
                    <a:blip r:embed="rId19"/>
                    <a:stretch>
                      <a:fillRect/>
                    </a:stretch>
                  </pic:blipFill>
                  <pic:spPr>
                    <a:xfrm>
                      <a:off x="0" y="0"/>
                      <a:ext cx="1695505" cy="1695505"/>
                    </a:xfrm>
                    <a:prstGeom prst="rect">
                      <a:avLst/>
                    </a:prstGeom>
                    <a:noFill/>
                    <a:ln w="9525">
                      <a:noFill/>
                    </a:ln>
                  </pic:spPr>
                </pic:pic>
              </a:graphicData>
            </a:graphic>
          </wp:inline>
        </w:drawing>
      </w:r>
      <w:r w:rsidRPr="00EF1C91">
        <w:rPr>
          <w:rFonts w:eastAsia="SimSun"/>
          <w:noProof/>
          <w:color w:val="auto"/>
          <w:sz w:val="24"/>
          <w:szCs w:val="24"/>
        </w:rPr>
        <w:drawing>
          <wp:inline distT="0" distB="0" distL="114300" distR="114300" wp14:anchorId="1870C8E9" wp14:editId="39D860DF">
            <wp:extent cx="1670400" cy="1670400"/>
            <wp:effectExtent l="0" t="0" r="0" b="0"/>
            <wp:docPr id="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G_256"/>
                    <pic:cNvPicPr>
                      <a:picLocks noChangeAspect="1"/>
                    </pic:cNvPicPr>
                  </pic:nvPicPr>
                  <pic:blipFill>
                    <a:blip r:embed="rId20"/>
                    <a:stretch>
                      <a:fillRect/>
                    </a:stretch>
                  </pic:blipFill>
                  <pic:spPr>
                    <a:xfrm>
                      <a:off x="0" y="0"/>
                      <a:ext cx="1681299" cy="1681299"/>
                    </a:xfrm>
                    <a:prstGeom prst="rect">
                      <a:avLst/>
                    </a:prstGeom>
                    <a:noFill/>
                    <a:ln w="9525">
                      <a:noFill/>
                    </a:ln>
                  </pic:spPr>
                </pic:pic>
              </a:graphicData>
            </a:graphic>
          </wp:inline>
        </w:drawing>
      </w:r>
      <w:r w:rsidRPr="00EF1C91">
        <w:rPr>
          <w:rFonts w:eastAsia="SimSun"/>
          <w:noProof/>
          <w:color w:val="auto"/>
          <w:sz w:val="24"/>
          <w:szCs w:val="24"/>
        </w:rPr>
        <w:drawing>
          <wp:inline distT="0" distB="0" distL="114300" distR="114300" wp14:anchorId="3D0916C4" wp14:editId="20BB292F">
            <wp:extent cx="1713230" cy="1655630"/>
            <wp:effectExtent l="0" t="0" r="0" b="0"/>
            <wp:docPr id="1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IMG_256"/>
                    <pic:cNvPicPr>
                      <a:picLocks noChangeAspect="1"/>
                    </pic:cNvPicPr>
                  </pic:nvPicPr>
                  <pic:blipFill>
                    <a:blip r:embed="rId21"/>
                    <a:stretch>
                      <a:fillRect/>
                    </a:stretch>
                  </pic:blipFill>
                  <pic:spPr>
                    <a:xfrm>
                      <a:off x="0" y="0"/>
                      <a:ext cx="1747390" cy="1688642"/>
                    </a:xfrm>
                    <a:prstGeom prst="rect">
                      <a:avLst/>
                    </a:prstGeom>
                    <a:noFill/>
                    <a:ln w="9525">
                      <a:noFill/>
                    </a:ln>
                  </pic:spPr>
                </pic:pic>
              </a:graphicData>
            </a:graphic>
          </wp:inline>
        </w:drawing>
      </w:r>
    </w:p>
    <w:p w:rsidR="00EF1C91" w:rsidRPr="00EF1C91" w:rsidRDefault="00EF1C91" w:rsidP="00EF1C91">
      <w:pPr>
        <w:spacing w:after="200" w:line="276" w:lineRule="auto"/>
        <w:ind w:firstLine="420"/>
        <w:rPr>
          <w:rFonts w:eastAsia="sans-serif"/>
          <w:color w:val="081735"/>
          <w:sz w:val="24"/>
          <w:szCs w:val="24"/>
          <w:shd w:val="clear" w:color="auto" w:fill="FFFFFF"/>
          <w:lang w:val="sr-Latn-CS"/>
        </w:rPr>
      </w:pPr>
      <w:r w:rsidRPr="00EF1C91">
        <w:rPr>
          <w:rFonts w:eastAsiaTheme="minorHAnsi"/>
          <w:color w:val="auto"/>
          <w:sz w:val="24"/>
          <w:szCs w:val="24"/>
          <w:lang w:val="sr-Cyrl-RS"/>
        </w:rPr>
        <w:t>Дана 6. октобра 2022. наша Драмска дружина је у Позоришту Тимочке Карајине “Зоран Радмиловић” извела и представу “Чудесно јављање Пресвете Богородице”, која је представљала централни догађај у обележавању Дана града Зајечара. У представи је учесвовало двадесетак ученика наше школе, различитих узраста, као и професионални глумци зајечарског позоришта.</w:t>
      </w:r>
      <w:r w:rsidRPr="00EF1C91">
        <w:rPr>
          <w:rFonts w:eastAsia="sans-serif"/>
          <w:color w:val="081735"/>
          <w:sz w:val="24"/>
          <w:szCs w:val="24"/>
          <w:shd w:val="clear" w:color="auto" w:fill="FFFFFF"/>
          <w:lang w:val="sr-Latn-CS"/>
        </w:rPr>
        <w:t xml:space="preserve"> Том приликом остварена је сарадња са Позориштем Тимочке крајине "Зоран Радмиловић", са Градском управом Зајечар, као и са Епархијом Тимочком СПЦ.</w:t>
      </w:r>
    </w:p>
    <w:p w:rsidR="00EF1C91" w:rsidRPr="00EF1C91" w:rsidRDefault="00EF1C91" w:rsidP="00EF1C91">
      <w:pPr>
        <w:spacing w:after="200" w:line="276" w:lineRule="auto"/>
        <w:ind w:firstLine="420"/>
        <w:rPr>
          <w:rFonts w:eastAsia="sans-serif"/>
          <w:color w:val="081735"/>
          <w:sz w:val="24"/>
          <w:szCs w:val="24"/>
          <w:shd w:val="clear" w:color="auto" w:fill="FFFFFF"/>
          <w:lang w:val="sr-Latn-CS"/>
        </w:rPr>
      </w:pPr>
    </w:p>
    <w:p w:rsidR="00EF1C91" w:rsidRPr="00EF1C91" w:rsidRDefault="00EF1C91" w:rsidP="00EF1C91">
      <w:pPr>
        <w:spacing w:after="200" w:line="276" w:lineRule="auto"/>
        <w:ind w:firstLine="420"/>
        <w:jc w:val="center"/>
        <w:rPr>
          <w:rFonts w:eastAsia="SimSun"/>
          <w:color w:val="auto"/>
          <w:sz w:val="24"/>
          <w:szCs w:val="24"/>
          <w:lang w:val="sr-Latn-CS"/>
        </w:rPr>
      </w:pPr>
      <w:r w:rsidRPr="00EF1C91">
        <w:rPr>
          <w:rFonts w:eastAsia="SimSun"/>
          <w:noProof/>
          <w:color w:val="auto"/>
          <w:sz w:val="24"/>
          <w:szCs w:val="24"/>
        </w:rPr>
        <w:drawing>
          <wp:inline distT="0" distB="0" distL="114300" distR="114300" wp14:anchorId="4727AA98" wp14:editId="57C85DBD">
            <wp:extent cx="2264410" cy="2275840"/>
            <wp:effectExtent l="0" t="0" r="2540" b="10160"/>
            <wp:docPr id="1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IMG_256"/>
                    <pic:cNvPicPr>
                      <a:picLocks noChangeAspect="1"/>
                    </pic:cNvPicPr>
                  </pic:nvPicPr>
                  <pic:blipFill>
                    <a:blip r:embed="rId22"/>
                    <a:stretch>
                      <a:fillRect/>
                    </a:stretch>
                  </pic:blipFill>
                  <pic:spPr>
                    <a:xfrm>
                      <a:off x="0" y="0"/>
                      <a:ext cx="2264410" cy="2275840"/>
                    </a:xfrm>
                    <a:prstGeom prst="rect">
                      <a:avLst/>
                    </a:prstGeom>
                    <a:noFill/>
                    <a:ln w="9525">
                      <a:noFill/>
                    </a:ln>
                  </pic:spPr>
                </pic:pic>
              </a:graphicData>
            </a:graphic>
          </wp:inline>
        </w:drawing>
      </w:r>
      <w:r w:rsidRPr="00EF1C91">
        <w:rPr>
          <w:rFonts w:eastAsia="SimSun"/>
          <w:color w:val="auto"/>
          <w:sz w:val="24"/>
          <w:szCs w:val="24"/>
          <w:lang w:val="sr-Cyrl-RS"/>
        </w:rPr>
        <w:t xml:space="preserve">       </w:t>
      </w:r>
      <w:r w:rsidRPr="00EF1C91">
        <w:rPr>
          <w:rFonts w:eastAsia="SimSun"/>
          <w:noProof/>
          <w:color w:val="auto"/>
          <w:sz w:val="24"/>
          <w:szCs w:val="24"/>
        </w:rPr>
        <w:drawing>
          <wp:inline distT="0" distB="0" distL="114300" distR="114300" wp14:anchorId="3CC0F14E" wp14:editId="50F6086A">
            <wp:extent cx="2285365" cy="2285365"/>
            <wp:effectExtent l="0" t="0" r="635" b="635"/>
            <wp:docPr id="1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IMG_256"/>
                    <pic:cNvPicPr>
                      <a:picLocks noChangeAspect="1"/>
                    </pic:cNvPicPr>
                  </pic:nvPicPr>
                  <pic:blipFill>
                    <a:blip r:embed="rId23"/>
                    <a:stretch>
                      <a:fillRect/>
                    </a:stretch>
                  </pic:blipFill>
                  <pic:spPr>
                    <a:xfrm>
                      <a:off x="0" y="0"/>
                      <a:ext cx="2285365" cy="2285365"/>
                    </a:xfrm>
                    <a:prstGeom prst="rect">
                      <a:avLst/>
                    </a:prstGeom>
                    <a:noFill/>
                    <a:ln w="9525">
                      <a:noFill/>
                    </a:ln>
                  </pic:spPr>
                </pic:pic>
              </a:graphicData>
            </a:graphic>
          </wp:inline>
        </w:drawing>
      </w:r>
    </w:p>
    <w:p w:rsidR="00EF1C91" w:rsidRPr="00EF1C91" w:rsidRDefault="00EF1C91" w:rsidP="00EF1C91">
      <w:pPr>
        <w:spacing w:after="200" w:line="276" w:lineRule="auto"/>
        <w:ind w:firstLine="420"/>
        <w:rPr>
          <w:rFonts w:eastAsia="sans-serif"/>
          <w:color w:val="081735"/>
          <w:sz w:val="24"/>
          <w:szCs w:val="24"/>
          <w:shd w:val="clear" w:color="auto" w:fill="FFFFFF"/>
          <w:lang w:val="sr-Latn-RS"/>
        </w:rPr>
      </w:pPr>
      <w:r w:rsidRPr="00EF1C91">
        <w:rPr>
          <w:rFonts w:eastAsia="sans-serif"/>
          <w:color w:val="081735"/>
          <w:sz w:val="24"/>
          <w:szCs w:val="24"/>
          <w:shd w:val="clear" w:color="auto" w:fill="FFFFFF"/>
          <w:lang w:val="sr-Cyrl-RS"/>
        </w:rPr>
        <w:t xml:space="preserve">У октобру су наши чланови Драмске дружине били активни и у снимању филма. </w:t>
      </w:r>
      <w:r w:rsidRPr="00EF1C91">
        <w:rPr>
          <w:rFonts w:eastAsia="sans-serif"/>
          <w:color w:val="081735"/>
          <w:sz w:val="24"/>
          <w:szCs w:val="24"/>
          <w:shd w:val="clear" w:color="auto" w:fill="FFFFFF"/>
          <w:lang w:val="sr-Latn-CS"/>
        </w:rPr>
        <w:t xml:space="preserve">Филм "Дијалекат мог краја" пројекат је удружења "Тик-Так" из Бора, финансиран у оквиру програма од јавног интереса за град Бор за 2022. годину. </w:t>
      </w:r>
      <w:r w:rsidRPr="00EF1C91">
        <w:rPr>
          <w:rFonts w:eastAsia="sans-serif"/>
          <w:color w:val="081735"/>
          <w:sz w:val="24"/>
          <w:szCs w:val="24"/>
          <w:shd w:val="clear" w:color="auto" w:fill="FFFFFF"/>
          <w:lang w:val="sr-Cyrl-RS"/>
        </w:rPr>
        <w:t>Ученици су јачали компетенције за сарадњу, комуникацију, као и дигиталну. Филм се налази на Јутјуб каналу наше школе.</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Дана 28.октобра 2022, ученици 1/1 и учитељица Сузана Рубежић учествовали су у прикупљању стаклене амбалаже, коју су заједно однели на градски сквер, на којем су тога дана инсталирани први контејнери те врсте</w:t>
      </w:r>
      <w:r w:rsidRPr="00EF1C91">
        <w:rPr>
          <w:rFonts w:eastAsiaTheme="minorHAnsi"/>
          <w:color w:val="auto"/>
          <w:sz w:val="24"/>
          <w:szCs w:val="24"/>
          <w:lang w:val="sr-Latn-RS"/>
        </w:rPr>
        <w:t xml:space="preserve"> </w:t>
      </w:r>
      <w:r w:rsidRPr="00EF1C91">
        <w:rPr>
          <w:rFonts w:eastAsiaTheme="minorHAnsi"/>
          <w:color w:val="auto"/>
          <w:sz w:val="24"/>
          <w:szCs w:val="24"/>
          <w:lang w:val="sr-Cyrl-RS"/>
        </w:rPr>
        <w:t>у нашем граду. Прваци су тако развијали еколошку компетенцију.</w:t>
      </w:r>
    </w:p>
    <w:p w:rsidR="00EF1C91" w:rsidRPr="00EF1C91" w:rsidRDefault="00EF1C91" w:rsidP="00EF1C91">
      <w:pPr>
        <w:spacing w:after="200" w:line="276" w:lineRule="auto"/>
        <w:ind w:firstLine="420"/>
        <w:rPr>
          <w:rFonts w:eastAsiaTheme="minorHAnsi"/>
          <w:color w:val="auto"/>
          <w:sz w:val="24"/>
          <w:szCs w:val="24"/>
          <w:lang w:val="sr-Cyrl-RS"/>
        </w:rPr>
      </w:pPr>
    </w:p>
    <w:p w:rsidR="00EF1C91" w:rsidRPr="00EF1C91" w:rsidRDefault="00EF1C91" w:rsidP="00EF1C91">
      <w:pPr>
        <w:spacing w:after="200" w:line="276" w:lineRule="auto"/>
        <w:ind w:firstLine="420"/>
        <w:jc w:val="center"/>
        <w:rPr>
          <w:rFonts w:eastAsiaTheme="minorHAnsi"/>
          <w:color w:val="auto"/>
          <w:sz w:val="24"/>
          <w:szCs w:val="24"/>
          <w:lang w:val="sr-Cyrl-RS"/>
        </w:rPr>
      </w:pPr>
      <w:r w:rsidRPr="00EF1C91">
        <w:rPr>
          <w:rFonts w:eastAsiaTheme="minorHAnsi"/>
          <w:noProof/>
          <w:color w:val="auto"/>
          <w:sz w:val="24"/>
          <w:szCs w:val="24"/>
        </w:rPr>
        <w:lastRenderedPageBreak/>
        <w:drawing>
          <wp:inline distT="0" distB="0" distL="114300" distR="114300" wp14:anchorId="09ADA480" wp14:editId="658C7BBE">
            <wp:extent cx="2468524" cy="1944000"/>
            <wp:effectExtent l="0" t="0" r="0" b="0"/>
            <wp:docPr id="13" name="Picture 13" descr="312329305_2772854899525213_40853570694613376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312329305_2772854899525213_4085357069461337639_n"/>
                    <pic:cNvPicPr>
                      <a:picLocks noChangeAspect="1"/>
                    </pic:cNvPicPr>
                  </pic:nvPicPr>
                  <pic:blipFill>
                    <a:blip r:embed="rId24"/>
                    <a:stretch>
                      <a:fillRect/>
                    </a:stretch>
                  </pic:blipFill>
                  <pic:spPr>
                    <a:xfrm>
                      <a:off x="0" y="0"/>
                      <a:ext cx="2486085" cy="1957830"/>
                    </a:xfrm>
                    <a:prstGeom prst="rect">
                      <a:avLst/>
                    </a:prstGeom>
                  </pic:spPr>
                </pic:pic>
              </a:graphicData>
            </a:graphic>
          </wp:inline>
        </w:drawing>
      </w:r>
    </w:p>
    <w:p w:rsidR="00EF1C91" w:rsidRPr="00EF1C91" w:rsidRDefault="00EF1C91" w:rsidP="00EF1C91">
      <w:pPr>
        <w:spacing w:after="200" w:line="276" w:lineRule="auto"/>
        <w:ind w:firstLine="420"/>
        <w:rPr>
          <w:rFonts w:eastAsiaTheme="minorHAnsi"/>
          <w:color w:val="auto"/>
          <w:sz w:val="24"/>
          <w:szCs w:val="24"/>
          <w:lang w:val="sr-Cyrl-RS"/>
        </w:rPr>
      </w:pP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 xml:space="preserve">Ова компетенција развијана је кроз ваннаставну активност и код ученика 8/2, који су у децембру, са наставницом биологије, Сањом Рајковић, учествовали у снимању емисије ТВ Т1,” Екологија и историјско културна баштина”. </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 xml:space="preserve">У новембру, ученици одељења </w:t>
      </w:r>
      <w:r w:rsidRPr="00EF1C91">
        <w:rPr>
          <w:rFonts w:eastAsiaTheme="minorHAnsi"/>
          <w:color w:val="auto"/>
          <w:sz w:val="24"/>
          <w:szCs w:val="24"/>
          <w:lang w:val="sr-Latn-RS"/>
        </w:rPr>
        <w:t>3/1</w:t>
      </w:r>
      <w:r w:rsidRPr="00EF1C91">
        <w:rPr>
          <w:rFonts w:eastAsiaTheme="minorHAnsi"/>
          <w:color w:val="auto"/>
          <w:sz w:val="24"/>
          <w:szCs w:val="24"/>
          <w:lang w:val="sr-Cyrl-RS"/>
        </w:rPr>
        <w:t xml:space="preserve"> </w:t>
      </w:r>
      <w:r w:rsidRPr="00EF1C91">
        <w:rPr>
          <w:rFonts w:eastAsiaTheme="minorHAnsi"/>
          <w:color w:val="auto"/>
          <w:sz w:val="24"/>
          <w:szCs w:val="24"/>
          <w:lang w:val="sr-Latn-RS"/>
        </w:rPr>
        <w:t>су својим ликовним, литерарним радовима и сценском тачком учествовали на Регионалном конкурсу "Правилна исхрана=здравље", у организацији Завода за јавно здравље "Тимок" Зајечар,</w:t>
      </w:r>
      <w:r w:rsidRPr="00EF1C91">
        <w:rPr>
          <w:rFonts w:eastAsiaTheme="minorHAnsi"/>
          <w:color w:val="auto"/>
          <w:sz w:val="24"/>
          <w:szCs w:val="24"/>
          <w:lang w:val="sr-Cyrl-RS"/>
        </w:rPr>
        <w:t xml:space="preserve"> том приликом освојивши награде: </w:t>
      </w:r>
      <w:r w:rsidRPr="00EF1C91">
        <w:rPr>
          <w:rFonts w:eastAsiaTheme="minorHAnsi"/>
          <w:color w:val="auto"/>
          <w:sz w:val="24"/>
          <w:szCs w:val="24"/>
          <w:lang w:val="sr-Latn-RS"/>
        </w:rPr>
        <w:t>Петр</w:t>
      </w:r>
      <w:r w:rsidRPr="00EF1C91">
        <w:rPr>
          <w:rFonts w:eastAsiaTheme="minorHAnsi"/>
          <w:color w:val="auto"/>
          <w:sz w:val="24"/>
          <w:szCs w:val="24"/>
          <w:lang w:val="sr-Cyrl-RS"/>
        </w:rPr>
        <w:t xml:space="preserve">а </w:t>
      </w:r>
      <w:r w:rsidRPr="00EF1C91">
        <w:rPr>
          <w:rFonts w:eastAsiaTheme="minorHAnsi"/>
          <w:color w:val="auto"/>
          <w:sz w:val="24"/>
          <w:szCs w:val="24"/>
          <w:lang w:val="sr-Latn-RS"/>
        </w:rPr>
        <w:t>Тошић, 3. наград</w:t>
      </w:r>
      <w:r w:rsidRPr="00EF1C91">
        <w:rPr>
          <w:rFonts w:eastAsiaTheme="minorHAnsi"/>
          <w:color w:val="auto"/>
          <w:sz w:val="24"/>
          <w:szCs w:val="24"/>
          <w:lang w:val="sr-Cyrl-RS"/>
        </w:rPr>
        <w:t>а</w:t>
      </w:r>
      <w:r w:rsidRPr="00EF1C91">
        <w:rPr>
          <w:rFonts w:eastAsiaTheme="minorHAnsi"/>
          <w:color w:val="auto"/>
          <w:sz w:val="24"/>
          <w:szCs w:val="24"/>
          <w:lang w:val="sr-Latn-RS"/>
        </w:rPr>
        <w:t xml:space="preserve"> за литерарни рад, Светлан</w:t>
      </w:r>
      <w:r w:rsidRPr="00EF1C91">
        <w:rPr>
          <w:rFonts w:eastAsiaTheme="minorHAnsi"/>
          <w:color w:val="auto"/>
          <w:sz w:val="24"/>
          <w:szCs w:val="24"/>
          <w:lang w:val="sr-Cyrl-RS"/>
        </w:rPr>
        <w:t>а</w:t>
      </w:r>
      <w:r w:rsidRPr="00EF1C91">
        <w:rPr>
          <w:rFonts w:eastAsiaTheme="minorHAnsi"/>
          <w:color w:val="auto"/>
          <w:sz w:val="24"/>
          <w:szCs w:val="24"/>
          <w:lang w:val="sr-Latn-RS"/>
        </w:rPr>
        <w:t xml:space="preserve"> Тасић, 3. наград</w:t>
      </w:r>
      <w:r w:rsidRPr="00EF1C91">
        <w:rPr>
          <w:rFonts w:eastAsiaTheme="minorHAnsi"/>
          <w:color w:val="auto"/>
          <w:sz w:val="24"/>
          <w:szCs w:val="24"/>
          <w:lang w:val="sr-Cyrl-RS"/>
        </w:rPr>
        <w:t xml:space="preserve">а </w:t>
      </w:r>
      <w:r w:rsidRPr="00EF1C91">
        <w:rPr>
          <w:rFonts w:eastAsiaTheme="minorHAnsi"/>
          <w:color w:val="auto"/>
          <w:sz w:val="24"/>
          <w:szCs w:val="24"/>
          <w:lang w:val="sr-Latn-RS"/>
        </w:rPr>
        <w:t>за ликовни рад</w:t>
      </w:r>
      <w:r w:rsidRPr="00EF1C91">
        <w:rPr>
          <w:rFonts w:eastAsiaTheme="minorHAnsi"/>
          <w:color w:val="auto"/>
          <w:sz w:val="24"/>
          <w:szCs w:val="24"/>
          <w:lang w:val="sr-Cyrl-RS"/>
        </w:rPr>
        <w:t>, а тако су развијали компетенције као што су сарадња, комуникација, брига за здравље.</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noProof/>
          <w:color w:val="auto"/>
          <w:sz w:val="24"/>
          <w:szCs w:val="24"/>
        </w:rPr>
        <w:drawing>
          <wp:anchor distT="0" distB="0" distL="114300" distR="114300" simplePos="0" relativeHeight="251657216" behindDoc="0" locked="0" layoutInCell="1" allowOverlap="1" wp14:anchorId="59741F88" wp14:editId="56EA99BE">
            <wp:simplePos x="0" y="0"/>
            <wp:positionH relativeFrom="column">
              <wp:posOffset>3181985</wp:posOffset>
            </wp:positionH>
            <wp:positionV relativeFrom="paragraph">
              <wp:posOffset>324485</wp:posOffset>
            </wp:positionV>
            <wp:extent cx="1428750" cy="1303020"/>
            <wp:effectExtent l="0" t="0" r="0" b="0"/>
            <wp:wrapSquare wrapText="bothSides"/>
            <wp:docPr id="14" name="Picture 14" descr="315769184_2790267281117308_88096980597795958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315769184_2790267281117308_880969805977959581_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8750" cy="1303020"/>
                    </a:xfrm>
                    <a:prstGeom prst="rect">
                      <a:avLst/>
                    </a:prstGeom>
                  </pic:spPr>
                </pic:pic>
              </a:graphicData>
            </a:graphic>
            <wp14:sizeRelH relativeFrom="margin">
              <wp14:pctWidth>0</wp14:pctWidth>
            </wp14:sizeRelH>
          </wp:anchor>
        </w:drawing>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noProof/>
          <w:color w:val="auto"/>
          <w:sz w:val="24"/>
          <w:szCs w:val="24"/>
        </w:rPr>
        <w:drawing>
          <wp:inline distT="0" distB="0" distL="114300" distR="114300" wp14:anchorId="0118F91A" wp14:editId="3618FD37">
            <wp:extent cx="1359489" cy="1260000"/>
            <wp:effectExtent l="0" t="0" r="0" b="0"/>
            <wp:docPr id="24" name="Picture 24" descr="315646707_2790267334450636_520597793221994741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315646707_2790267334450636_5205977932219947411_n"/>
                    <pic:cNvPicPr>
                      <a:picLocks noChangeAspect="1"/>
                    </pic:cNvPicPr>
                  </pic:nvPicPr>
                  <pic:blipFill>
                    <a:blip r:embed="rId26"/>
                    <a:stretch>
                      <a:fillRect/>
                    </a:stretch>
                  </pic:blipFill>
                  <pic:spPr>
                    <a:xfrm>
                      <a:off x="0" y="0"/>
                      <a:ext cx="1362933" cy="1263192"/>
                    </a:xfrm>
                    <a:prstGeom prst="rect">
                      <a:avLst/>
                    </a:prstGeom>
                  </pic:spPr>
                </pic:pic>
              </a:graphicData>
            </a:graphic>
          </wp:inline>
        </w:drawing>
      </w:r>
      <w:r w:rsidRPr="00EF1C91">
        <w:rPr>
          <w:rFonts w:eastAsiaTheme="minorHAnsi"/>
          <w:color w:val="auto"/>
          <w:sz w:val="24"/>
          <w:szCs w:val="24"/>
          <w:lang w:val="sr-Cyrl-RS"/>
        </w:rPr>
        <w:br w:type="textWrapping" w:clear="all"/>
      </w:r>
    </w:p>
    <w:p w:rsidR="00EF1C91" w:rsidRPr="00EF1C91" w:rsidRDefault="00EF1C91" w:rsidP="00EF1C91">
      <w:pPr>
        <w:spacing w:after="200" w:line="276" w:lineRule="auto"/>
        <w:jc w:val="both"/>
        <w:rPr>
          <w:rFonts w:eastAsiaTheme="minorHAnsi"/>
          <w:color w:val="auto"/>
          <w:sz w:val="24"/>
          <w:szCs w:val="24"/>
          <w:lang w:val="sr-Cyrl-RS"/>
        </w:rPr>
      </w:pP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 xml:space="preserve">Истог месеца, у нашој школи одржан је полусатни концерт за трећаке и четвртаке у циљу промовисања Музичке школе "Стеван Мокрањац" и виоле као музичког инструмента. Осим што су уживали у музици, ученици су развијали и естетичку компетенцију. </w:t>
      </w:r>
    </w:p>
    <w:p w:rsidR="00EF1C91" w:rsidRPr="00EF1C91" w:rsidRDefault="00EF1C91" w:rsidP="00EF1C91">
      <w:pPr>
        <w:spacing w:after="200" w:line="276" w:lineRule="auto"/>
        <w:ind w:firstLine="420"/>
        <w:jc w:val="center"/>
        <w:rPr>
          <w:rFonts w:eastAsiaTheme="minorHAnsi"/>
          <w:color w:val="auto"/>
          <w:sz w:val="24"/>
          <w:szCs w:val="24"/>
          <w:lang w:val="sr-Cyrl-RS"/>
        </w:rPr>
      </w:pPr>
      <w:r w:rsidRPr="00EF1C91">
        <w:rPr>
          <w:rFonts w:eastAsiaTheme="minorHAnsi"/>
          <w:noProof/>
          <w:color w:val="auto"/>
          <w:sz w:val="24"/>
          <w:szCs w:val="24"/>
        </w:rPr>
        <w:drawing>
          <wp:inline distT="0" distB="0" distL="114300" distR="114300" wp14:anchorId="77B6E53E" wp14:editId="3E858504">
            <wp:extent cx="1828800" cy="1371684"/>
            <wp:effectExtent l="0" t="0" r="0" b="0"/>
            <wp:docPr id="27" name="Picture 27" descr="316199583_2800567046753998_64436986119198175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316199583_2800567046753998_6443698611919817535_n"/>
                    <pic:cNvPicPr>
                      <a:picLocks noChangeAspect="1"/>
                    </pic:cNvPicPr>
                  </pic:nvPicPr>
                  <pic:blipFill>
                    <a:blip r:embed="rId27"/>
                    <a:stretch>
                      <a:fillRect/>
                    </a:stretch>
                  </pic:blipFill>
                  <pic:spPr>
                    <a:xfrm>
                      <a:off x="0" y="0"/>
                      <a:ext cx="1838873" cy="1379239"/>
                    </a:xfrm>
                    <a:prstGeom prst="rect">
                      <a:avLst/>
                    </a:prstGeom>
                  </pic:spPr>
                </pic:pic>
              </a:graphicData>
            </a:graphic>
          </wp:inline>
        </w:drawing>
      </w:r>
    </w:p>
    <w:p w:rsidR="00EF1C91" w:rsidRPr="00EF1C91" w:rsidRDefault="00EF1C91" w:rsidP="00EF1C91">
      <w:pPr>
        <w:spacing w:after="200" w:line="276" w:lineRule="auto"/>
        <w:ind w:firstLine="420"/>
        <w:rPr>
          <w:rFonts w:eastAsiaTheme="minorHAnsi"/>
          <w:color w:val="auto"/>
          <w:sz w:val="24"/>
          <w:szCs w:val="24"/>
          <w:lang w:val="sr-Latn-CS"/>
        </w:rPr>
      </w:pPr>
      <w:r w:rsidRPr="00EF1C91">
        <w:rPr>
          <w:rFonts w:eastAsiaTheme="minorHAnsi"/>
          <w:color w:val="auto"/>
          <w:sz w:val="24"/>
          <w:szCs w:val="24"/>
          <w:lang w:val="sr-Cyrl-RS"/>
        </w:rPr>
        <w:lastRenderedPageBreak/>
        <w:t>Наставница Верске науке, Анкица Голубовић, известила је тим о пројекту који је реализовала током новембра са ученицима 4, 5, 7. и 8. разреда. Тема пројекта је била “</w:t>
      </w:r>
      <w:r w:rsidRPr="00EF1C91">
        <w:rPr>
          <w:rFonts w:eastAsia="SimSun"/>
          <w:color w:val="auto"/>
          <w:sz w:val="24"/>
          <w:szCs w:val="24"/>
          <w:lang w:eastAsia="zh-CN" w:bidi="ar"/>
        </w:rPr>
        <w:t>Фрескопис-шта је то?</w:t>
      </w:r>
      <w:r w:rsidRPr="00EF1C91">
        <w:rPr>
          <w:rFonts w:eastAsia="SimSun"/>
          <w:color w:val="auto"/>
          <w:sz w:val="24"/>
          <w:szCs w:val="24"/>
          <w:lang w:val="sr-Cyrl-RS" w:eastAsia="zh-CN" w:bidi="ar"/>
        </w:rPr>
        <w:t>”</w:t>
      </w:r>
    </w:p>
    <w:p w:rsidR="00EF1C91" w:rsidRPr="00EF1C91" w:rsidRDefault="00EF1C91" w:rsidP="00EF1C91">
      <w:pPr>
        <w:spacing w:after="200" w:line="276" w:lineRule="auto"/>
        <w:rPr>
          <w:rFonts w:eastAsia="SimSun"/>
          <w:color w:val="auto"/>
          <w:sz w:val="24"/>
          <w:szCs w:val="24"/>
          <w:lang w:val="sr-Cyrl-RS" w:bidi="ar"/>
        </w:rPr>
      </w:pPr>
      <w:r w:rsidRPr="00EF1C91">
        <w:rPr>
          <w:rFonts w:eastAsia="SimSun"/>
          <w:color w:val="auto"/>
          <w:sz w:val="24"/>
          <w:szCs w:val="24"/>
          <w:lang w:eastAsia="zh-CN" w:bidi="ar"/>
        </w:rPr>
        <w:t>Час</w:t>
      </w:r>
      <w:r w:rsidRPr="00EF1C91">
        <w:rPr>
          <w:rFonts w:eastAsia="SimSun"/>
          <w:color w:val="auto"/>
          <w:sz w:val="24"/>
          <w:szCs w:val="24"/>
          <w:lang w:val="sr-Cyrl-RS" w:eastAsia="zh-CN" w:bidi="ar"/>
        </w:rPr>
        <w:t xml:space="preserve">ови су </w:t>
      </w:r>
      <w:r w:rsidRPr="00EF1C91">
        <w:rPr>
          <w:rFonts w:eastAsia="SimSun"/>
          <w:color w:val="auto"/>
          <w:sz w:val="24"/>
          <w:szCs w:val="24"/>
          <w:lang w:eastAsia="zh-CN" w:bidi="ar"/>
        </w:rPr>
        <w:t>одржан</w:t>
      </w:r>
      <w:r w:rsidRPr="00EF1C91">
        <w:rPr>
          <w:rFonts w:eastAsia="SimSun"/>
          <w:color w:val="auto"/>
          <w:sz w:val="24"/>
          <w:szCs w:val="24"/>
          <w:lang w:val="sr-Cyrl-RS" w:eastAsia="zh-CN" w:bidi="ar"/>
        </w:rPr>
        <w:t>и</w:t>
      </w:r>
      <w:r w:rsidRPr="00EF1C91">
        <w:rPr>
          <w:rFonts w:eastAsia="SimSun"/>
          <w:color w:val="auto"/>
          <w:sz w:val="24"/>
          <w:szCs w:val="24"/>
          <w:lang w:eastAsia="zh-CN" w:bidi="ar"/>
        </w:rPr>
        <w:t xml:space="preserve"> у храму Рођења Пресвете Богородице, где је у току</w:t>
      </w:r>
      <w:r w:rsidRPr="00EF1C91">
        <w:rPr>
          <w:rFonts w:eastAsia="SimSun"/>
          <w:color w:val="auto"/>
          <w:sz w:val="24"/>
          <w:szCs w:val="24"/>
          <w:lang w:val="sr-Cyrl-RS" w:eastAsia="zh-CN" w:bidi="ar"/>
        </w:rPr>
        <w:t xml:space="preserve"> било</w:t>
      </w:r>
      <w:r w:rsidRPr="00EF1C91">
        <w:rPr>
          <w:rFonts w:eastAsia="SimSun"/>
          <w:color w:val="auto"/>
          <w:sz w:val="24"/>
          <w:szCs w:val="24"/>
          <w:lang w:eastAsia="zh-CN" w:bidi="ar"/>
        </w:rPr>
        <w:t xml:space="preserve"> фрескописање храма. Ученици су имали прилику да се упознају и разговарају са прото мајстором и иконописцима, који су им појаснили шта је то фрескописање, како настају фреске и иконе. Ученици су били у прилици да виде читав поступак од самог почетка припреме за рад, до крајњег резултата, односно завршене фреске</w:t>
      </w:r>
      <w:r w:rsidRPr="00EF1C91">
        <w:rPr>
          <w:rFonts w:eastAsia="SimSun"/>
          <w:color w:val="auto"/>
          <w:sz w:val="24"/>
          <w:szCs w:val="24"/>
          <w:lang w:val="sr-Cyrl-RS" w:eastAsia="zh-CN" w:bidi="ar"/>
        </w:rPr>
        <w:t>, при чему је развијана естетичка компетенција.</w:t>
      </w:r>
    </w:p>
    <w:p w:rsidR="00EF1C91" w:rsidRPr="00EF1C91" w:rsidRDefault="00EF1C91" w:rsidP="00EF1C91">
      <w:pPr>
        <w:spacing w:after="200" w:line="276" w:lineRule="auto"/>
        <w:ind w:firstLine="560"/>
        <w:rPr>
          <w:rFonts w:eastAsiaTheme="minorHAnsi"/>
          <w:color w:val="auto"/>
          <w:sz w:val="24"/>
          <w:szCs w:val="24"/>
          <w:lang w:val="sr-Cyrl-RS"/>
        </w:rPr>
      </w:pPr>
      <w:r w:rsidRPr="00EF1C91">
        <w:rPr>
          <w:rFonts w:eastAsiaTheme="minorHAnsi"/>
          <w:color w:val="auto"/>
          <w:sz w:val="24"/>
          <w:szCs w:val="24"/>
          <w:lang w:val="sr-Cyrl-RS"/>
        </w:rPr>
        <w:t>Током новембра, чланови драмске секције из различитих одељења укључили су се у нови пројекат- припреме за представу “ Различитости нас чине бољима”, која представља завршну активност истоименог пројекта наше школе из програма Еразмус+. У представи је учествовало преко 50 ученика, а изведена је у зајечарском позоришту 21. 11. 2022. Круна нашег Еразмус пројекта је и филм који је наша дружина снимила током новембра и објавила га на нашем Јутјуб каналу 29.11. Филм представља својеврсну ретроспективу свих пројектних активности, као и евалуацију целог пројекта</w:t>
      </w:r>
      <w:r w:rsidRPr="00EF1C91">
        <w:rPr>
          <w:rFonts w:eastAsia="SimSun"/>
          <w:color w:val="auto"/>
          <w:sz w:val="24"/>
          <w:szCs w:val="24"/>
          <w:lang w:val="sr-Cyrl-RS"/>
        </w:rPr>
        <w:tab/>
      </w:r>
      <w:r w:rsidRPr="00EF1C91">
        <w:rPr>
          <w:rFonts w:eastAsia="SimSun"/>
          <w:noProof/>
          <w:color w:val="auto"/>
          <w:sz w:val="24"/>
          <w:szCs w:val="24"/>
        </w:rPr>
        <w:drawing>
          <wp:inline distT="0" distB="0" distL="114300" distR="114300" wp14:anchorId="234CD048" wp14:editId="54DF2E3A">
            <wp:extent cx="1504800" cy="1504800"/>
            <wp:effectExtent l="0" t="0" r="0" b="0"/>
            <wp:docPr id="28"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IMG_256"/>
                    <pic:cNvPicPr>
                      <a:picLocks noChangeAspect="1"/>
                    </pic:cNvPicPr>
                  </pic:nvPicPr>
                  <pic:blipFill>
                    <a:blip r:embed="rId28"/>
                    <a:stretch>
                      <a:fillRect/>
                    </a:stretch>
                  </pic:blipFill>
                  <pic:spPr>
                    <a:xfrm>
                      <a:off x="0" y="0"/>
                      <a:ext cx="1508596" cy="1508596"/>
                    </a:xfrm>
                    <a:prstGeom prst="rect">
                      <a:avLst/>
                    </a:prstGeom>
                    <a:noFill/>
                    <a:ln w="9525">
                      <a:noFill/>
                    </a:ln>
                  </pic:spPr>
                </pic:pic>
              </a:graphicData>
            </a:graphic>
          </wp:inline>
        </w:drawing>
      </w:r>
      <w:r w:rsidRPr="00EF1C91">
        <w:rPr>
          <w:rFonts w:eastAsia="SimSun"/>
          <w:color w:val="auto"/>
          <w:sz w:val="24"/>
          <w:szCs w:val="24"/>
          <w:lang w:val="sr-Cyrl-RS"/>
        </w:rPr>
        <w:t xml:space="preserve">    </w:t>
      </w:r>
      <w:r w:rsidRPr="00EF1C91">
        <w:rPr>
          <w:rFonts w:eastAsia="SimSun"/>
          <w:noProof/>
          <w:color w:val="auto"/>
          <w:sz w:val="24"/>
          <w:szCs w:val="24"/>
        </w:rPr>
        <w:drawing>
          <wp:inline distT="0" distB="0" distL="114300" distR="114300" wp14:anchorId="10FD3945" wp14:editId="5D8AC982">
            <wp:extent cx="1476000" cy="1476000"/>
            <wp:effectExtent l="0" t="0" r="0" b="0"/>
            <wp:docPr id="29"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IMG_256"/>
                    <pic:cNvPicPr>
                      <a:picLocks noChangeAspect="1"/>
                    </pic:cNvPicPr>
                  </pic:nvPicPr>
                  <pic:blipFill>
                    <a:blip r:embed="rId29"/>
                    <a:stretch>
                      <a:fillRect/>
                    </a:stretch>
                  </pic:blipFill>
                  <pic:spPr>
                    <a:xfrm>
                      <a:off x="0" y="0"/>
                      <a:ext cx="1485450" cy="1485450"/>
                    </a:xfrm>
                    <a:prstGeom prst="rect">
                      <a:avLst/>
                    </a:prstGeom>
                    <a:noFill/>
                    <a:ln w="9525">
                      <a:noFill/>
                    </a:ln>
                  </pic:spPr>
                </pic:pic>
              </a:graphicData>
            </a:graphic>
          </wp:inline>
        </w:drawing>
      </w:r>
      <w:r w:rsidRPr="00EF1C91">
        <w:rPr>
          <w:rFonts w:eastAsia="SimSun"/>
          <w:color w:val="auto"/>
          <w:sz w:val="24"/>
          <w:szCs w:val="24"/>
          <w:lang w:val="sr-Cyrl-RS"/>
        </w:rPr>
        <w:t xml:space="preserve"> </w:t>
      </w:r>
      <w:r w:rsidRPr="00EF1C91">
        <w:rPr>
          <w:rFonts w:eastAsia="SimSun"/>
          <w:noProof/>
          <w:color w:val="auto"/>
          <w:sz w:val="24"/>
          <w:szCs w:val="24"/>
        </w:rPr>
        <w:drawing>
          <wp:inline distT="0" distB="0" distL="114300" distR="114300" wp14:anchorId="306157F8" wp14:editId="21789379">
            <wp:extent cx="1483200" cy="1483200"/>
            <wp:effectExtent l="0" t="0" r="0" b="0"/>
            <wp:docPr id="53"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descr="IMG_256"/>
                    <pic:cNvPicPr>
                      <a:picLocks noChangeAspect="1"/>
                    </pic:cNvPicPr>
                  </pic:nvPicPr>
                  <pic:blipFill>
                    <a:blip r:embed="rId30"/>
                    <a:stretch>
                      <a:fillRect/>
                    </a:stretch>
                  </pic:blipFill>
                  <pic:spPr>
                    <a:xfrm>
                      <a:off x="0" y="0"/>
                      <a:ext cx="1489322" cy="1489322"/>
                    </a:xfrm>
                    <a:prstGeom prst="rect">
                      <a:avLst/>
                    </a:prstGeom>
                    <a:noFill/>
                    <a:ln w="9525">
                      <a:noFill/>
                    </a:ln>
                  </pic:spPr>
                </pic:pic>
              </a:graphicData>
            </a:graphic>
          </wp:inline>
        </w:drawing>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r w:rsidRPr="00EF1C91">
        <w:rPr>
          <w:rFonts w:eastAsia="sans-serif"/>
          <w:color w:val="081735"/>
          <w:sz w:val="24"/>
          <w:szCs w:val="24"/>
          <w:shd w:val="clear" w:color="auto" w:fill="FFFFFF"/>
          <w:lang w:val="sr-Cyrl-RS"/>
        </w:rPr>
        <w:t>Наша Драмска дружина је остварила сарадњу и са Омладинским центром у Зајечару, п</w:t>
      </w:r>
      <w:r w:rsidRPr="00EF1C91">
        <w:rPr>
          <w:rFonts w:eastAsia="sans-serif"/>
          <w:color w:val="081735"/>
          <w:sz w:val="24"/>
          <w:szCs w:val="24"/>
          <w:shd w:val="clear" w:color="auto" w:fill="FFFFFF"/>
          <w:lang w:val="sr-Latn-CS"/>
        </w:rPr>
        <w:t>редстав</w:t>
      </w:r>
      <w:r w:rsidRPr="00EF1C91">
        <w:rPr>
          <w:rFonts w:eastAsia="sans-serif"/>
          <w:color w:val="081735"/>
          <w:sz w:val="24"/>
          <w:szCs w:val="24"/>
          <w:shd w:val="clear" w:color="auto" w:fill="FFFFFF"/>
          <w:lang w:val="sr-Cyrl-RS"/>
        </w:rPr>
        <w:t>ом</w:t>
      </w:r>
      <w:r w:rsidRPr="00EF1C91">
        <w:rPr>
          <w:rFonts w:eastAsia="sans-serif"/>
          <w:color w:val="081735"/>
          <w:sz w:val="24"/>
          <w:szCs w:val="24"/>
          <w:shd w:val="clear" w:color="auto" w:fill="FFFFFF"/>
          <w:lang w:val="sr-Latn-CS"/>
        </w:rPr>
        <w:t xml:space="preserve"> "Лелек, кантерија и опанци"</w:t>
      </w:r>
      <w:r w:rsidRPr="00EF1C91">
        <w:rPr>
          <w:rFonts w:eastAsia="sans-serif"/>
          <w:color w:val="081735"/>
          <w:sz w:val="24"/>
          <w:szCs w:val="24"/>
          <w:shd w:val="clear" w:color="auto" w:fill="FFFFFF"/>
          <w:lang w:val="sr-Cyrl-RS"/>
        </w:rPr>
        <w:t xml:space="preserve">. Представа је </w:t>
      </w:r>
      <w:r w:rsidRPr="00EF1C91">
        <w:rPr>
          <w:rFonts w:eastAsia="sans-serif"/>
          <w:color w:val="081735"/>
          <w:sz w:val="24"/>
          <w:szCs w:val="24"/>
          <w:shd w:val="clear" w:color="auto" w:fill="FFFFFF"/>
          <w:lang w:val="sr-Latn-CS"/>
        </w:rPr>
        <w:t>реализ</w:t>
      </w:r>
      <w:r w:rsidRPr="00EF1C91">
        <w:rPr>
          <w:rFonts w:eastAsia="sans-serif"/>
          <w:color w:val="081735"/>
          <w:sz w:val="24"/>
          <w:szCs w:val="24"/>
          <w:shd w:val="clear" w:color="auto" w:fill="FFFFFF"/>
          <w:lang w:val="sr-Cyrl-RS"/>
        </w:rPr>
        <w:t xml:space="preserve">ована </w:t>
      </w:r>
      <w:r w:rsidRPr="00EF1C91">
        <w:rPr>
          <w:rFonts w:eastAsia="sans-serif"/>
          <w:color w:val="081735"/>
          <w:sz w:val="24"/>
          <w:szCs w:val="24"/>
          <w:shd w:val="clear" w:color="auto" w:fill="FFFFFF"/>
          <w:lang w:val="sr-Latn-CS"/>
        </w:rPr>
        <w:t>кроз пројекат Омладинског центра "Култура за демократију", који је подржан од стране Владе Швајцарске и Хартефакт Фондације.</w:t>
      </w:r>
      <w:r w:rsidRPr="00EF1C91">
        <w:rPr>
          <w:rFonts w:eastAsia="sans-serif"/>
          <w:color w:val="081735"/>
          <w:sz w:val="24"/>
          <w:szCs w:val="24"/>
          <w:shd w:val="clear" w:color="auto" w:fill="FFFFFF"/>
          <w:lang w:val="sr-Latn-CS"/>
        </w:rPr>
        <w:br/>
      </w:r>
      <w:r w:rsidRPr="00EF1C91">
        <w:rPr>
          <w:rFonts w:eastAsia="sans-serif"/>
          <w:color w:val="081735"/>
          <w:sz w:val="24"/>
          <w:szCs w:val="24"/>
          <w:shd w:val="clear" w:color="auto" w:fill="FFFFFF"/>
          <w:lang w:val="sr-Cyrl-RS"/>
        </w:rPr>
        <w:tab/>
      </w:r>
      <w:r w:rsidRPr="00EF1C91">
        <w:rPr>
          <w:rFonts w:eastAsia="sans-serif"/>
          <w:color w:val="081735"/>
          <w:sz w:val="24"/>
          <w:szCs w:val="24"/>
          <w:shd w:val="clear" w:color="auto" w:fill="FFFFFF"/>
          <w:lang w:val="sr-Latn-CS"/>
        </w:rPr>
        <w:t>Ученици Ленка Јовановић, Никола Стојановић</w:t>
      </w:r>
      <w:r w:rsidRPr="00EF1C91">
        <w:rPr>
          <w:rFonts w:eastAsia="sans-serif"/>
          <w:color w:val="081735"/>
          <w:sz w:val="24"/>
          <w:szCs w:val="24"/>
          <w:shd w:val="clear" w:color="auto" w:fill="FFFFFF"/>
          <w:lang w:val="sr-Cyrl-RS"/>
        </w:rPr>
        <w:t xml:space="preserve">, </w:t>
      </w:r>
      <w:r w:rsidRPr="00EF1C91">
        <w:rPr>
          <w:rFonts w:eastAsia="sans-serif"/>
          <w:color w:val="081735"/>
          <w:sz w:val="24"/>
          <w:szCs w:val="24"/>
          <w:shd w:val="clear" w:color="auto" w:fill="FFFFFF"/>
          <w:lang w:val="sr-Latn-CS"/>
        </w:rPr>
        <w:t>Дуња Киров</w:t>
      </w:r>
      <w:r w:rsidRPr="00EF1C91">
        <w:rPr>
          <w:rFonts w:eastAsia="sans-serif"/>
          <w:color w:val="081735"/>
          <w:sz w:val="24"/>
          <w:szCs w:val="24"/>
          <w:shd w:val="clear" w:color="auto" w:fill="FFFFFF"/>
          <w:lang w:val="sr-Cyrl-RS"/>
        </w:rPr>
        <w:t>, Магдалена Вуловић и Лена Ивановић</w:t>
      </w:r>
      <w:r w:rsidRPr="00EF1C91">
        <w:rPr>
          <w:rFonts w:eastAsia="sans-serif"/>
          <w:color w:val="081735"/>
          <w:sz w:val="24"/>
          <w:szCs w:val="24"/>
          <w:shd w:val="clear" w:color="auto" w:fill="FFFFFF"/>
          <w:lang w:val="sr-Latn-CS"/>
        </w:rPr>
        <w:t xml:space="preserve"> </w:t>
      </w:r>
      <w:r w:rsidRPr="00EF1C91">
        <w:rPr>
          <w:rFonts w:eastAsia="sans-serif"/>
          <w:color w:val="081735"/>
          <w:sz w:val="24"/>
          <w:szCs w:val="24"/>
          <w:shd w:val="clear" w:color="auto" w:fill="FFFFFF"/>
          <w:lang w:val="sr-Cyrl-RS"/>
        </w:rPr>
        <w:t xml:space="preserve">били су </w:t>
      </w:r>
      <w:r w:rsidRPr="00EF1C91">
        <w:rPr>
          <w:rFonts w:eastAsia="sans-serif"/>
          <w:color w:val="081735"/>
          <w:sz w:val="24"/>
          <w:szCs w:val="24"/>
          <w:shd w:val="clear" w:color="auto" w:fill="FFFFFF"/>
          <w:lang w:val="sr-Latn-CS"/>
        </w:rPr>
        <w:t>део екипе која је представу извела у Омладинском центру у Зајечару</w:t>
      </w:r>
      <w:r w:rsidRPr="00EF1C91">
        <w:rPr>
          <w:rFonts w:eastAsia="sans-serif"/>
          <w:color w:val="081735"/>
          <w:sz w:val="24"/>
          <w:szCs w:val="24"/>
          <w:shd w:val="clear" w:color="auto" w:fill="FFFFFF"/>
          <w:lang w:val="sr-Cyrl-RS"/>
        </w:rPr>
        <w:t xml:space="preserve">  </w:t>
      </w:r>
      <w:r w:rsidRPr="00EF1C91">
        <w:rPr>
          <w:rFonts w:eastAsia="sans-serif"/>
          <w:color w:val="081735"/>
          <w:sz w:val="24"/>
          <w:szCs w:val="24"/>
          <w:shd w:val="clear" w:color="auto" w:fill="FFFFFF"/>
          <w:lang w:val="sr-Latn-CS"/>
        </w:rPr>
        <w:t>5.11, а потом и у Новом Саду, 13.11.2022.</w:t>
      </w:r>
      <w:r w:rsidRPr="00EF1C91">
        <w:rPr>
          <w:rFonts w:eastAsia="sans-serif"/>
          <w:color w:val="081735"/>
          <w:sz w:val="24"/>
          <w:szCs w:val="24"/>
          <w:shd w:val="clear" w:color="auto" w:fill="FFFFFF"/>
          <w:lang w:val="sr-Cyrl-RS"/>
        </w:rPr>
        <w:t xml:space="preserve"> У свим овим активностима, ученици су развијали компетенције за комуникацију, сарадњу, одговорно учешће у демократском друштву, естетичку, дигиталну...</w:t>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p>
    <w:p w:rsidR="00EF1C91" w:rsidRPr="00EF1C91" w:rsidRDefault="00EF1C91" w:rsidP="00EF1C91">
      <w:pPr>
        <w:spacing w:after="200" w:line="276" w:lineRule="auto"/>
        <w:ind w:firstLine="420"/>
        <w:jc w:val="center"/>
        <w:rPr>
          <w:rFonts w:eastAsia="sans-serif"/>
          <w:color w:val="081735"/>
          <w:sz w:val="24"/>
          <w:szCs w:val="24"/>
          <w:shd w:val="clear" w:color="auto" w:fill="FFFFFF"/>
          <w:lang w:val="sr-Cyrl-RS"/>
        </w:rPr>
      </w:pPr>
      <w:r w:rsidRPr="00EF1C91">
        <w:rPr>
          <w:rFonts w:eastAsia="SimSun"/>
          <w:noProof/>
          <w:color w:val="auto"/>
          <w:sz w:val="24"/>
          <w:szCs w:val="24"/>
        </w:rPr>
        <w:lastRenderedPageBreak/>
        <w:drawing>
          <wp:inline distT="0" distB="0" distL="114300" distR="114300" wp14:anchorId="29BE3C49" wp14:editId="021B8042">
            <wp:extent cx="3167137" cy="1656000"/>
            <wp:effectExtent l="0" t="0" r="0" b="0"/>
            <wp:docPr id="54"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IMG_256"/>
                    <pic:cNvPicPr>
                      <a:picLocks noChangeAspect="1"/>
                    </pic:cNvPicPr>
                  </pic:nvPicPr>
                  <pic:blipFill>
                    <a:blip r:embed="rId31"/>
                    <a:stretch>
                      <a:fillRect/>
                    </a:stretch>
                  </pic:blipFill>
                  <pic:spPr>
                    <a:xfrm>
                      <a:off x="0" y="0"/>
                      <a:ext cx="3173609" cy="1659384"/>
                    </a:xfrm>
                    <a:prstGeom prst="rect">
                      <a:avLst/>
                    </a:prstGeom>
                    <a:noFill/>
                    <a:ln w="9525">
                      <a:noFill/>
                    </a:ln>
                  </pic:spPr>
                </pic:pic>
              </a:graphicData>
            </a:graphic>
          </wp:inline>
        </w:drawing>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r w:rsidRPr="00EF1C91">
        <w:rPr>
          <w:rFonts w:eastAsia="sans-serif"/>
          <w:color w:val="081735"/>
          <w:sz w:val="24"/>
          <w:szCs w:val="24"/>
          <w:shd w:val="clear" w:color="auto" w:fill="FFFFFF"/>
          <w:lang w:val="sr-Cyrl-RS"/>
        </w:rPr>
        <w:t>Учитељица Оливера Илић и одељење 4/1 дана 24. и 26. децембра остварили су сарадњу са професором Технолошког факултета у Бору, Јовицом Соколовићем, ( иначе оцем једне ученице) који је био гост на њиховим часовима природе и друштва. Да би ученицима било што занимљивије и да би што боље схватили наставну јединицу  “Одржива употреба природних ресурса”, професор је очигледним средствима, презентацијама, асоцијацијама и кратким филмовима , на веома интересантан начин приближио и објаснио деци шта је одрживи развој и шта је еколошки пасош. Оваква сарадња врло је значајна за јачање еколошке компетенције и бриге о здрављу.</w:t>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r w:rsidRPr="00EF1C91">
        <w:rPr>
          <w:rFonts w:eastAsia="sans-serif"/>
          <w:color w:val="081735"/>
          <w:sz w:val="24"/>
          <w:szCs w:val="24"/>
          <w:shd w:val="clear" w:color="auto" w:fill="FFFFFF"/>
          <w:lang w:val="sr-Cyrl-RS"/>
        </w:rPr>
        <w:t xml:space="preserve">У истом одељењу, у сарадњи са наставницом Верске наставе, у децембру су организоване још две пројектне активности, у оквиру предмета Грађанско васпитање и Верска настава. Дана 13. 12. реализован је пројекат “Имендан”. У одељењу постоје три детета са именом Андреј, па су у цркви обележили њихов имендан на дан када православни верници прославају Св. Апостола Андреја Првозваног. </w:t>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r w:rsidRPr="00EF1C91">
        <w:rPr>
          <w:rFonts w:eastAsia="SimSun"/>
          <w:color w:val="auto"/>
          <w:sz w:val="24"/>
          <w:szCs w:val="24"/>
          <w:lang w:val="sr-Cyrl-RS"/>
        </w:rPr>
        <w:t xml:space="preserve">  </w:t>
      </w:r>
      <w:r w:rsidRPr="00EF1C91">
        <w:rPr>
          <w:rFonts w:eastAsia="SimSun"/>
          <w:noProof/>
          <w:color w:val="auto"/>
          <w:sz w:val="24"/>
          <w:szCs w:val="24"/>
        </w:rPr>
        <w:drawing>
          <wp:inline distT="0" distB="0" distL="114300" distR="114300" wp14:anchorId="74141F3E" wp14:editId="42FF815D">
            <wp:extent cx="1533600" cy="1590675"/>
            <wp:effectExtent l="0" t="0" r="0" b="0"/>
            <wp:docPr id="55"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IMG_256"/>
                    <pic:cNvPicPr>
                      <a:picLocks noChangeAspect="1"/>
                    </pic:cNvPicPr>
                  </pic:nvPicPr>
                  <pic:blipFill>
                    <a:blip r:embed="rId32"/>
                    <a:stretch>
                      <a:fillRect/>
                    </a:stretch>
                  </pic:blipFill>
                  <pic:spPr>
                    <a:xfrm>
                      <a:off x="0" y="0"/>
                      <a:ext cx="1553038" cy="1610836"/>
                    </a:xfrm>
                    <a:prstGeom prst="rect">
                      <a:avLst/>
                    </a:prstGeom>
                    <a:noFill/>
                    <a:ln w="9525">
                      <a:noFill/>
                    </a:ln>
                  </pic:spPr>
                </pic:pic>
              </a:graphicData>
            </a:graphic>
          </wp:inline>
        </w:drawing>
      </w:r>
      <w:r w:rsidRPr="00EF1C91">
        <w:rPr>
          <w:rFonts w:eastAsia="SimSun"/>
          <w:color w:val="auto"/>
          <w:sz w:val="24"/>
          <w:szCs w:val="24"/>
          <w:lang w:val="sr-Cyrl-RS"/>
        </w:rPr>
        <w:t xml:space="preserve">  </w:t>
      </w:r>
      <w:r w:rsidRPr="00EF1C91">
        <w:rPr>
          <w:rFonts w:eastAsia="SimSun"/>
          <w:noProof/>
          <w:color w:val="auto"/>
          <w:sz w:val="24"/>
          <w:szCs w:val="24"/>
        </w:rPr>
        <w:drawing>
          <wp:inline distT="0" distB="0" distL="114300" distR="114300" wp14:anchorId="5F12B6A8" wp14:editId="6BF63E1E">
            <wp:extent cx="1594950" cy="1594950"/>
            <wp:effectExtent l="0" t="0" r="0" b="0"/>
            <wp:docPr id="56"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 descr="IMG_256"/>
                    <pic:cNvPicPr>
                      <a:picLocks noChangeAspect="1"/>
                    </pic:cNvPicPr>
                  </pic:nvPicPr>
                  <pic:blipFill>
                    <a:blip r:embed="rId33"/>
                    <a:stretch>
                      <a:fillRect/>
                    </a:stretch>
                  </pic:blipFill>
                  <pic:spPr>
                    <a:xfrm>
                      <a:off x="0" y="0"/>
                      <a:ext cx="1604635" cy="1604635"/>
                    </a:xfrm>
                    <a:prstGeom prst="rect">
                      <a:avLst/>
                    </a:prstGeom>
                    <a:noFill/>
                    <a:ln w="9525">
                      <a:noFill/>
                    </a:ln>
                  </pic:spPr>
                </pic:pic>
              </a:graphicData>
            </a:graphic>
          </wp:inline>
        </w:drawing>
      </w:r>
      <w:r w:rsidRPr="00EF1C91">
        <w:rPr>
          <w:rFonts w:eastAsia="SimSun"/>
          <w:color w:val="auto"/>
          <w:sz w:val="24"/>
          <w:szCs w:val="24"/>
          <w:lang w:val="sr-Cyrl-RS"/>
        </w:rPr>
        <w:t xml:space="preserve">  </w:t>
      </w:r>
      <w:r w:rsidRPr="00EF1C91">
        <w:rPr>
          <w:rFonts w:eastAsia="SimSun"/>
          <w:noProof/>
          <w:color w:val="auto"/>
          <w:sz w:val="24"/>
          <w:szCs w:val="24"/>
        </w:rPr>
        <w:drawing>
          <wp:inline distT="0" distB="0" distL="114300" distR="114300" wp14:anchorId="60BA0519" wp14:editId="5B628831">
            <wp:extent cx="1573350" cy="1573350"/>
            <wp:effectExtent l="0" t="0" r="0" b="0"/>
            <wp:docPr id="57"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descr="IMG_256"/>
                    <pic:cNvPicPr>
                      <a:picLocks noChangeAspect="1"/>
                    </pic:cNvPicPr>
                  </pic:nvPicPr>
                  <pic:blipFill>
                    <a:blip r:embed="rId34"/>
                    <a:stretch>
                      <a:fillRect/>
                    </a:stretch>
                  </pic:blipFill>
                  <pic:spPr>
                    <a:xfrm>
                      <a:off x="0" y="0"/>
                      <a:ext cx="1584068" cy="1584068"/>
                    </a:xfrm>
                    <a:prstGeom prst="rect">
                      <a:avLst/>
                    </a:prstGeom>
                    <a:noFill/>
                    <a:ln w="9525">
                      <a:noFill/>
                    </a:ln>
                  </pic:spPr>
                </pic:pic>
              </a:graphicData>
            </a:graphic>
          </wp:inline>
        </w:drawing>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r w:rsidRPr="00EF1C91">
        <w:rPr>
          <w:rFonts w:eastAsia="sans-serif"/>
          <w:color w:val="081735"/>
          <w:sz w:val="24"/>
          <w:szCs w:val="24"/>
          <w:shd w:val="clear" w:color="auto" w:fill="FFFFFF"/>
          <w:lang w:val="sr-Cyrl-RS"/>
        </w:rPr>
        <w:t>Дана 26.12. - Пројекат “Од старог –ново”. На овим часовима ученици су од старих мајица правили нове огрлице. Огрлице су мамама поклонили за њихов празник Материце.</w:t>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r w:rsidRPr="00EF1C91">
        <w:rPr>
          <w:rFonts w:eastAsia="sans-serif"/>
          <w:noProof/>
          <w:color w:val="081735"/>
          <w:sz w:val="24"/>
          <w:szCs w:val="24"/>
          <w:shd w:val="clear" w:color="auto" w:fill="FFFFFF"/>
        </w:rPr>
        <w:drawing>
          <wp:inline distT="0" distB="0" distL="114300" distR="114300" wp14:anchorId="6E0FA028" wp14:editId="68800EFF">
            <wp:extent cx="1353600" cy="1295400"/>
            <wp:effectExtent l="0" t="0" r="0" b="0"/>
            <wp:docPr id="58" name="Picture 58" descr="321805383_1397291781007562_138860862543510237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321805383_1397291781007562_1388608625435102377_n"/>
                    <pic:cNvPicPr>
                      <a:picLocks noChangeAspect="1"/>
                    </pic:cNvPicPr>
                  </pic:nvPicPr>
                  <pic:blipFill>
                    <a:blip r:embed="rId35"/>
                    <a:stretch>
                      <a:fillRect/>
                    </a:stretch>
                  </pic:blipFill>
                  <pic:spPr>
                    <a:xfrm>
                      <a:off x="0" y="0"/>
                      <a:ext cx="1370354" cy="1311434"/>
                    </a:xfrm>
                    <a:prstGeom prst="rect">
                      <a:avLst/>
                    </a:prstGeom>
                  </pic:spPr>
                </pic:pic>
              </a:graphicData>
            </a:graphic>
          </wp:inline>
        </w:drawing>
      </w:r>
      <w:r w:rsidRPr="00EF1C91">
        <w:rPr>
          <w:rFonts w:eastAsia="sans-serif"/>
          <w:color w:val="081735"/>
          <w:sz w:val="24"/>
          <w:szCs w:val="24"/>
          <w:shd w:val="clear" w:color="auto" w:fill="FFFFFF"/>
          <w:lang w:val="sr-Cyrl-RS"/>
        </w:rPr>
        <w:t xml:space="preserve"> </w:t>
      </w:r>
      <w:r w:rsidRPr="00EF1C91">
        <w:rPr>
          <w:rFonts w:eastAsia="sans-serif"/>
          <w:noProof/>
          <w:color w:val="081735"/>
          <w:sz w:val="24"/>
          <w:szCs w:val="24"/>
          <w:shd w:val="clear" w:color="auto" w:fill="FFFFFF"/>
        </w:rPr>
        <w:drawing>
          <wp:inline distT="0" distB="0" distL="114300" distR="114300" wp14:anchorId="13CC3F35" wp14:editId="1DA17D51">
            <wp:extent cx="1252800" cy="1266825"/>
            <wp:effectExtent l="0" t="0" r="0" b="0"/>
            <wp:docPr id="59" name="Picture 59" descr="322487751_2321179198056404_33528576789816620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322487751_2321179198056404_3352857678981662086_n"/>
                    <pic:cNvPicPr>
                      <a:picLocks noChangeAspect="1"/>
                    </pic:cNvPicPr>
                  </pic:nvPicPr>
                  <pic:blipFill>
                    <a:blip r:embed="rId36"/>
                    <a:stretch>
                      <a:fillRect/>
                    </a:stretch>
                  </pic:blipFill>
                  <pic:spPr>
                    <a:xfrm>
                      <a:off x="0" y="0"/>
                      <a:ext cx="1262469" cy="1276603"/>
                    </a:xfrm>
                    <a:prstGeom prst="rect">
                      <a:avLst/>
                    </a:prstGeom>
                  </pic:spPr>
                </pic:pic>
              </a:graphicData>
            </a:graphic>
          </wp:inline>
        </w:drawing>
      </w:r>
      <w:r w:rsidRPr="00EF1C91">
        <w:rPr>
          <w:rFonts w:eastAsia="sans-serif"/>
          <w:color w:val="081735"/>
          <w:sz w:val="24"/>
          <w:szCs w:val="24"/>
          <w:shd w:val="clear" w:color="auto" w:fill="FFFFFF"/>
          <w:lang w:val="sr-Cyrl-RS"/>
        </w:rPr>
        <w:t xml:space="preserve"> </w:t>
      </w:r>
      <w:r w:rsidRPr="00EF1C91">
        <w:rPr>
          <w:rFonts w:eastAsia="sans-serif"/>
          <w:noProof/>
          <w:color w:val="081735"/>
          <w:sz w:val="24"/>
          <w:szCs w:val="24"/>
          <w:shd w:val="clear" w:color="auto" w:fill="FFFFFF"/>
        </w:rPr>
        <w:drawing>
          <wp:inline distT="0" distB="0" distL="114300" distR="114300" wp14:anchorId="57515495" wp14:editId="6626AEE5">
            <wp:extent cx="1058326" cy="1411200"/>
            <wp:effectExtent l="0" t="0" r="0" b="0"/>
            <wp:docPr id="60" name="Picture 60" descr="322529093_4115878465303955_40038435839097592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322529093_4115878465303955_4003843583909759295_n"/>
                    <pic:cNvPicPr>
                      <a:picLocks noChangeAspect="1"/>
                    </pic:cNvPicPr>
                  </pic:nvPicPr>
                  <pic:blipFill>
                    <a:blip r:embed="rId37"/>
                    <a:stretch>
                      <a:fillRect/>
                    </a:stretch>
                  </pic:blipFill>
                  <pic:spPr>
                    <a:xfrm>
                      <a:off x="0" y="0"/>
                      <a:ext cx="1073682" cy="1431676"/>
                    </a:xfrm>
                    <a:prstGeom prst="rect">
                      <a:avLst/>
                    </a:prstGeom>
                  </pic:spPr>
                </pic:pic>
              </a:graphicData>
            </a:graphic>
          </wp:inline>
        </w:drawing>
      </w:r>
      <w:r w:rsidRPr="00EF1C91">
        <w:rPr>
          <w:rFonts w:eastAsia="sans-serif"/>
          <w:color w:val="081735"/>
          <w:sz w:val="24"/>
          <w:szCs w:val="24"/>
          <w:shd w:val="clear" w:color="auto" w:fill="FFFFFF"/>
          <w:lang w:val="sr-Cyrl-RS"/>
        </w:rPr>
        <w:t xml:space="preserve"> </w:t>
      </w:r>
      <w:r w:rsidRPr="00EF1C91">
        <w:rPr>
          <w:rFonts w:eastAsia="SimSun"/>
          <w:noProof/>
          <w:color w:val="auto"/>
          <w:sz w:val="24"/>
          <w:szCs w:val="24"/>
        </w:rPr>
        <w:drawing>
          <wp:inline distT="0" distB="0" distL="114300" distR="114300" wp14:anchorId="75106E11" wp14:editId="125B6B14">
            <wp:extent cx="1440000" cy="1440000"/>
            <wp:effectExtent l="0" t="0" r="0" b="0"/>
            <wp:docPr id="61"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descr="IMG_256"/>
                    <pic:cNvPicPr>
                      <a:picLocks noChangeAspect="1"/>
                    </pic:cNvPicPr>
                  </pic:nvPicPr>
                  <pic:blipFill>
                    <a:blip r:embed="rId38"/>
                    <a:stretch>
                      <a:fillRect/>
                    </a:stretch>
                  </pic:blipFill>
                  <pic:spPr>
                    <a:xfrm>
                      <a:off x="0" y="0"/>
                      <a:ext cx="1454832" cy="1454832"/>
                    </a:xfrm>
                    <a:prstGeom prst="rect">
                      <a:avLst/>
                    </a:prstGeom>
                    <a:noFill/>
                    <a:ln w="9525">
                      <a:noFill/>
                    </a:ln>
                  </pic:spPr>
                </pic:pic>
              </a:graphicData>
            </a:graphic>
          </wp:inline>
        </w:drawing>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r w:rsidRPr="00EF1C91">
        <w:rPr>
          <w:rFonts w:eastAsia="sans-serif"/>
          <w:color w:val="081735"/>
          <w:sz w:val="24"/>
          <w:szCs w:val="24"/>
          <w:shd w:val="clear" w:color="auto" w:fill="FFFFFF"/>
          <w:lang w:val="sr-Cyrl-RS"/>
        </w:rPr>
        <w:t>Учитељице Сузана Рубежић и Јасмина Анђелић</w:t>
      </w:r>
      <w:r w:rsidRPr="00EF1C91">
        <w:rPr>
          <w:rFonts w:eastAsia="sans-serif"/>
          <w:color w:val="081735"/>
          <w:sz w:val="24"/>
          <w:szCs w:val="24"/>
          <w:shd w:val="clear" w:color="auto" w:fill="FFFFFF"/>
          <w:lang w:val="sr-Latn-RS"/>
        </w:rPr>
        <w:t xml:space="preserve"> </w:t>
      </w:r>
      <w:r w:rsidRPr="00EF1C91">
        <w:rPr>
          <w:rFonts w:eastAsia="sans-serif"/>
          <w:color w:val="081735"/>
          <w:sz w:val="24"/>
          <w:szCs w:val="24"/>
          <w:shd w:val="clear" w:color="auto" w:fill="FFFFFF"/>
          <w:lang w:val="sr-Cyrl-RS"/>
        </w:rPr>
        <w:t>су током децембра 2022. године, у сарадњи са родитељима и ученицима првог разреда израђивале новогодишње декорације, које су продавали на Новогодишњем базару, организованом на градском тргу од стране ГУ Зајечар. Део прикупљеног новца биће дониран у хуманитарне сврхе, као помоћ за лечење малој суграђанки Ленки, а остало ће бити искоришћено за ђачку екскурзију.</w:t>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r w:rsidRPr="00EF1C91">
        <w:rPr>
          <w:rFonts w:eastAsia="sans-serif"/>
          <w:color w:val="081735"/>
          <w:sz w:val="24"/>
          <w:szCs w:val="24"/>
          <w:shd w:val="clear" w:color="auto" w:fill="FFFFFF"/>
          <w:lang w:val="sr-Cyrl-RS"/>
        </w:rPr>
        <w:tab/>
      </w:r>
      <w:r w:rsidRPr="00EF1C91">
        <w:rPr>
          <w:rFonts w:eastAsia="sans-serif"/>
          <w:noProof/>
          <w:color w:val="081735"/>
          <w:sz w:val="24"/>
          <w:szCs w:val="24"/>
          <w:shd w:val="clear" w:color="auto" w:fill="FFFFFF"/>
        </w:rPr>
        <w:drawing>
          <wp:inline distT="0" distB="0" distL="114300" distR="114300" wp14:anchorId="58279D21" wp14:editId="02C3E40B">
            <wp:extent cx="2015719" cy="1512000"/>
            <wp:effectExtent l="0" t="0" r="0" b="0"/>
            <wp:docPr id="62" name="Picture 62" descr="IMG-1760bf160889d356fc6f6c5f22a0d31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G-1760bf160889d356fc6f6c5f22a0d310-V"/>
                    <pic:cNvPicPr>
                      <a:picLocks noChangeAspect="1"/>
                    </pic:cNvPicPr>
                  </pic:nvPicPr>
                  <pic:blipFill>
                    <a:blip r:embed="rId39"/>
                    <a:stretch>
                      <a:fillRect/>
                    </a:stretch>
                  </pic:blipFill>
                  <pic:spPr>
                    <a:xfrm>
                      <a:off x="0" y="0"/>
                      <a:ext cx="2026902" cy="1520389"/>
                    </a:xfrm>
                    <a:prstGeom prst="rect">
                      <a:avLst/>
                    </a:prstGeom>
                  </pic:spPr>
                </pic:pic>
              </a:graphicData>
            </a:graphic>
          </wp:inline>
        </w:drawing>
      </w:r>
      <w:r w:rsidRPr="00EF1C91">
        <w:rPr>
          <w:rFonts w:eastAsia="sans-serif"/>
          <w:color w:val="081735"/>
          <w:sz w:val="24"/>
          <w:szCs w:val="24"/>
          <w:shd w:val="clear" w:color="auto" w:fill="FFFFFF"/>
          <w:lang w:val="sr-Cyrl-RS"/>
        </w:rPr>
        <w:t xml:space="preserve">  </w:t>
      </w:r>
      <w:r w:rsidRPr="00EF1C91">
        <w:rPr>
          <w:rFonts w:eastAsia="sans-serif"/>
          <w:noProof/>
          <w:color w:val="081735"/>
          <w:sz w:val="24"/>
          <w:szCs w:val="24"/>
          <w:shd w:val="clear" w:color="auto" w:fill="FFFFFF"/>
        </w:rPr>
        <w:drawing>
          <wp:inline distT="0" distB="0" distL="114300" distR="114300" wp14:anchorId="30102070" wp14:editId="75B92322">
            <wp:extent cx="1938923" cy="1454400"/>
            <wp:effectExtent l="0" t="0" r="0" b="0"/>
            <wp:docPr id="63" name="Picture 63" descr="IMG-96a6e47c4001b7923fcf5d7074ae697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G-96a6e47c4001b7923fcf5d7074ae6979-V"/>
                    <pic:cNvPicPr>
                      <a:picLocks noChangeAspect="1"/>
                    </pic:cNvPicPr>
                  </pic:nvPicPr>
                  <pic:blipFill>
                    <a:blip r:embed="rId40"/>
                    <a:stretch>
                      <a:fillRect/>
                    </a:stretch>
                  </pic:blipFill>
                  <pic:spPr>
                    <a:xfrm>
                      <a:off x="0" y="0"/>
                      <a:ext cx="1947107" cy="1460539"/>
                    </a:xfrm>
                    <a:prstGeom prst="rect">
                      <a:avLst/>
                    </a:prstGeom>
                  </pic:spPr>
                </pic:pic>
              </a:graphicData>
            </a:graphic>
          </wp:inline>
        </w:drawing>
      </w:r>
    </w:p>
    <w:p w:rsidR="00EF1C91" w:rsidRPr="00EF1C91" w:rsidRDefault="00EF1C91" w:rsidP="00EF1C91">
      <w:pPr>
        <w:spacing w:after="200" w:line="276" w:lineRule="auto"/>
        <w:ind w:firstLine="420"/>
        <w:jc w:val="center"/>
        <w:rPr>
          <w:rFonts w:eastAsia="sans-serif"/>
          <w:color w:val="081735"/>
          <w:sz w:val="24"/>
          <w:szCs w:val="24"/>
          <w:shd w:val="clear" w:color="auto" w:fill="FFFFFF"/>
          <w:lang w:val="sr-Cyrl-RS"/>
        </w:rPr>
      </w:pPr>
    </w:p>
    <w:p w:rsidR="00EF1C91" w:rsidRPr="00EF1C91" w:rsidRDefault="00EF1C91" w:rsidP="00EF1C91">
      <w:pPr>
        <w:spacing w:after="200" w:line="276" w:lineRule="auto"/>
        <w:ind w:firstLine="420"/>
        <w:jc w:val="center"/>
        <w:rPr>
          <w:rFonts w:eastAsia="sans-serif"/>
          <w:color w:val="081735"/>
          <w:sz w:val="24"/>
          <w:szCs w:val="24"/>
          <w:shd w:val="clear" w:color="auto" w:fill="FFFFFF"/>
          <w:lang w:val="sr-Cyrl-RS"/>
        </w:rPr>
      </w:pPr>
      <w:r w:rsidRPr="00EF1C91">
        <w:rPr>
          <w:rFonts w:eastAsia="sans-serif"/>
          <w:noProof/>
          <w:color w:val="081735"/>
          <w:sz w:val="24"/>
          <w:szCs w:val="24"/>
          <w:shd w:val="clear" w:color="auto" w:fill="FFFFFF"/>
        </w:rPr>
        <w:drawing>
          <wp:inline distT="0" distB="0" distL="114300" distR="114300" wp14:anchorId="5A85B3E7" wp14:editId="56539C21">
            <wp:extent cx="1881471" cy="1411200"/>
            <wp:effectExtent l="0" t="0" r="0" b="0"/>
            <wp:docPr id="64" name="Picture 64" descr="IMG-6eea591064eb14c3c17d89f69fad244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G-6eea591064eb14c3c17d89f69fad2447-V"/>
                    <pic:cNvPicPr>
                      <a:picLocks noChangeAspect="1"/>
                    </pic:cNvPicPr>
                  </pic:nvPicPr>
                  <pic:blipFill>
                    <a:blip r:embed="rId41"/>
                    <a:stretch>
                      <a:fillRect/>
                    </a:stretch>
                  </pic:blipFill>
                  <pic:spPr>
                    <a:xfrm>
                      <a:off x="0" y="0"/>
                      <a:ext cx="1904601" cy="1428549"/>
                    </a:xfrm>
                    <a:prstGeom prst="rect">
                      <a:avLst/>
                    </a:prstGeom>
                  </pic:spPr>
                </pic:pic>
              </a:graphicData>
            </a:graphic>
          </wp:inline>
        </w:drawing>
      </w:r>
    </w:p>
    <w:p w:rsidR="00EF1C91" w:rsidRPr="00EF1C91" w:rsidRDefault="00EF1C91" w:rsidP="00EF1C91">
      <w:pPr>
        <w:spacing w:after="200" w:line="276" w:lineRule="auto"/>
        <w:ind w:firstLine="420"/>
        <w:jc w:val="center"/>
        <w:rPr>
          <w:rFonts w:eastAsia="sans-serif"/>
          <w:color w:val="081735"/>
          <w:sz w:val="24"/>
          <w:szCs w:val="24"/>
          <w:shd w:val="clear" w:color="auto" w:fill="FFFFFF"/>
          <w:lang w:val="sr-Cyrl-RS"/>
        </w:rPr>
      </w:pPr>
      <w:r w:rsidRPr="00EF1C91">
        <w:rPr>
          <w:rFonts w:eastAsia="sans-serif"/>
          <w:noProof/>
          <w:color w:val="081735"/>
          <w:sz w:val="24"/>
          <w:szCs w:val="24"/>
          <w:shd w:val="clear" w:color="auto" w:fill="FFFFFF"/>
        </w:rPr>
        <w:drawing>
          <wp:inline distT="0" distB="0" distL="114300" distR="114300" wp14:anchorId="60997773" wp14:editId="7A887255">
            <wp:extent cx="1624965" cy="1821087"/>
            <wp:effectExtent l="0" t="0" r="0" b="0"/>
            <wp:docPr id="65" name="Picture 65" descr="IMG-d447ef95e5496fa06cfe9451710c899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G-d447ef95e5496fa06cfe9451710c899e-V"/>
                    <pic:cNvPicPr>
                      <a:picLocks noChangeAspect="1"/>
                    </pic:cNvPicPr>
                  </pic:nvPicPr>
                  <pic:blipFill>
                    <a:blip r:embed="rId42"/>
                    <a:stretch>
                      <a:fillRect/>
                    </a:stretch>
                  </pic:blipFill>
                  <pic:spPr>
                    <a:xfrm flipH="1">
                      <a:off x="0" y="0"/>
                      <a:ext cx="1657605" cy="1857666"/>
                    </a:xfrm>
                    <a:prstGeom prst="rect">
                      <a:avLst/>
                    </a:prstGeom>
                  </pic:spPr>
                </pic:pic>
              </a:graphicData>
            </a:graphic>
          </wp:inline>
        </w:drawing>
      </w:r>
      <w:r w:rsidRPr="00EF1C91">
        <w:rPr>
          <w:rFonts w:eastAsia="sans-serif"/>
          <w:noProof/>
          <w:color w:val="081735"/>
          <w:sz w:val="24"/>
          <w:szCs w:val="24"/>
          <w:shd w:val="clear" w:color="auto" w:fill="FFFFFF"/>
        </w:rPr>
        <w:drawing>
          <wp:inline distT="0" distB="0" distL="114300" distR="114300" wp14:anchorId="5F9714DF" wp14:editId="4208A1BA">
            <wp:extent cx="1986724" cy="1836000"/>
            <wp:effectExtent l="0" t="0" r="0" b="0"/>
            <wp:docPr id="66" name="Picture 66" descr="IMG-d55753ca04d927c82cf017ae25c2017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G-d55753ca04d927c82cf017ae25c20179-V"/>
                    <pic:cNvPicPr>
                      <a:picLocks noChangeAspect="1"/>
                    </pic:cNvPicPr>
                  </pic:nvPicPr>
                  <pic:blipFill>
                    <a:blip r:embed="rId43"/>
                    <a:srcRect t="29922" r="-1125"/>
                    <a:stretch>
                      <a:fillRect/>
                    </a:stretch>
                  </pic:blipFill>
                  <pic:spPr>
                    <a:xfrm>
                      <a:off x="0" y="0"/>
                      <a:ext cx="2019479" cy="1866270"/>
                    </a:xfrm>
                    <a:prstGeom prst="rect">
                      <a:avLst/>
                    </a:prstGeom>
                  </pic:spPr>
                </pic:pic>
              </a:graphicData>
            </a:graphic>
          </wp:inline>
        </w:drawing>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r w:rsidRPr="00EF1C91">
        <w:rPr>
          <w:rFonts w:eastAsia="sans-serif"/>
          <w:color w:val="081735"/>
          <w:sz w:val="24"/>
          <w:szCs w:val="24"/>
          <w:shd w:val="clear" w:color="auto" w:fill="FFFFFF"/>
          <w:lang w:val="sr-Cyrl-RS"/>
        </w:rPr>
        <w:t xml:space="preserve"> </w:t>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r w:rsidRPr="00EF1C91">
        <w:rPr>
          <w:rFonts w:eastAsia="sans-serif"/>
          <w:color w:val="081735"/>
          <w:sz w:val="24"/>
          <w:szCs w:val="24"/>
          <w:shd w:val="clear" w:color="auto" w:fill="FFFFFF"/>
          <w:lang w:val="sr-Cyrl-RS"/>
        </w:rPr>
        <w:t xml:space="preserve">Учитељица Јелена Стојановић Аврамовић и одељење 4/2, 27.12, остварило је сарадњу са Католичком црквом, црквом </w:t>
      </w:r>
      <w:r w:rsidRPr="00EF1C91">
        <w:rPr>
          <w:rFonts w:eastAsia="sans-serif"/>
          <w:color w:val="081735"/>
          <w:sz w:val="24"/>
          <w:szCs w:val="24"/>
          <w:shd w:val="clear" w:color="auto" w:fill="FFFFFF"/>
          <w:lang w:val="sr-Latn-CS"/>
        </w:rPr>
        <w:t>Светог Јураја.</w:t>
      </w:r>
      <w:r w:rsidRPr="00EF1C91">
        <w:rPr>
          <w:rFonts w:eastAsia="sans-serif"/>
          <w:color w:val="081735"/>
          <w:sz w:val="24"/>
          <w:szCs w:val="24"/>
          <w:shd w:val="clear" w:color="auto" w:fill="FFFFFF"/>
          <w:lang w:val="sr-Cyrl-RS"/>
        </w:rPr>
        <w:t xml:space="preserve"> Ученик шпанског порекла и католичке вероисповести, </w:t>
      </w:r>
      <w:r w:rsidRPr="00EF1C91">
        <w:rPr>
          <w:rFonts w:eastAsia="sans-serif"/>
          <w:color w:val="081735"/>
          <w:sz w:val="24"/>
          <w:szCs w:val="24"/>
          <w:shd w:val="clear" w:color="auto" w:fill="FFFFFF"/>
          <w:lang w:val="sr-Latn-CS"/>
        </w:rPr>
        <w:t>Хуан Годај је угостио</w:t>
      </w:r>
      <w:r w:rsidRPr="00EF1C91">
        <w:rPr>
          <w:rFonts w:eastAsia="sans-serif"/>
          <w:color w:val="081735"/>
          <w:sz w:val="24"/>
          <w:szCs w:val="24"/>
          <w:shd w:val="clear" w:color="auto" w:fill="FFFFFF"/>
          <w:lang w:val="sr-Cyrl-RS"/>
        </w:rPr>
        <w:t xml:space="preserve"> одељење</w:t>
      </w:r>
      <w:r w:rsidRPr="00EF1C91">
        <w:rPr>
          <w:rFonts w:eastAsia="sans-serif"/>
          <w:color w:val="081735"/>
          <w:sz w:val="24"/>
          <w:szCs w:val="24"/>
          <w:shd w:val="clear" w:color="auto" w:fill="FFFFFF"/>
          <w:lang w:val="sr-Latn-CS"/>
        </w:rPr>
        <w:t xml:space="preserve">, а отац Марјан </w:t>
      </w:r>
      <w:r w:rsidRPr="00EF1C91">
        <w:rPr>
          <w:rFonts w:eastAsia="sans-serif"/>
          <w:color w:val="081735"/>
          <w:sz w:val="24"/>
          <w:szCs w:val="24"/>
          <w:shd w:val="clear" w:color="auto" w:fill="FFFFFF"/>
          <w:lang w:val="sr-Cyrl-RS"/>
        </w:rPr>
        <w:t xml:space="preserve">им </w:t>
      </w:r>
      <w:r w:rsidRPr="00EF1C91">
        <w:rPr>
          <w:rFonts w:eastAsia="sans-serif"/>
          <w:color w:val="081735"/>
          <w:sz w:val="24"/>
          <w:szCs w:val="24"/>
          <w:shd w:val="clear" w:color="auto" w:fill="FFFFFF"/>
          <w:lang w:val="sr-Latn-CS"/>
        </w:rPr>
        <w:t>је причао о томе к</w:t>
      </w:r>
      <w:r w:rsidRPr="00EF1C91">
        <w:rPr>
          <w:rFonts w:eastAsia="sans-serif"/>
          <w:color w:val="081735"/>
          <w:sz w:val="24"/>
          <w:szCs w:val="24"/>
          <w:shd w:val="clear" w:color="auto" w:fill="FFFFFF"/>
          <w:lang w:val="sr-Cyrl-RS"/>
        </w:rPr>
        <w:t xml:space="preserve">ако се прославља </w:t>
      </w:r>
      <w:r w:rsidRPr="00EF1C91">
        <w:rPr>
          <w:rFonts w:eastAsia="sans-serif"/>
          <w:color w:val="081735"/>
          <w:sz w:val="24"/>
          <w:szCs w:val="24"/>
          <w:shd w:val="clear" w:color="auto" w:fill="FFFFFF"/>
          <w:lang w:val="sr-Latn-CS"/>
        </w:rPr>
        <w:t>Божић</w:t>
      </w:r>
      <w:r w:rsidRPr="00EF1C91">
        <w:rPr>
          <w:rFonts w:eastAsia="sans-serif"/>
          <w:color w:val="081735"/>
          <w:sz w:val="24"/>
          <w:szCs w:val="24"/>
          <w:shd w:val="clear" w:color="auto" w:fill="FFFFFF"/>
          <w:lang w:val="sr-Cyrl-RS"/>
        </w:rPr>
        <w:t xml:space="preserve"> код </w:t>
      </w:r>
    </w:p>
    <w:p w:rsidR="00EF1C91" w:rsidRPr="00EF1C91" w:rsidRDefault="00EF1C91" w:rsidP="00EF1C91">
      <w:pPr>
        <w:spacing w:after="200" w:line="276" w:lineRule="auto"/>
        <w:rPr>
          <w:rFonts w:eastAsia="sans-serif"/>
          <w:color w:val="081735"/>
          <w:sz w:val="24"/>
          <w:szCs w:val="24"/>
          <w:shd w:val="clear" w:color="auto" w:fill="FFFFFF"/>
          <w:lang w:val="sr-Latn-CS"/>
        </w:rPr>
      </w:pPr>
      <w:r w:rsidRPr="00EF1C91">
        <w:rPr>
          <w:rFonts w:eastAsia="sans-serif"/>
          <w:color w:val="081735"/>
          <w:sz w:val="24"/>
          <w:szCs w:val="24"/>
          <w:shd w:val="clear" w:color="auto" w:fill="FFFFFF"/>
          <w:lang w:val="sr-Cyrl-RS"/>
        </w:rPr>
        <w:t>Католика</w:t>
      </w:r>
      <w:r w:rsidRPr="00EF1C91">
        <w:rPr>
          <w:rFonts w:eastAsia="sans-serif"/>
          <w:color w:val="081735"/>
          <w:sz w:val="24"/>
          <w:szCs w:val="24"/>
          <w:shd w:val="clear" w:color="auto" w:fill="FFFFFF"/>
          <w:lang w:val="sr-Latn-CS"/>
        </w:rPr>
        <w:t>.</w:t>
      </w:r>
    </w:p>
    <w:p w:rsidR="00EF1C91" w:rsidRPr="00EF1C91" w:rsidRDefault="00EF1C91" w:rsidP="00EF1C91">
      <w:pPr>
        <w:spacing w:after="200" w:line="276" w:lineRule="auto"/>
        <w:rPr>
          <w:rFonts w:eastAsia="sans-serif"/>
          <w:color w:val="081735"/>
          <w:sz w:val="24"/>
          <w:szCs w:val="24"/>
          <w:shd w:val="clear" w:color="auto" w:fill="FFFFFF"/>
          <w:lang w:val="sr-Latn-CS"/>
        </w:rPr>
      </w:pP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r w:rsidRPr="00EF1C91">
        <w:rPr>
          <w:rFonts w:eastAsia="sans-serif"/>
          <w:noProof/>
          <w:color w:val="081735"/>
          <w:sz w:val="24"/>
          <w:szCs w:val="24"/>
          <w:shd w:val="clear" w:color="auto" w:fill="FFFFFF"/>
        </w:rPr>
        <w:lastRenderedPageBreak/>
        <w:drawing>
          <wp:inline distT="0" distB="0" distL="114300" distR="114300" wp14:anchorId="603139EE" wp14:editId="5B8845BD">
            <wp:extent cx="1889125" cy="2519680"/>
            <wp:effectExtent l="0" t="0" r="15875" b="13970"/>
            <wp:docPr id="67" name="Picture 67" descr="322518909_5837448366376307_500607316732056101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322518909_5837448366376307_5006073167320561019_n"/>
                    <pic:cNvPicPr>
                      <a:picLocks noChangeAspect="1"/>
                    </pic:cNvPicPr>
                  </pic:nvPicPr>
                  <pic:blipFill>
                    <a:blip r:embed="rId44"/>
                    <a:stretch>
                      <a:fillRect/>
                    </a:stretch>
                  </pic:blipFill>
                  <pic:spPr>
                    <a:xfrm>
                      <a:off x="0" y="0"/>
                      <a:ext cx="1889125" cy="2519680"/>
                    </a:xfrm>
                    <a:prstGeom prst="rect">
                      <a:avLst/>
                    </a:prstGeom>
                  </pic:spPr>
                </pic:pic>
              </a:graphicData>
            </a:graphic>
          </wp:inline>
        </w:drawing>
      </w:r>
      <w:r w:rsidRPr="00EF1C91">
        <w:rPr>
          <w:rFonts w:eastAsia="sans-serif"/>
          <w:color w:val="081735"/>
          <w:sz w:val="24"/>
          <w:szCs w:val="24"/>
          <w:shd w:val="clear" w:color="auto" w:fill="FFFFFF"/>
          <w:lang w:val="sr-Cyrl-RS"/>
        </w:rPr>
        <w:t xml:space="preserve">  </w:t>
      </w:r>
      <w:r w:rsidRPr="00EF1C91">
        <w:rPr>
          <w:rFonts w:eastAsia="sans-serif"/>
          <w:noProof/>
          <w:color w:val="081735"/>
          <w:sz w:val="24"/>
          <w:szCs w:val="24"/>
          <w:shd w:val="clear" w:color="auto" w:fill="FFFFFF"/>
        </w:rPr>
        <w:drawing>
          <wp:inline distT="0" distB="0" distL="114300" distR="114300" wp14:anchorId="15E83B2E" wp14:editId="09330D2F">
            <wp:extent cx="3405505" cy="2553970"/>
            <wp:effectExtent l="0" t="0" r="4445" b="17780"/>
            <wp:docPr id="68" name="Picture 68" descr="322546321_1332693384234265_39382147703453436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322546321_1332693384234265_3938214770345343616_n"/>
                    <pic:cNvPicPr>
                      <a:picLocks noChangeAspect="1"/>
                    </pic:cNvPicPr>
                  </pic:nvPicPr>
                  <pic:blipFill>
                    <a:blip r:embed="rId45"/>
                    <a:stretch>
                      <a:fillRect/>
                    </a:stretch>
                  </pic:blipFill>
                  <pic:spPr>
                    <a:xfrm>
                      <a:off x="0" y="0"/>
                      <a:ext cx="3405505" cy="2553970"/>
                    </a:xfrm>
                    <a:prstGeom prst="rect">
                      <a:avLst/>
                    </a:prstGeom>
                  </pic:spPr>
                </pic:pic>
              </a:graphicData>
            </a:graphic>
          </wp:inline>
        </w:drawing>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r w:rsidRPr="00EF1C91">
        <w:rPr>
          <w:rFonts w:eastAsia="sans-serif"/>
          <w:color w:val="081735"/>
          <w:sz w:val="24"/>
          <w:szCs w:val="24"/>
          <w:shd w:val="clear" w:color="auto" w:fill="FFFFFF"/>
          <w:lang w:val="sr-Cyrl-RS"/>
        </w:rPr>
        <w:t>Закључак чланова тима био је да су ученици и наставници били веома ангажовани у разноврсним активностима током овог полугодишта, што је довело и до тога да велики број међупредметних компетенција тим активностима буде покривен.</w:t>
      </w:r>
    </w:p>
    <w:p w:rsidR="00EF1C91" w:rsidRPr="00EF1C91" w:rsidRDefault="00EF1C91" w:rsidP="00EF1C91">
      <w:pPr>
        <w:spacing w:after="200" w:line="276" w:lineRule="auto"/>
        <w:ind w:firstLine="420"/>
        <w:rPr>
          <w:rFonts w:eastAsiaTheme="minorHAnsi"/>
          <w:color w:val="auto"/>
          <w:sz w:val="24"/>
          <w:szCs w:val="24"/>
          <w:lang w:val="sr-Latn-RS"/>
        </w:rPr>
      </w:pPr>
      <w:r w:rsidRPr="00EF1C91">
        <w:rPr>
          <w:rFonts w:eastAsiaTheme="minorHAnsi"/>
          <w:color w:val="auto"/>
          <w:sz w:val="24"/>
          <w:szCs w:val="24"/>
          <w:lang w:val="sr-Cyrl-RS"/>
        </w:rPr>
        <w:t>Током јануара и фебруара, при редовним посетама часовима, педагог и директор школе су запазили да се све међупредметне компетенције негују и развијају, нарочито сарадња, комуникација, дигитална компетенција, еколошка, брига за здравље, естетичка, одговорно учешће у демократском друштву, итд.</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Бранкица Потић поднела је извештај о сарадњи Драмске дружине са институцијама у граду. У јануару су наши ученици припремили две представе- Светосавску академију која је 27. јануара изведена у школи, и другу, у којој је учествовало неколико наших чланова, а која је, у организацији Епархије Тимочке, Позоришта Тимочке крајине “Зоран Радмиловић” и Музичке школе “Стеван Мокрањац”, изведена на дан школске славе у сали позоришта.</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noProof/>
          <w:color w:val="auto"/>
          <w:sz w:val="24"/>
          <w:szCs w:val="24"/>
        </w:rPr>
        <w:lastRenderedPageBreak/>
        <w:drawing>
          <wp:inline distT="0" distB="0" distL="114300" distR="114300" wp14:anchorId="068D83C4" wp14:editId="7E04B8D0">
            <wp:extent cx="1903730" cy="1202214"/>
            <wp:effectExtent l="0" t="0" r="0" b="0"/>
            <wp:docPr id="69" name="Picture 69" descr="SV S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V SAVA"/>
                    <pic:cNvPicPr>
                      <a:picLocks noChangeAspect="1"/>
                    </pic:cNvPicPr>
                  </pic:nvPicPr>
                  <pic:blipFill>
                    <a:blip r:embed="rId46"/>
                    <a:stretch>
                      <a:fillRect/>
                    </a:stretch>
                  </pic:blipFill>
                  <pic:spPr>
                    <a:xfrm>
                      <a:off x="0" y="0"/>
                      <a:ext cx="1916538" cy="1210302"/>
                    </a:xfrm>
                    <a:prstGeom prst="rect">
                      <a:avLst/>
                    </a:prstGeom>
                  </pic:spPr>
                </pic:pic>
              </a:graphicData>
            </a:graphic>
          </wp:inline>
        </w:drawing>
      </w:r>
      <w:r w:rsidRPr="00EF1C91">
        <w:rPr>
          <w:rFonts w:eastAsiaTheme="minorHAnsi"/>
          <w:noProof/>
          <w:color w:val="auto"/>
          <w:sz w:val="24"/>
          <w:szCs w:val="24"/>
          <w:lang w:val="sr-Cyrl-RS"/>
        </w:rPr>
        <w:t xml:space="preserve">           </w:t>
      </w:r>
      <w:r w:rsidRPr="00EF1C91">
        <w:rPr>
          <w:rFonts w:eastAsiaTheme="minorHAnsi"/>
          <w:noProof/>
          <w:color w:val="auto"/>
          <w:sz w:val="24"/>
          <w:szCs w:val="24"/>
        </w:rPr>
        <w:drawing>
          <wp:inline distT="0" distB="0" distL="114300" distR="114300" wp14:anchorId="1632EFC3" wp14:editId="3B24CA68">
            <wp:extent cx="2066400" cy="1210310"/>
            <wp:effectExtent l="0" t="0" r="0" b="0"/>
            <wp:docPr id="70" name="Picture 70" descr="Sv S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v SAVAn"/>
                    <pic:cNvPicPr>
                      <a:picLocks noChangeAspect="1"/>
                    </pic:cNvPicPr>
                  </pic:nvPicPr>
                  <pic:blipFill>
                    <a:blip r:embed="rId47"/>
                    <a:stretch>
                      <a:fillRect/>
                    </a:stretch>
                  </pic:blipFill>
                  <pic:spPr>
                    <a:xfrm>
                      <a:off x="0" y="0"/>
                      <a:ext cx="2101063" cy="1230612"/>
                    </a:xfrm>
                    <a:prstGeom prst="rect">
                      <a:avLst/>
                    </a:prstGeom>
                  </pic:spPr>
                </pic:pic>
              </a:graphicData>
            </a:graphic>
          </wp:inline>
        </w:drawing>
      </w:r>
    </w:p>
    <w:p w:rsidR="00EF1C91" w:rsidRPr="00EF1C91" w:rsidRDefault="00EF1C91" w:rsidP="00EF1C91">
      <w:pPr>
        <w:spacing w:after="200" w:line="276" w:lineRule="auto"/>
        <w:rPr>
          <w:rFonts w:eastAsiaTheme="minorHAnsi"/>
          <w:color w:val="auto"/>
          <w:sz w:val="24"/>
          <w:szCs w:val="24"/>
          <w:lang w:val="sr-Latn-RS"/>
        </w:rPr>
      </w:pPr>
    </w:p>
    <w:p w:rsidR="00EF1C91" w:rsidRPr="00EF1C91" w:rsidRDefault="00EF1C91" w:rsidP="00EF1C91">
      <w:pPr>
        <w:spacing w:after="200" w:line="276" w:lineRule="auto"/>
        <w:jc w:val="center"/>
        <w:rPr>
          <w:rFonts w:eastAsiaTheme="minorHAnsi"/>
          <w:color w:val="auto"/>
          <w:sz w:val="24"/>
          <w:szCs w:val="24"/>
          <w:lang w:val="sr-Latn-RS"/>
        </w:rPr>
      </w:pPr>
      <w:r w:rsidRPr="00EF1C91">
        <w:rPr>
          <w:rFonts w:eastAsiaTheme="minorHAnsi"/>
          <w:noProof/>
          <w:color w:val="auto"/>
          <w:sz w:val="24"/>
          <w:szCs w:val="24"/>
        </w:rPr>
        <w:drawing>
          <wp:inline distT="0" distB="0" distL="114300" distR="114300" wp14:anchorId="0D75C4F6" wp14:editId="7A11C849">
            <wp:extent cx="2815200" cy="1190920"/>
            <wp:effectExtent l="0" t="0" r="0" b="0"/>
            <wp:docPr id="71" name="Picture 71" descr="AKADE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KADEMIJA"/>
                    <pic:cNvPicPr>
                      <a:picLocks noChangeAspect="1"/>
                    </pic:cNvPicPr>
                  </pic:nvPicPr>
                  <pic:blipFill>
                    <a:blip r:embed="rId48"/>
                    <a:stretch>
                      <a:fillRect/>
                    </a:stretch>
                  </pic:blipFill>
                  <pic:spPr>
                    <a:xfrm>
                      <a:off x="0" y="0"/>
                      <a:ext cx="2821284" cy="1193494"/>
                    </a:xfrm>
                    <a:prstGeom prst="rect">
                      <a:avLst/>
                    </a:prstGeom>
                  </pic:spPr>
                </pic:pic>
              </a:graphicData>
            </a:graphic>
          </wp:inline>
        </w:drawing>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 xml:space="preserve"> У фебруару је Драмска дружина остварила сарадњу са ПУ “Ђулићи”, посетом предшколској групи вртића “Здравац”, где је извела кратку представу под називом “Теткице”. Циљ представе је био упознавање предшколаца са школским животом на забаван и комичан начин, у циљу њихове лакше адаптације на полазак у 1. разред. Том приликом развијале су се компетенције за сарадњу, комуникацију, дигитална компетенција...</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У оовом периоду у току су и општинска такмичења из разних наставних области, на којима наши ученици постижу одличне резултате, констатовао је Тим.</w:t>
      </w:r>
    </w:p>
    <w:p w:rsidR="00EF1C91" w:rsidRPr="00EF1C91" w:rsidRDefault="00EF1C91" w:rsidP="00EF1C91">
      <w:pPr>
        <w:spacing w:after="200" w:line="276" w:lineRule="auto"/>
        <w:ind w:firstLine="420"/>
        <w:rPr>
          <w:rFonts w:eastAsiaTheme="minorHAnsi"/>
          <w:color w:val="auto"/>
          <w:sz w:val="24"/>
          <w:szCs w:val="24"/>
          <w:lang w:val="sr-Latn-RS"/>
        </w:rPr>
      </w:pPr>
      <w:r w:rsidRPr="00EF1C91">
        <w:rPr>
          <w:rFonts w:eastAsiaTheme="minorHAnsi"/>
          <w:color w:val="auto"/>
          <w:sz w:val="24"/>
          <w:szCs w:val="24"/>
          <w:lang w:val="sr-Cyrl-RS"/>
        </w:rPr>
        <w:t>Током марта и априла, при редовним посетама часовима, педагог и директор школе су запазили да се све међупредметне компетенције негују и развијају, нарочито сарадња, комуникација, дигитална компетенција, еколошка, брига за здравље, естетичка, одговорно учешће у демократском друштву, итд.</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Бранкица Потић поднела је извештај о сарадњи Драмске дружине са институцијама у граду.  Током марта, наши ученици су интензивно радили на припреми представе поводом гостовања писца Дејана Алексић у Матичној библиотеци “Светозар Марковић”.</w:t>
      </w:r>
      <w:r w:rsidRPr="00EF1C91">
        <w:rPr>
          <w:rFonts w:eastAsiaTheme="minorHAnsi"/>
          <w:color w:val="auto"/>
          <w:sz w:val="24"/>
          <w:szCs w:val="24"/>
          <w:lang w:val="sr-Latn-RS"/>
        </w:rPr>
        <w:t xml:space="preserve"> </w:t>
      </w:r>
      <w:r w:rsidRPr="00EF1C91">
        <w:rPr>
          <w:rFonts w:eastAsiaTheme="minorHAnsi"/>
          <w:color w:val="auto"/>
          <w:sz w:val="24"/>
          <w:szCs w:val="24"/>
          <w:lang w:val="sr-Cyrl-RS"/>
        </w:rPr>
        <w:t xml:space="preserve">Дана 3. априла 2023. екипа састављена од ученика из 5/1, 7/1, 8/1, уз пратњу школског хора, извела је </w:t>
      </w:r>
      <w:r w:rsidRPr="00EF1C91">
        <w:rPr>
          <w:rFonts w:eastAsia="sans-serif"/>
          <w:color w:val="081735"/>
          <w:sz w:val="24"/>
          <w:szCs w:val="24"/>
          <w:shd w:val="clear" w:color="auto" w:fill="FFFFFF"/>
          <w:lang w:val="sr-Latn-CS"/>
        </w:rPr>
        <w:t>представ</w:t>
      </w:r>
      <w:r w:rsidRPr="00EF1C91">
        <w:rPr>
          <w:rFonts w:eastAsia="sans-serif"/>
          <w:color w:val="081735"/>
          <w:sz w:val="24"/>
          <w:szCs w:val="24"/>
          <w:shd w:val="clear" w:color="auto" w:fill="FFFFFF"/>
          <w:lang w:val="sr-Cyrl-RS"/>
        </w:rPr>
        <w:t>у</w:t>
      </w:r>
      <w:r w:rsidRPr="00EF1C91">
        <w:rPr>
          <w:rFonts w:eastAsia="sans-serif"/>
          <w:color w:val="081735"/>
          <w:sz w:val="24"/>
          <w:szCs w:val="24"/>
          <w:shd w:val="clear" w:color="auto" w:fill="FFFFFF"/>
          <w:lang w:val="sr-Latn-CS"/>
        </w:rPr>
        <w:t xml:space="preserve"> по мотивима књиге </w:t>
      </w:r>
      <w:r w:rsidRPr="00EF1C91">
        <w:rPr>
          <w:rFonts w:eastAsia="sans-serif"/>
          <w:color w:val="081735"/>
          <w:sz w:val="24"/>
          <w:szCs w:val="24"/>
          <w:shd w:val="clear" w:color="auto" w:fill="FFFFFF"/>
          <w:lang w:val="sr-Cyrl-RS"/>
        </w:rPr>
        <w:t xml:space="preserve">Дејана Алексића </w:t>
      </w:r>
      <w:r w:rsidRPr="00EF1C91">
        <w:rPr>
          <w:rFonts w:eastAsia="sans-serif"/>
          <w:color w:val="081735"/>
          <w:sz w:val="24"/>
          <w:szCs w:val="24"/>
          <w:shd w:val="clear" w:color="auto" w:fill="FFFFFF"/>
          <w:lang w:val="sr-Latn-CS"/>
        </w:rPr>
        <w:t xml:space="preserve">"Бајке плене и са сцене", у </w:t>
      </w:r>
      <w:r w:rsidRPr="00EF1C91">
        <w:rPr>
          <w:rFonts w:eastAsia="sans-serif"/>
          <w:color w:val="081735"/>
          <w:sz w:val="24"/>
          <w:szCs w:val="24"/>
          <w:shd w:val="clear" w:color="auto" w:fill="FFFFFF"/>
          <w:lang w:val="sr-Cyrl-RS"/>
        </w:rPr>
        <w:t xml:space="preserve">препуној </w:t>
      </w:r>
      <w:r w:rsidRPr="00EF1C91">
        <w:rPr>
          <w:rFonts w:eastAsia="sans-serif"/>
          <w:color w:val="081735"/>
          <w:sz w:val="24"/>
          <w:szCs w:val="24"/>
          <w:shd w:val="clear" w:color="auto" w:fill="FFFFFF"/>
          <w:lang w:val="sr-Latn-CS"/>
        </w:rPr>
        <w:t>сали Музичке школе у Зајечару</w:t>
      </w:r>
      <w:r w:rsidRPr="00EF1C91">
        <w:rPr>
          <w:rFonts w:eastAsia="sans-serif"/>
          <w:color w:val="081735"/>
          <w:sz w:val="24"/>
          <w:szCs w:val="24"/>
          <w:shd w:val="clear" w:color="auto" w:fill="FFFFFF"/>
          <w:lang w:val="sr-Cyrl-RS"/>
        </w:rPr>
        <w:t>.</w:t>
      </w:r>
      <w:r w:rsidRPr="00EF1C91">
        <w:rPr>
          <w:rFonts w:eastAsiaTheme="minorHAnsi"/>
          <w:color w:val="auto"/>
          <w:sz w:val="24"/>
          <w:szCs w:val="24"/>
          <w:lang w:val="sr-Cyrl-RS"/>
        </w:rPr>
        <w:t xml:space="preserve"> </w:t>
      </w:r>
    </w:p>
    <w:p w:rsidR="00EF1C91" w:rsidRPr="00EF1C91" w:rsidRDefault="00EF1C91" w:rsidP="00EF1C91">
      <w:pPr>
        <w:spacing w:after="200" w:line="276" w:lineRule="auto"/>
        <w:ind w:firstLine="420"/>
        <w:rPr>
          <w:rFonts w:eastAsiaTheme="minorHAnsi"/>
          <w:color w:val="auto"/>
          <w:sz w:val="24"/>
          <w:szCs w:val="24"/>
          <w:lang w:val="sr-Latn-RS"/>
        </w:rPr>
      </w:pPr>
      <w:r w:rsidRPr="00EF1C91">
        <w:rPr>
          <w:rFonts w:eastAsiaTheme="minorHAnsi"/>
          <w:color w:val="auto"/>
          <w:sz w:val="24"/>
          <w:szCs w:val="24"/>
          <w:lang w:val="sr-Latn-RS"/>
        </w:rPr>
        <w:br w:type="textWrapping" w:clear="all"/>
      </w:r>
    </w:p>
    <w:p w:rsidR="00EF1C91" w:rsidRPr="00EF1C91" w:rsidRDefault="00EF1C91" w:rsidP="00EF1C91">
      <w:pPr>
        <w:spacing w:after="200" w:line="276" w:lineRule="auto"/>
        <w:ind w:firstLine="420"/>
        <w:rPr>
          <w:rFonts w:eastAsiaTheme="minorHAnsi"/>
          <w:color w:val="auto"/>
          <w:sz w:val="24"/>
          <w:szCs w:val="24"/>
          <w:lang w:val="sr-Latn-RS"/>
        </w:rPr>
      </w:pPr>
      <w:r w:rsidRPr="00EF1C91">
        <w:rPr>
          <w:rFonts w:eastAsiaTheme="minorHAnsi"/>
          <w:noProof/>
          <w:color w:val="auto"/>
          <w:sz w:val="24"/>
          <w:szCs w:val="24"/>
        </w:rPr>
        <w:drawing>
          <wp:anchor distT="0" distB="0" distL="114300" distR="114300" simplePos="0" relativeHeight="251658240" behindDoc="0" locked="0" layoutInCell="1" allowOverlap="1" wp14:anchorId="173D9E32" wp14:editId="31EA9970">
            <wp:simplePos x="0" y="0"/>
            <wp:positionH relativeFrom="column">
              <wp:posOffset>316230</wp:posOffset>
            </wp:positionH>
            <wp:positionV relativeFrom="paragraph">
              <wp:posOffset>163830</wp:posOffset>
            </wp:positionV>
            <wp:extent cx="1489075" cy="1360170"/>
            <wp:effectExtent l="0" t="0" r="0" b="0"/>
            <wp:wrapSquare wrapText="bothSides"/>
            <wp:docPr id="72" name="Picture 72" descr="ALEKSIĆ 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LEKSIĆ 4n"/>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89075" cy="1360170"/>
                    </a:xfrm>
                    <a:prstGeom prst="rect">
                      <a:avLst/>
                    </a:prstGeom>
                  </pic:spPr>
                </pic:pic>
              </a:graphicData>
            </a:graphic>
            <wp14:sizeRelV relativeFrom="margin">
              <wp14:pctHeight>0</wp14:pctHeight>
            </wp14:sizeRelV>
          </wp:anchor>
        </w:drawing>
      </w:r>
    </w:p>
    <w:p w:rsidR="00EF1C91" w:rsidRPr="00EF1C91" w:rsidRDefault="00EF1C91" w:rsidP="00EF1C91">
      <w:pPr>
        <w:spacing w:after="200" w:line="276" w:lineRule="auto"/>
        <w:rPr>
          <w:rFonts w:eastAsiaTheme="minorHAnsi"/>
          <w:color w:val="auto"/>
          <w:sz w:val="24"/>
          <w:szCs w:val="24"/>
          <w:lang w:val="sr-Latn-RS"/>
        </w:rPr>
      </w:pPr>
      <w:r w:rsidRPr="00EF1C91">
        <w:rPr>
          <w:rFonts w:eastAsiaTheme="minorHAnsi"/>
          <w:noProof/>
          <w:color w:val="auto"/>
          <w:sz w:val="24"/>
          <w:szCs w:val="24"/>
        </w:rPr>
        <w:lastRenderedPageBreak/>
        <w:drawing>
          <wp:inline distT="0" distB="0" distL="114300" distR="114300" wp14:anchorId="100D3D26" wp14:editId="66EF9E03">
            <wp:extent cx="1631266" cy="1137245"/>
            <wp:effectExtent l="0" t="0" r="0" b="0"/>
            <wp:docPr id="73" name="Picture 73" descr="ALEKS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LEKSIĆ"/>
                    <pic:cNvPicPr>
                      <a:picLocks noChangeAspect="1"/>
                    </pic:cNvPicPr>
                  </pic:nvPicPr>
                  <pic:blipFill>
                    <a:blip r:embed="rId50"/>
                    <a:stretch>
                      <a:fillRect/>
                    </a:stretch>
                  </pic:blipFill>
                  <pic:spPr>
                    <a:xfrm>
                      <a:off x="0" y="0"/>
                      <a:ext cx="1650586" cy="1150714"/>
                    </a:xfrm>
                    <a:prstGeom prst="rect">
                      <a:avLst/>
                    </a:prstGeom>
                  </pic:spPr>
                </pic:pic>
              </a:graphicData>
            </a:graphic>
          </wp:inline>
        </w:drawing>
      </w:r>
      <w:r w:rsidRPr="00EF1C91">
        <w:rPr>
          <w:rFonts w:eastAsiaTheme="minorHAnsi"/>
          <w:noProof/>
          <w:color w:val="auto"/>
          <w:sz w:val="24"/>
          <w:szCs w:val="24"/>
          <w:lang w:val="sr-Cyrl-RS"/>
        </w:rPr>
        <w:t xml:space="preserve">  </w:t>
      </w:r>
      <w:r w:rsidRPr="00EF1C91">
        <w:rPr>
          <w:rFonts w:eastAsiaTheme="minorHAnsi"/>
          <w:noProof/>
          <w:color w:val="auto"/>
          <w:sz w:val="24"/>
          <w:szCs w:val="24"/>
        </w:rPr>
        <w:drawing>
          <wp:inline distT="0" distB="0" distL="114300" distR="114300" wp14:anchorId="118DD6AC" wp14:editId="09714873">
            <wp:extent cx="1410982" cy="1058400"/>
            <wp:effectExtent l="0" t="0" r="0" b="0"/>
            <wp:docPr id="74" name="Picture 74" descr="ALEKSI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LEKSIĆ 1"/>
                    <pic:cNvPicPr>
                      <a:picLocks noChangeAspect="1"/>
                    </pic:cNvPicPr>
                  </pic:nvPicPr>
                  <pic:blipFill>
                    <a:blip r:embed="rId51"/>
                    <a:stretch>
                      <a:fillRect/>
                    </a:stretch>
                  </pic:blipFill>
                  <pic:spPr>
                    <a:xfrm>
                      <a:off x="0" y="0"/>
                      <a:ext cx="1414718" cy="1061202"/>
                    </a:xfrm>
                    <a:prstGeom prst="rect">
                      <a:avLst/>
                    </a:prstGeom>
                  </pic:spPr>
                </pic:pic>
              </a:graphicData>
            </a:graphic>
          </wp:inline>
        </w:drawing>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 xml:space="preserve">Истовремено, дружина је припала част да припреми још једну представу, поводом Дана Архива Тимочке крајине и значајног јубилеја ове установе, 75 година рада. Представаје изведена 11. априла 2023. у сали позоришта. Сценарио је написао и режирао наставник Стеван Јовановић, а представа је изазвала одушевљење публике, нарочито значајних званица из Архива Србије и архива неколико градова, како из наше земље, тако и из Републике Српке и Бугарске. У представи су учествовали ученици одељења 6/1, 7/1, 8/1 и 8/2. </w:t>
      </w:r>
    </w:p>
    <w:p w:rsidR="00EF1C91" w:rsidRPr="00EF1C91" w:rsidRDefault="00EF1C91" w:rsidP="00EF1C91">
      <w:pPr>
        <w:spacing w:after="200" w:line="276" w:lineRule="auto"/>
        <w:ind w:firstLine="420"/>
        <w:jc w:val="center"/>
        <w:rPr>
          <w:rFonts w:eastAsiaTheme="minorHAnsi"/>
          <w:color w:val="auto"/>
          <w:sz w:val="24"/>
          <w:szCs w:val="24"/>
          <w:lang w:val="sr-Latn-RS"/>
        </w:rPr>
      </w:pPr>
      <w:r w:rsidRPr="00EF1C91">
        <w:rPr>
          <w:rFonts w:eastAsiaTheme="minorHAnsi"/>
          <w:noProof/>
          <w:color w:val="auto"/>
          <w:sz w:val="24"/>
          <w:szCs w:val="24"/>
        </w:rPr>
        <w:drawing>
          <wp:inline distT="0" distB="0" distL="114300" distR="114300" wp14:anchorId="59F50D96" wp14:editId="29171AF8">
            <wp:extent cx="2400671" cy="1296000"/>
            <wp:effectExtent l="0" t="0" r="0" b="0"/>
            <wp:docPr id="75" name="Picture 75" descr="ARH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RHIV"/>
                    <pic:cNvPicPr>
                      <a:picLocks noChangeAspect="1"/>
                    </pic:cNvPicPr>
                  </pic:nvPicPr>
                  <pic:blipFill>
                    <a:blip r:embed="rId52"/>
                    <a:stretch>
                      <a:fillRect/>
                    </a:stretch>
                  </pic:blipFill>
                  <pic:spPr>
                    <a:xfrm>
                      <a:off x="0" y="0"/>
                      <a:ext cx="2413332" cy="1302835"/>
                    </a:xfrm>
                    <a:prstGeom prst="rect">
                      <a:avLst/>
                    </a:prstGeom>
                  </pic:spPr>
                </pic:pic>
              </a:graphicData>
            </a:graphic>
          </wp:inline>
        </w:drawing>
      </w:r>
    </w:p>
    <w:p w:rsidR="00EF1C91" w:rsidRPr="00EF1C91" w:rsidRDefault="00EF1C91" w:rsidP="00EF1C91">
      <w:pPr>
        <w:spacing w:after="200" w:line="276" w:lineRule="auto"/>
        <w:ind w:firstLine="420"/>
        <w:jc w:val="center"/>
        <w:rPr>
          <w:rFonts w:eastAsiaTheme="minorHAnsi"/>
          <w:color w:val="auto"/>
          <w:sz w:val="24"/>
          <w:szCs w:val="24"/>
          <w:lang w:val="sr-Latn-RS"/>
        </w:rPr>
      </w:pPr>
      <w:r w:rsidRPr="00EF1C91">
        <w:rPr>
          <w:rFonts w:eastAsiaTheme="minorHAnsi"/>
          <w:noProof/>
          <w:color w:val="auto"/>
          <w:sz w:val="24"/>
          <w:szCs w:val="24"/>
        </w:rPr>
        <w:drawing>
          <wp:inline distT="0" distB="0" distL="114300" distR="114300" wp14:anchorId="76727003" wp14:editId="1F400DB7">
            <wp:extent cx="1152000" cy="2497681"/>
            <wp:effectExtent l="0" t="0" r="0" b="0"/>
            <wp:docPr id="76" name="Picture 76" descr="ARHI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RHIV 1"/>
                    <pic:cNvPicPr>
                      <a:picLocks noChangeAspect="1"/>
                    </pic:cNvPicPr>
                  </pic:nvPicPr>
                  <pic:blipFill>
                    <a:blip r:embed="rId53"/>
                    <a:stretch>
                      <a:fillRect/>
                    </a:stretch>
                  </pic:blipFill>
                  <pic:spPr>
                    <a:xfrm>
                      <a:off x="0" y="0"/>
                      <a:ext cx="1162998" cy="2521526"/>
                    </a:xfrm>
                    <a:prstGeom prst="rect">
                      <a:avLst/>
                    </a:prstGeom>
                  </pic:spPr>
                </pic:pic>
              </a:graphicData>
            </a:graphic>
          </wp:inline>
        </w:drawing>
      </w:r>
    </w:p>
    <w:p w:rsidR="00EF1C91" w:rsidRPr="00EF1C91" w:rsidRDefault="00EF1C91" w:rsidP="00EF1C91">
      <w:pPr>
        <w:spacing w:after="200" w:line="276" w:lineRule="auto"/>
        <w:ind w:firstLine="420"/>
        <w:rPr>
          <w:rFonts w:eastAsiaTheme="minorHAnsi"/>
          <w:color w:val="auto"/>
          <w:sz w:val="24"/>
          <w:szCs w:val="24"/>
          <w:lang w:val="sr-Cyrl-RS"/>
        </w:rPr>
      </w:pP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Чланови драмске дружине учествовали су и радионици у оквиру пројекта “Књигаоница”, одржаној у Гимназији 25. априла 2023. Тада су били у прилици да се друже са писцем Стефаном Тићмијем, који је у радионици учествовао онлајн укључењем. Иначе, читалачки клуб “Књигаоница” покренула је Анђелија Анђелић, бивша ученица наше школе, данас дипломирани филолог на катедри за италијански језик. Пројекат је подржала Фондација Дивац и локална Канцеларија за младе, са циљем побољшања културног живота у локалној заједници. “Књигаоница” је осмишљена тако да чланови овог клуба добију задатак да прочитају задато дело, а затим се састану, износе своје утиске и разговарају са аутором, који се укључује онлајн.</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lastRenderedPageBreak/>
        <w:t>Компетенције које су развијане тада су сарадња, комуникација, дигитална...</w:t>
      </w:r>
    </w:p>
    <w:p w:rsidR="00EF1C91" w:rsidRPr="00EF1C91" w:rsidRDefault="00EF1C91" w:rsidP="00EF1C91">
      <w:pPr>
        <w:spacing w:beforeAutospacing="1" w:afterAutospacing="1" w:line="276" w:lineRule="auto"/>
        <w:ind w:firstLine="420"/>
        <w:rPr>
          <w:rFonts w:eastAsia="sans-serif"/>
          <w:color w:val="081735"/>
          <w:sz w:val="24"/>
          <w:szCs w:val="24"/>
          <w:shd w:val="clear" w:color="auto" w:fill="FFFFFF"/>
          <w:lang w:val="sr-Cyrl-RS" w:eastAsia="zh-CN"/>
        </w:rPr>
      </w:pPr>
      <w:r w:rsidRPr="00EF1C91">
        <w:rPr>
          <w:rFonts w:eastAsia="SimSun"/>
          <w:color w:val="auto"/>
          <w:sz w:val="24"/>
          <w:szCs w:val="24"/>
          <w:lang w:val="sr-Cyrl-RS" w:eastAsia="zh-CN"/>
        </w:rPr>
        <w:t>Према извештају учитељице Сузане Рубежић, у одељењу 1/1 п</w:t>
      </w:r>
      <w:r w:rsidRPr="00EF1C91">
        <w:rPr>
          <w:rFonts w:eastAsia="SimSun"/>
          <w:color w:val="auto"/>
          <w:sz w:val="24"/>
          <w:szCs w:val="24"/>
          <w:lang w:eastAsia="zh-CN"/>
        </w:rPr>
        <w:t>редставници ПУ Зајечар</w:t>
      </w:r>
      <w:r w:rsidRPr="00EF1C91">
        <w:rPr>
          <w:rFonts w:eastAsia="SimSun"/>
          <w:color w:val="auto"/>
          <w:sz w:val="24"/>
          <w:szCs w:val="24"/>
          <w:lang w:val="sr-Cyrl-RS" w:eastAsia="zh-CN"/>
        </w:rPr>
        <w:t xml:space="preserve"> одржали су </w:t>
      </w:r>
      <w:r w:rsidRPr="00EF1C91">
        <w:rPr>
          <w:rFonts w:eastAsia="SimSun"/>
          <w:color w:val="auto"/>
          <w:sz w:val="24"/>
          <w:szCs w:val="24"/>
          <w:lang w:eastAsia="zh-CN"/>
        </w:rPr>
        <w:t xml:space="preserve">предавање на тему </w:t>
      </w:r>
      <w:r w:rsidRPr="00EF1C91">
        <w:rPr>
          <w:rFonts w:eastAsia="SimSun"/>
          <w:color w:val="auto"/>
          <w:sz w:val="24"/>
          <w:szCs w:val="24"/>
          <w:lang w:val="sr-Cyrl-RS" w:eastAsia="zh-CN"/>
        </w:rPr>
        <w:t>“</w:t>
      </w:r>
      <w:r w:rsidRPr="00EF1C91">
        <w:rPr>
          <w:rFonts w:eastAsia="SimSun"/>
          <w:color w:val="auto"/>
          <w:sz w:val="24"/>
          <w:szCs w:val="24"/>
          <w:lang w:eastAsia="zh-CN"/>
        </w:rPr>
        <w:t>Безбедан интернет</w:t>
      </w:r>
      <w:r w:rsidRPr="00EF1C91">
        <w:rPr>
          <w:rFonts w:eastAsia="SimSun"/>
          <w:color w:val="auto"/>
          <w:sz w:val="24"/>
          <w:szCs w:val="24"/>
          <w:lang w:val="sr-Cyrl-RS" w:eastAsia="zh-CN"/>
        </w:rPr>
        <w:t xml:space="preserve">”. </w:t>
      </w:r>
      <w:r w:rsidRPr="00EF1C91">
        <w:rPr>
          <w:rFonts w:eastAsia="sans-serif"/>
          <w:color w:val="081735"/>
          <w:sz w:val="24"/>
          <w:szCs w:val="24"/>
          <w:shd w:val="clear" w:color="auto" w:fill="FFFFFF"/>
          <w:lang w:eastAsia="zh-CN"/>
        </w:rPr>
        <w:t>Ученици су одлично реаговали на предавање. Говорили су своја искуства и причали како их уче код куће и у школи како се могу заштитити негативних ствари на интернету, мрежама и сл. Одлично знају коме се треба обратити за помоћ.</w:t>
      </w:r>
      <w:r w:rsidRPr="00EF1C91">
        <w:rPr>
          <w:rFonts w:eastAsia="sans-serif"/>
          <w:color w:val="081735"/>
          <w:sz w:val="24"/>
          <w:szCs w:val="24"/>
          <w:shd w:val="clear" w:color="auto" w:fill="FFFFFF"/>
          <w:lang w:val="sr-Cyrl-RS" w:eastAsia="zh-CN"/>
        </w:rPr>
        <w:t xml:space="preserve"> Том приликом је развијана дигитална компетенција, као и компетенција за рад са подацима и информацијама.</w:t>
      </w:r>
      <w:r w:rsidRPr="00EF1C91">
        <w:rPr>
          <w:rFonts w:eastAsia="sans-serif"/>
          <w:color w:val="081735"/>
          <w:sz w:val="24"/>
          <w:szCs w:val="24"/>
          <w:shd w:val="clear" w:color="auto" w:fill="FFFFFF"/>
          <w:lang w:val="sr-Cyrl-RS" w:eastAsia="zh-CN"/>
        </w:rPr>
        <w:tab/>
      </w:r>
    </w:p>
    <w:p w:rsidR="00EF1C91" w:rsidRPr="00EF1C91" w:rsidRDefault="00EF1C91" w:rsidP="00EF1C91">
      <w:pPr>
        <w:spacing w:beforeAutospacing="1" w:afterAutospacing="1" w:line="276" w:lineRule="auto"/>
        <w:ind w:left="420" w:firstLine="420"/>
        <w:rPr>
          <w:rFonts w:eastAsia="sans-serif"/>
          <w:color w:val="081735"/>
          <w:sz w:val="24"/>
          <w:szCs w:val="24"/>
          <w:shd w:val="clear" w:color="auto" w:fill="FFFFFF"/>
          <w:lang w:val="sr-Cyrl-RS" w:eastAsia="zh-CN"/>
        </w:rPr>
      </w:pPr>
      <w:r w:rsidRPr="00EF1C91">
        <w:rPr>
          <w:rFonts w:eastAsia="sans-serif"/>
          <w:color w:val="081735"/>
          <w:sz w:val="24"/>
          <w:szCs w:val="24"/>
          <w:shd w:val="clear" w:color="auto" w:fill="FFFFFF"/>
          <w:lang w:val="sr-Cyrl-RS" w:eastAsia="zh-CN"/>
        </w:rPr>
        <w:t>Поводом Ускрса, све учитељице су организовале продајну изложбу украса које су израдиле са децом. Новац који су том приликом ученици зарадили делом је опредељен у хуманитарне сврхе, а делом ће бити употребљен за куповину сладоледа и сувенира на екскурзијама нижих разреда.</w:t>
      </w:r>
    </w:p>
    <w:p w:rsidR="00EF1C91" w:rsidRPr="00EF1C91" w:rsidRDefault="00EF1C91" w:rsidP="00EF1C91">
      <w:pPr>
        <w:spacing w:beforeAutospacing="1" w:afterAutospacing="1" w:line="276" w:lineRule="auto"/>
        <w:ind w:left="420" w:firstLine="420"/>
        <w:rPr>
          <w:rFonts w:eastAsia="sans-serif"/>
          <w:color w:val="081735"/>
          <w:sz w:val="24"/>
          <w:szCs w:val="24"/>
          <w:shd w:val="clear" w:color="auto" w:fill="FFFFFF"/>
          <w:lang w:val="sr-Latn-RS" w:eastAsia="zh-CN"/>
        </w:rPr>
      </w:pPr>
      <w:r w:rsidRPr="00EF1C91">
        <w:rPr>
          <w:rFonts w:eastAsia="sans-serif"/>
          <w:noProof/>
          <w:color w:val="081735"/>
          <w:sz w:val="24"/>
          <w:szCs w:val="24"/>
          <w:shd w:val="clear" w:color="auto" w:fill="FFFFFF"/>
        </w:rPr>
        <w:drawing>
          <wp:inline distT="0" distB="0" distL="114300" distR="114300" wp14:anchorId="775AEB3C" wp14:editId="75FF611E">
            <wp:extent cx="1660800" cy="1245600"/>
            <wp:effectExtent l="0" t="0" r="0" b="0"/>
            <wp:docPr id="77" name="Picture 77" descr="USKR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USKRS 3"/>
                    <pic:cNvPicPr>
                      <a:picLocks noChangeAspect="1"/>
                    </pic:cNvPicPr>
                  </pic:nvPicPr>
                  <pic:blipFill>
                    <a:blip r:embed="rId54"/>
                    <a:stretch>
                      <a:fillRect/>
                    </a:stretch>
                  </pic:blipFill>
                  <pic:spPr>
                    <a:xfrm flipH="1">
                      <a:off x="0" y="0"/>
                      <a:ext cx="1663265" cy="1247449"/>
                    </a:xfrm>
                    <a:prstGeom prst="rect">
                      <a:avLst/>
                    </a:prstGeom>
                  </pic:spPr>
                </pic:pic>
              </a:graphicData>
            </a:graphic>
          </wp:inline>
        </w:drawing>
      </w:r>
      <w:r w:rsidRPr="00EF1C91">
        <w:rPr>
          <w:rFonts w:eastAsia="sans-serif"/>
          <w:noProof/>
          <w:color w:val="081735"/>
          <w:sz w:val="24"/>
          <w:szCs w:val="24"/>
          <w:shd w:val="clear" w:color="auto" w:fill="FFFFFF"/>
        </w:rPr>
        <w:drawing>
          <wp:inline distT="0" distB="0" distL="114300" distR="114300" wp14:anchorId="613DB3B5" wp14:editId="172411AE">
            <wp:extent cx="1699020" cy="1274400"/>
            <wp:effectExtent l="0" t="0" r="0" b="0"/>
            <wp:docPr id="78" name="Picture 78" descr="USKR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USKRS 4"/>
                    <pic:cNvPicPr>
                      <a:picLocks noChangeAspect="1"/>
                    </pic:cNvPicPr>
                  </pic:nvPicPr>
                  <pic:blipFill>
                    <a:blip r:embed="rId55"/>
                    <a:stretch>
                      <a:fillRect/>
                    </a:stretch>
                  </pic:blipFill>
                  <pic:spPr>
                    <a:xfrm>
                      <a:off x="0" y="0"/>
                      <a:ext cx="1704982" cy="1278872"/>
                    </a:xfrm>
                    <a:prstGeom prst="rect">
                      <a:avLst/>
                    </a:prstGeom>
                  </pic:spPr>
                </pic:pic>
              </a:graphicData>
            </a:graphic>
          </wp:inline>
        </w:drawing>
      </w:r>
      <w:r w:rsidRPr="00EF1C91">
        <w:rPr>
          <w:rFonts w:eastAsia="sans-serif"/>
          <w:noProof/>
          <w:color w:val="081735"/>
          <w:sz w:val="24"/>
          <w:szCs w:val="24"/>
          <w:shd w:val="clear" w:color="auto" w:fill="FFFFFF"/>
        </w:rPr>
        <w:drawing>
          <wp:inline distT="0" distB="0" distL="114300" distR="114300" wp14:anchorId="5DC6FB67" wp14:editId="35A78B4A">
            <wp:extent cx="928800" cy="1238747"/>
            <wp:effectExtent l="0" t="0" r="0" b="0"/>
            <wp:docPr id="79" name="Picture 79" descr="USKR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USKRSn"/>
                    <pic:cNvPicPr>
                      <a:picLocks noChangeAspect="1"/>
                    </pic:cNvPicPr>
                  </pic:nvPicPr>
                  <pic:blipFill>
                    <a:blip r:embed="rId56"/>
                    <a:stretch>
                      <a:fillRect/>
                    </a:stretch>
                  </pic:blipFill>
                  <pic:spPr>
                    <a:xfrm>
                      <a:off x="0" y="0"/>
                      <a:ext cx="933525" cy="1245049"/>
                    </a:xfrm>
                    <a:prstGeom prst="rect">
                      <a:avLst/>
                    </a:prstGeom>
                  </pic:spPr>
                </pic:pic>
              </a:graphicData>
            </a:graphic>
          </wp:inline>
        </w:drawing>
      </w:r>
      <w:r w:rsidRPr="00EF1C91">
        <w:rPr>
          <w:rFonts w:eastAsia="sans-serif"/>
          <w:color w:val="081735"/>
          <w:sz w:val="24"/>
          <w:szCs w:val="24"/>
          <w:shd w:val="clear" w:color="auto" w:fill="FFFFFF"/>
          <w:lang w:val="sr-Cyrl-RS" w:eastAsia="zh-CN"/>
        </w:rPr>
        <w:t xml:space="preserve">    </w:t>
      </w:r>
      <w:r w:rsidRPr="00EF1C91">
        <w:rPr>
          <w:rFonts w:eastAsia="sans-serif"/>
          <w:noProof/>
          <w:color w:val="081735"/>
          <w:sz w:val="24"/>
          <w:szCs w:val="24"/>
          <w:shd w:val="clear" w:color="auto" w:fill="FFFFFF"/>
        </w:rPr>
        <w:drawing>
          <wp:inline distT="0" distB="0" distL="114300" distR="114300" wp14:anchorId="77976CCC" wp14:editId="0735C2ED">
            <wp:extent cx="1862320" cy="1396800"/>
            <wp:effectExtent l="0" t="0" r="0" b="0"/>
            <wp:docPr id="80" name="Picture 80" descr="USKR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USKRS 1"/>
                    <pic:cNvPicPr>
                      <a:picLocks noChangeAspect="1"/>
                    </pic:cNvPicPr>
                  </pic:nvPicPr>
                  <pic:blipFill>
                    <a:blip r:embed="rId57"/>
                    <a:stretch>
                      <a:fillRect/>
                    </a:stretch>
                  </pic:blipFill>
                  <pic:spPr>
                    <a:xfrm>
                      <a:off x="0" y="0"/>
                      <a:ext cx="1868831" cy="1401684"/>
                    </a:xfrm>
                    <a:prstGeom prst="rect">
                      <a:avLst/>
                    </a:prstGeom>
                  </pic:spPr>
                </pic:pic>
              </a:graphicData>
            </a:graphic>
          </wp:inline>
        </w:drawing>
      </w:r>
      <w:r w:rsidRPr="00EF1C91">
        <w:rPr>
          <w:rFonts w:eastAsia="sans-serif"/>
          <w:noProof/>
          <w:color w:val="081735"/>
          <w:sz w:val="24"/>
          <w:szCs w:val="24"/>
          <w:shd w:val="clear" w:color="auto" w:fill="FFFFFF"/>
        </w:rPr>
        <w:drawing>
          <wp:inline distT="0" distB="0" distL="114300" distR="114300" wp14:anchorId="3483B878" wp14:editId="3C489A2D">
            <wp:extent cx="2015547" cy="1512000"/>
            <wp:effectExtent l="0" t="0" r="0" b="0"/>
            <wp:docPr id="81" name="Picture 81" descr="USK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USKRS 2"/>
                    <pic:cNvPicPr>
                      <a:picLocks noChangeAspect="1"/>
                    </pic:cNvPicPr>
                  </pic:nvPicPr>
                  <pic:blipFill>
                    <a:blip r:embed="rId58"/>
                    <a:stretch>
                      <a:fillRect/>
                    </a:stretch>
                  </pic:blipFill>
                  <pic:spPr>
                    <a:xfrm>
                      <a:off x="0" y="0"/>
                      <a:ext cx="2024200" cy="1518491"/>
                    </a:xfrm>
                    <a:prstGeom prst="rect">
                      <a:avLst/>
                    </a:prstGeom>
                  </pic:spPr>
                </pic:pic>
              </a:graphicData>
            </a:graphic>
          </wp:inline>
        </w:drawing>
      </w:r>
    </w:p>
    <w:p w:rsidR="00EF1C91" w:rsidRPr="00EF1C91" w:rsidRDefault="00EF1C91" w:rsidP="00EF1C91">
      <w:pPr>
        <w:spacing w:beforeAutospacing="1" w:afterAutospacing="1" w:line="276" w:lineRule="auto"/>
        <w:ind w:left="420" w:firstLine="420"/>
        <w:rPr>
          <w:rFonts w:eastAsia="sans-serif"/>
          <w:color w:val="081735"/>
          <w:sz w:val="24"/>
          <w:szCs w:val="24"/>
          <w:shd w:val="clear" w:color="auto" w:fill="FFFFFF"/>
          <w:lang w:val="sr-Cyrl-RS" w:eastAsia="zh-CN"/>
        </w:rPr>
      </w:pPr>
    </w:p>
    <w:p w:rsidR="00EF1C91" w:rsidRPr="00EF1C91" w:rsidRDefault="00EF1C91" w:rsidP="00EF1C91">
      <w:pPr>
        <w:spacing w:beforeAutospacing="1" w:afterAutospacing="1" w:line="276" w:lineRule="auto"/>
        <w:ind w:left="420" w:firstLine="420"/>
        <w:rPr>
          <w:rFonts w:eastAsia="Segoe UI Historic"/>
          <w:color w:val="050505"/>
          <w:sz w:val="24"/>
          <w:szCs w:val="24"/>
          <w:shd w:val="clear" w:color="auto" w:fill="FFFFFF"/>
          <w:lang w:val="sr-Latn-RS" w:eastAsia="zh-CN"/>
        </w:rPr>
      </w:pPr>
      <w:r w:rsidRPr="00EF1C91">
        <w:rPr>
          <w:rFonts w:eastAsia="Segoe UI Historic"/>
          <w:color w:val="050505"/>
          <w:sz w:val="24"/>
          <w:szCs w:val="24"/>
          <w:shd w:val="clear" w:color="auto" w:fill="FFFFFF"/>
          <w:lang w:eastAsia="zh-CN"/>
        </w:rPr>
        <w:t xml:space="preserve">Чланови Ђачког парламента организовали су продају колачића које су сами </w:t>
      </w:r>
      <w:r w:rsidRPr="00EF1C91">
        <w:rPr>
          <w:rFonts w:eastAsia="Segoe UI Historic"/>
          <w:color w:val="050505"/>
          <w:sz w:val="24"/>
          <w:szCs w:val="24"/>
          <w:shd w:val="clear" w:color="auto" w:fill="FFFFFF"/>
          <w:lang w:val="sr-Cyrl-RS" w:eastAsia="zh-CN"/>
        </w:rPr>
        <w:t>спремили</w:t>
      </w:r>
      <w:r w:rsidRPr="00EF1C91">
        <w:rPr>
          <w:rFonts w:eastAsia="Segoe UI Historic"/>
          <w:color w:val="050505"/>
          <w:sz w:val="24"/>
          <w:szCs w:val="24"/>
          <w:shd w:val="clear" w:color="auto" w:fill="FFFFFF"/>
          <w:lang w:eastAsia="zh-CN"/>
        </w:rPr>
        <w:t>, а прикупљена средства наменили су хуманитарном фонду наше суграђанке, мале Ленке Љубисављевић</w:t>
      </w:r>
      <w:r w:rsidRPr="00EF1C91">
        <w:rPr>
          <w:rFonts w:eastAsia="Segoe UI Historic"/>
          <w:color w:val="050505"/>
          <w:sz w:val="24"/>
          <w:szCs w:val="24"/>
          <w:shd w:val="clear" w:color="auto" w:fill="FFFFFF"/>
          <w:lang w:val="sr-Latn-RS" w:eastAsia="zh-CN"/>
        </w:rPr>
        <w:t>.</w:t>
      </w:r>
    </w:p>
    <w:p w:rsidR="00EF1C91" w:rsidRPr="00EF1C91" w:rsidRDefault="00EF1C91" w:rsidP="00EF1C91">
      <w:pPr>
        <w:spacing w:beforeAutospacing="1" w:afterAutospacing="1" w:line="276" w:lineRule="auto"/>
        <w:ind w:left="420" w:firstLine="420"/>
        <w:jc w:val="center"/>
        <w:rPr>
          <w:rFonts w:eastAsia="Segoe UI Historic"/>
          <w:color w:val="050505"/>
          <w:sz w:val="24"/>
          <w:szCs w:val="24"/>
          <w:shd w:val="clear" w:color="auto" w:fill="FFFFFF"/>
          <w:lang w:val="sr-Cyrl-RS" w:eastAsia="zh-CN"/>
        </w:rPr>
      </w:pPr>
      <w:r w:rsidRPr="00EF1C91">
        <w:rPr>
          <w:rFonts w:eastAsia="Segoe UI Historic"/>
          <w:noProof/>
          <w:color w:val="050505"/>
          <w:sz w:val="24"/>
          <w:szCs w:val="24"/>
          <w:shd w:val="clear" w:color="auto" w:fill="FFFFFF"/>
        </w:rPr>
        <w:drawing>
          <wp:inline distT="0" distB="0" distL="114300" distR="114300" wp14:anchorId="484F8E3C" wp14:editId="2F105E21">
            <wp:extent cx="3338830" cy="1502410"/>
            <wp:effectExtent l="0" t="0" r="13970" b="2540"/>
            <wp:docPr id="82" name="Picture 82" descr="PARL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ARLAMENT"/>
                    <pic:cNvPicPr>
                      <a:picLocks noChangeAspect="1"/>
                    </pic:cNvPicPr>
                  </pic:nvPicPr>
                  <pic:blipFill>
                    <a:blip r:embed="rId59"/>
                    <a:stretch>
                      <a:fillRect/>
                    </a:stretch>
                  </pic:blipFill>
                  <pic:spPr>
                    <a:xfrm>
                      <a:off x="0" y="0"/>
                      <a:ext cx="3338830" cy="1502410"/>
                    </a:xfrm>
                    <a:prstGeom prst="rect">
                      <a:avLst/>
                    </a:prstGeom>
                  </pic:spPr>
                </pic:pic>
              </a:graphicData>
            </a:graphic>
          </wp:inline>
        </w:drawing>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У овом периоду у току су и окружна и републичка такмичења из разних наставних области, на којима наши ученици постижу одличне резултате, констатовао је Тим.</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lastRenderedPageBreak/>
        <w:t xml:space="preserve">Дана 3.5.2023. у ОШ “Владислав Рибникар” десила се незапамћена трагедија, у којој је настрадало 9 особа, претежно ученика. Овај догађај подстакао је школу на још преданији рад на сузбијању насиља, а самим тим и на развијање компетенција за сардњу, комуникацију, рад са информацијама, дигиталну компетенцију, активно учешће у демократском друштву, здравље, итд. У ту сврху, већ 4. маја одржани су часови одељењске заједнице посвећени овом немилом догађају, а са циљем превенције насилног понашања. Дана 7. маја одржани су родитељски састанци, са циљем да се успостави још боља сарадња родитеља и школе на сузбијању вршњачког насиља. На часовима одељењског старешине и родитељским састанцима присуствовали су и педагог и директор школе, а деца и родитељи су износили своја осећања, ставове и конкретне предлоге о побољшању сарадње родитеља и школе, која је и сада на врло високом нивоу. </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 xml:space="preserve">Дана 25. маја представници Центра за социјални рад одржали су радионице ученицима 5. и 6. разреда, као и одељења 1/1 ( у којем је педагог, Снежана Јовановић, запослена у Центру за социјални рад, а иначе родитељ детета тог одељења одржала 2 радионице) са циљем превенције вршњачког насиља. </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О раду Драмске дружине извештај је поднела Бранкица Потић. Дана 11. маја 2023, неколико ученица 8/1 разреда извело је кратку луткарску представу по мотивима књиге “Бајке плене и са сцене”, Дејана Алексића, у вртићу Љиљан, у склопу наставне теме “Луткарство”, коју су васпитачи реализовали те седмице.</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 xml:space="preserve"> Због трагедије у ОШ “Владислав Рибникар” у Београду, школа је одлучила да ове године не буде уобичајене представе поводом Дана школе, 16. маја, већ је Драмска дружина приредила кратак документарни филм о животу и раду Десанке Максимовић, а за крај филма снимљена је додела диплома и награда ученицима који су ове школске године остварили значајне резултате на такмичењима и смотрама. Филм је емитован премијерно 16. маја на званичном Јутјуб каналу школе, као и на Фејсбук страници и сајту.</w:t>
      </w:r>
    </w:p>
    <w:p w:rsidR="00EF1C91" w:rsidRPr="00EF1C91" w:rsidRDefault="00EF1C91" w:rsidP="00EF1C91">
      <w:pPr>
        <w:spacing w:after="200" w:line="276" w:lineRule="auto"/>
        <w:ind w:firstLine="840"/>
        <w:rPr>
          <w:rFonts w:eastAsiaTheme="minorHAnsi"/>
          <w:color w:val="auto"/>
          <w:sz w:val="24"/>
          <w:szCs w:val="24"/>
          <w:lang w:val="sr-Cyrl-RS"/>
        </w:rPr>
      </w:pPr>
      <w:r w:rsidRPr="00EF1C91">
        <w:rPr>
          <w:rFonts w:eastAsiaTheme="minorHAnsi"/>
          <w:color w:val="auto"/>
          <w:sz w:val="24"/>
          <w:szCs w:val="24"/>
          <w:lang w:val="sr-Cyrl-RS"/>
        </w:rPr>
        <w:t>Планирана представа, којом је требало обележити 125 година од рођења и 30 година од смрти Десанке Максимовић, одложена је за јесен 2023.</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Како је настава прекинута 6.6.2023. због трагедије у Београду, наставници су се усредсредили на активнтоси које јачају сарадњу и лепу комуникацију међу ученицима и наставницима. У ту сврху, учитељице су организовале излете на Краљевицу и Попову плажу, журке поводом краја школске године, а увежбаван је и заједнички, традиционални,  “матурски” плес, за ученике 4. и 8. разреда.</w:t>
      </w:r>
    </w:p>
    <w:p w:rsidR="00EF1C91" w:rsidRPr="00EF1C91" w:rsidRDefault="00EF1C91" w:rsidP="00EF1C91">
      <w:pPr>
        <w:spacing w:after="200" w:line="276" w:lineRule="auto"/>
        <w:ind w:firstLine="420"/>
        <w:rPr>
          <w:rFonts w:eastAsiaTheme="minorHAnsi"/>
          <w:color w:val="auto"/>
          <w:sz w:val="24"/>
          <w:szCs w:val="24"/>
          <w:lang w:val="sr-Cyrl-RS"/>
        </w:rPr>
      </w:pPr>
      <w:r w:rsidRPr="00EF1C91">
        <w:rPr>
          <w:rFonts w:eastAsiaTheme="minorHAnsi"/>
          <w:color w:val="auto"/>
          <w:sz w:val="24"/>
          <w:szCs w:val="24"/>
          <w:lang w:val="sr-Cyrl-RS"/>
        </w:rPr>
        <w:t>Ученици 3/1 остварили су сарадњу са Домом здравља учешћем у манифестацији “Чувам своје зубе, поносим се осмехом”. Том приликом добили су неколико награда и развијали компетенцију за здравље.</w:t>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r w:rsidRPr="00EF1C91">
        <w:rPr>
          <w:rFonts w:eastAsia="sans-serif"/>
          <w:color w:val="081735"/>
          <w:sz w:val="24"/>
          <w:szCs w:val="24"/>
          <w:shd w:val="clear" w:color="auto" w:fill="FFFFFF"/>
          <w:lang w:val="sr-Cyrl-RS"/>
        </w:rPr>
        <w:t>Закључак чланова Тима био је да ученици, родитељи и наставници морају још да јачају своје дигиталне компетенције и нарочито медијску писменост, што је један од корака ка превенцији вршњачког насиља и на чему школа мора и надаље да ради.</w:t>
      </w:r>
    </w:p>
    <w:p w:rsidR="00EF1C91" w:rsidRPr="00EF1C91" w:rsidRDefault="00EF1C91" w:rsidP="00EF1C91">
      <w:pPr>
        <w:spacing w:after="200" w:line="276" w:lineRule="auto"/>
        <w:ind w:firstLine="420"/>
        <w:rPr>
          <w:rFonts w:eastAsia="sans-serif"/>
          <w:color w:val="081735"/>
          <w:sz w:val="24"/>
          <w:szCs w:val="24"/>
          <w:shd w:val="clear" w:color="auto" w:fill="FFFFFF"/>
          <w:lang w:val="sr-Cyrl-RS"/>
        </w:rPr>
      </w:pPr>
    </w:p>
    <w:p w:rsidR="00EF1C91" w:rsidRPr="00EF1C91" w:rsidRDefault="00EF1C91" w:rsidP="00EF1C91">
      <w:pPr>
        <w:spacing w:after="200" w:line="276" w:lineRule="auto"/>
        <w:ind w:firstLine="420"/>
        <w:jc w:val="right"/>
        <w:rPr>
          <w:rFonts w:eastAsia="sans-serif"/>
          <w:color w:val="081735"/>
          <w:sz w:val="24"/>
          <w:szCs w:val="24"/>
          <w:shd w:val="clear" w:color="auto" w:fill="FFFFFF"/>
          <w:lang w:val="sr-Cyrl-RS"/>
        </w:rPr>
      </w:pPr>
      <w:r w:rsidRPr="00EF1C91">
        <w:rPr>
          <w:rFonts w:eastAsia="sans-serif"/>
          <w:color w:val="081735"/>
          <w:sz w:val="24"/>
          <w:szCs w:val="24"/>
          <w:shd w:val="clear" w:color="auto" w:fill="FFFFFF"/>
          <w:lang w:val="sr-Cyrl-RS"/>
        </w:rPr>
        <w:lastRenderedPageBreak/>
        <w:t xml:space="preserve">Координатор Тима, </w:t>
      </w:r>
    </w:p>
    <w:p w:rsidR="00EF1C91" w:rsidRPr="00EF1C91" w:rsidRDefault="00EF1C91" w:rsidP="00EF1C91">
      <w:pPr>
        <w:spacing w:after="200" w:line="276" w:lineRule="auto"/>
        <w:ind w:firstLine="420"/>
        <w:jc w:val="right"/>
        <w:rPr>
          <w:rFonts w:eastAsia="sans-serif"/>
          <w:color w:val="081735"/>
          <w:sz w:val="24"/>
          <w:szCs w:val="24"/>
          <w:shd w:val="clear" w:color="auto" w:fill="FFFFFF"/>
          <w:lang w:val="sr-Cyrl-RS"/>
        </w:rPr>
      </w:pPr>
      <w:r w:rsidRPr="00EF1C91">
        <w:rPr>
          <w:rFonts w:eastAsia="sans-serif"/>
          <w:color w:val="081735"/>
          <w:sz w:val="24"/>
          <w:szCs w:val="24"/>
          <w:shd w:val="clear" w:color="auto" w:fill="FFFFFF"/>
          <w:lang w:val="sr-Cyrl-RS"/>
        </w:rPr>
        <w:t>Бранкица Потић</w:t>
      </w:r>
    </w:p>
    <w:p w:rsidR="00EF1C91" w:rsidRPr="00EF1C91" w:rsidRDefault="00EF1C91" w:rsidP="00EF1C91">
      <w:pPr>
        <w:jc w:val="center"/>
        <w:rPr>
          <w:rFonts w:eastAsia="SimSun"/>
          <w:b/>
          <w:bCs/>
          <w:color w:val="FF0000"/>
          <w:sz w:val="24"/>
          <w:szCs w:val="24"/>
          <w:lang w:val="sr-Latn-RS" w:eastAsia="zh-CN"/>
        </w:rPr>
      </w:pPr>
    </w:p>
    <w:p w:rsidR="00EF1C91" w:rsidRPr="00EF1C91" w:rsidRDefault="00EF1C91" w:rsidP="00EF1C91">
      <w:pPr>
        <w:rPr>
          <w:rFonts w:eastAsia="SimSun"/>
          <w:b/>
          <w:bCs/>
          <w:color w:val="auto"/>
          <w:sz w:val="24"/>
          <w:szCs w:val="24"/>
          <w:lang w:val="sr-Cyrl-RS" w:eastAsia="zh-CN"/>
        </w:rPr>
      </w:pPr>
      <w:r w:rsidRPr="00EF1C91">
        <w:rPr>
          <w:rFonts w:eastAsia="SimSun"/>
          <w:b/>
          <w:bCs/>
          <w:color w:val="auto"/>
          <w:sz w:val="24"/>
          <w:szCs w:val="24"/>
          <w:lang w:val="ru-RU" w:eastAsia="zh-CN"/>
        </w:rPr>
        <w:t xml:space="preserve">ИЗВЕШТАЈ ТИМА ЗА ОБЕЗБЕЂИВАЊЕ КВАЛИТЕТА РАДА ШКОЛЕ </w:t>
      </w:r>
    </w:p>
    <w:p w:rsidR="00EF1C91" w:rsidRPr="00EF1C91" w:rsidRDefault="00EF1C91" w:rsidP="00EF1C91">
      <w:pPr>
        <w:jc w:val="center"/>
        <w:rPr>
          <w:rFonts w:eastAsia="SimSun"/>
          <w:b/>
          <w:bCs/>
          <w:color w:val="auto"/>
          <w:sz w:val="24"/>
          <w:szCs w:val="24"/>
          <w:lang w:val="sr-Cyrl-RS" w:eastAsia="zh-CN"/>
        </w:rPr>
      </w:pPr>
      <w:r w:rsidRPr="00EF1C91">
        <w:rPr>
          <w:rFonts w:eastAsia="SimSun"/>
          <w:b/>
          <w:bCs/>
          <w:color w:val="auto"/>
          <w:sz w:val="24"/>
          <w:szCs w:val="24"/>
          <w:lang w:val="ru-RU" w:eastAsia="zh-CN"/>
        </w:rPr>
        <w:t>за друго</w:t>
      </w:r>
      <w:r w:rsidRPr="00EF1C91">
        <w:rPr>
          <w:rFonts w:eastAsia="SimSun"/>
          <w:b/>
          <w:bCs/>
          <w:color w:val="auto"/>
          <w:sz w:val="24"/>
          <w:szCs w:val="24"/>
          <w:lang w:val="sr-Cyrl-RS" w:eastAsia="zh-CN"/>
        </w:rPr>
        <w:t xml:space="preserve"> полугође школске 2022/23.године</w:t>
      </w:r>
    </w:p>
    <w:p w:rsidR="00EF1C91" w:rsidRPr="00EF1C91" w:rsidRDefault="00EF1C91" w:rsidP="00EF1C91">
      <w:pPr>
        <w:rPr>
          <w:rFonts w:eastAsia="SimSun"/>
          <w:color w:val="auto"/>
          <w:sz w:val="24"/>
          <w:szCs w:val="24"/>
          <w:lang w:val="sr-Cyrl-RS" w:eastAsia="zh-CN"/>
        </w:rPr>
      </w:pPr>
    </w:p>
    <w:p w:rsidR="00EF1C91" w:rsidRPr="00EF1C91" w:rsidRDefault="00EF1C91" w:rsidP="00EF1C91">
      <w:pPr>
        <w:rPr>
          <w:rFonts w:eastAsia="SimSun"/>
          <w:color w:val="auto"/>
          <w:sz w:val="24"/>
          <w:szCs w:val="24"/>
          <w:lang w:val="sr-Cyrl-RS" w:eastAsia="zh-CN"/>
        </w:rPr>
      </w:pPr>
    </w:p>
    <w:p w:rsidR="00EF1C91" w:rsidRPr="00EF1C91" w:rsidRDefault="00EF1C91" w:rsidP="00EF1C91">
      <w:pPr>
        <w:ind w:firstLine="1260"/>
        <w:rPr>
          <w:rFonts w:eastAsia="SimSun"/>
          <w:color w:val="auto"/>
          <w:sz w:val="24"/>
          <w:szCs w:val="24"/>
          <w:lang w:val="sr-Cyrl-RS" w:eastAsia="zh-CN"/>
        </w:rPr>
      </w:pPr>
      <w:r w:rsidRPr="00EF1C91">
        <w:rPr>
          <w:rFonts w:eastAsia="SimSun"/>
          <w:color w:val="auto"/>
          <w:sz w:val="24"/>
          <w:szCs w:val="24"/>
          <w:lang w:val="ru-RU" w:eastAsia="zh-CN"/>
        </w:rPr>
        <w:t>У току другог полугођа одржане су две седнице Тима за обезбеђивање квалитета рада школе</w:t>
      </w:r>
      <w:r w:rsidRPr="00EF1C91">
        <w:rPr>
          <w:rFonts w:eastAsia="SimSun"/>
          <w:color w:val="auto"/>
          <w:sz w:val="24"/>
          <w:szCs w:val="24"/>
          <w:lang w:val="sr-Cyrl-RS" w:eastAsia="zh-CN"/>
        </w:rPr>
        <w:t xml:space="preserve"> у марту и </w:t>
      </w:r>
      <w:r w:rsidRPr="00EF1C91">
        <w:rPr>
          <w:rFonts w:eastAsia="SimSun"/>
          <w:color w:val="auto"/>
          <w:sz w:val="24"/>
          <w:szCs w:val="24"/>
          <w:lang w:val="ru-RU" w:eastAsia="zh-CN"/>
        </w:rPr>
        <w:t>јуну</w:t>
      </w:r>
      <w:r w:rsidRPr="00EF1C91">
        <w:rPr>
          <w:rFonts w:eastAsia="SimSun"/>
          <w:color w:val="auto"/>
          <w:sz w:val="24"/>
          <w:szCs w:val="24"/>
          <w:lang w:val="sr-Cyrl-RS" w:eastAsia="zh-CN"/>
        </w:rPr>
        <w:t xml:space="preserve"> 2023 </w:t>
      </w:r>
      <w:r w:rsidRPr="00EF1C91">
        <w:rPr>
          <w:rFonts w:eastAsia="SimSun"/>
          <w:color w:val="auto"/>
          <w:sz w:val="24"/>
          <w:szCs w:val="24"/>
          <w:lang w:val="ru-RU" w:eastAsia="zh-CN"/>
        </w:rPr>
        <w:t xml:space="preserve">. Реализоване </w:t>
      </w:r>
      <w:r w:rsidRPr="00EF1C91">
        <w:rPr>
          <w:rFonts w:eastAsia="SimSun"/>
          <w:color w:val="auto"/>
          <w:sz w:val="24"/>
          <w:szCs w:val="24"/>
          <w:lang w:val="sr-Cyrl-RS" w:eastAsia="zh-CN"/>
        </w:rPr>
        <w:t xml:space="preserve">су све активности предвиђене планом </w:t>
      </w:r>
      <w:r w:rsidRPr="00EF1C91">
        <w:rPr>
          <w:rFonts w:eastAsia="SimSun"/>
          <w:color w:val="auto"/>
          <w:sz w:val="24"/>
          <w:szCs w:val="24"/>
          <w:lang w:val="ru-RU" w:eastAsia="zh-CN"/>
        </w:rPr>
        <w:t>Тима за обезбеђивање квалитета рада школе</w:t>
      </w:r>
      <w:r w:rsidRPr="00EF1C91">
        <w:rPr>
          <w:rFonts w:eastAsia="SimSun"/>
          <w:color w:val="auto"/>
          <w:sz w:val="24"/>
          <w:szCs w:val="24"/>
          <w:lang w:val="sr-Cyrl-RS" w:eastAsia="zh-CN"/>
        </w:rPr>
        <w:t>.</w:t>
      </w:r>
    </w:p>
    <w:p w:rsidR="00EF1C91" w:rsidRPr="00EF1C91" w:rsidRDefault="00EF1C91" w:rsidP="00EF1C91">
      <w:pPr>
        <w:ind w:firstLine="1260"/>
        <w:rPr>
          <w:rFonts w:eastAsia="SimSun"/>
          <w:color w:val="auto"/>
          <w:sz w:val="24"/>
          <w:szCs w:val="24"/>
          <w:lang w:val="sr-Cyrl-RS" w:eastAsia="zh-CN"/>
        </w:rPr>
      </w:pPr>
    </w:p>
    <w:p w:rsidR="00EF1C91" w:rsidRPr="00EF1C91" w:rsidRDefault="00EF1C91" w:rsidP="00EF1C91">
      <w:pPr>
        <w:ind w:firstLine="1260"/>
        <w:rPr>
          <w:rFonts w:eastAsia="SimSun"/>
          <w:color w:val="auto"/>
          <w:sz w:val="24"/>
          <w:szCs w:val="24"/>
          <w:lang w:val="ru-RU" w:eastAsia="zh-CN"/>
        </w:rPr>
      </w:pPr>
      <w:r w:rsidRPr="00EF1C91">
        <w:rPr>
          <w:rFonts w:eastAsia="SimSun"/>
          <w:color w:val="auto"/>
          <w:sz w:val="24"/>
          <w:szCs w:val="24"/>
          <w:lang w:val="ru-RU" w:eastAsia="zh-CN"/>
        </w:rPr>
        <w:t>У овом периоду реализоване су следеће активности:</w:t>
      </w:r>
    </w:p>
    <w:p w:rsidR="00EF1C91" w:rsidRPr="00EF1C91" w:rsidRDefault="00EF1C91" w:rsidP="00EF1C91">
      <w:pPr>
        <w:ind w:firstLine="1260"/>
        <w:rPr>
          <w:rFonts w:eastAsia="SimSun"/>
          <w:color w:val="auto"/>
          <w:sz w:val="24"/>
          <w:szCs w:val="24"/>
          <w:lang w:val="sr-Cyrl-RS" w:eastAsia="zh-CN"/>
        </w:rPr>
      </w:pPr>
    </w:p>
    <w:p w:rsidR="00EF1C91" w:rsidRPr="00EF1C91" w:rsidRDefault="00EF1C91" w:rsidP="00EF1C91">
      <w:pPr>
        <w:numPr>
          <w:ilvl w:val="0"/>
          <w:numId w:val="4"/>
        </w:numPr>
        <w:spacing w:after="200" w:line="276" w:lineRule="auto"/>
        <w:rPr>
          <w:rFonts w:eastAsia="SimSun"/>
          <w:color w:val="auto"/>
          <w:sz w:val="24"/>
          <w:szCs w:val="24"/>
          <w:lang w:val="sr-Cyrl-RS" w:eastAsia="zh-CN"/>
        </w:rPr>
      </w:pPr>
      <w:r w:rsidRPr="00EF1C91">
        <w:rPr>
          <w:rFonts w:eastAsia="SimSun"/>
          <w:color w:val="auto"/>
          <w:sz w:val="24"/>
          <w:szCs w:val="24"/>
          <w:lang w:val="ru-RU" w:eastAsia="zh-CN"/>
        </w:rPr>
        <w:t>Педагошко инструктивни рад , континуирано праћење постигнућа ученика, праћење реализације додатне и допунске наставе, рада секција и постигнућа ученика који раде по индивидуалном плану</w:t>
      </w:r>
      <w:r w:rsidRPr="00EF1C91">
        <w:rPr>
          <w:rFonts w:eastAsia="SimSun"/>
          <w:color w:val="auto"/>
          <w:sz w:val="24"/>
          <w:szCs w:val="24"/>
          <w:lang w:val="sr-Cyrl-RS" w:eastAsia="zh-CN"/>
        </w:rPr>
        <w:t xml:space="preserve"> ИОП-у.</w:t>
      </w:r>
    </w:p>
    <w:p w:rsidR="00EF1C91" w:rsidRPr="00EF1C91" w:rsidRDefault="00EF1C91" w:rsidP="00EF1C91">
      <w:pPr>
        <w:numPr>
          <w:ilvl w:val="0"/>
          <w:numId w:val="4"/>
        </w:numPr>
        <w:spacing w:after="200" w:line="276" w:lineRule="auto"/>
        <w:rPr>
          <w:rFonts w:eastAsia="SimSun"/>
          <w:color w:val="auto"/>
          <w:sz w:val="24"/>
          <w:szCs w:val="24"/>
          <w:lang w:val="sr-Cyrl-RS" w:eastAsia="zh-CN"/>
        </w:rPr>
      </w:pPr>
      <w:r w:rsidRPr="00EF1C91">
        <w:rPr>
          <w:rFonts w:eastAsia="SimSun"/>
          <w:color w:val="auto"/>
          <w:sz w:val="24"/>
          <w:szCs w:val="24"/>
          <w:lang w:val="ru-RU" w:eastAsia="zh-CN"/>
        </w:rPr>
        <w:t>Праћење реализације посебних планова</w:t>
      </w:r>
      <w:r w:rsidRPr="00EF1C91">
        <w:rPr>
          <w:rFonts w:eastAsia="SimSun"/>
          <w:color w:val="auto"/>
          <w:sz w:val="24"/>
          <w:szCs w:val="24"/>
          <w:lang w:val="sr-Cyrl-RS" w:eastAsia="zh-CN"/>
        </w:rPr>
        <w:t xml:space="preserve"> - </w:t>
      </w:r>
      <w:r w:rsidRPr="00EF1C91">
        <w:rPr>
          <w:rFonts w:eastAsia="SimSun"/>
          <w:color w:val="auto"/>
          <w:sz w:val="24"/>
          <w:szCs w:val="24"/>
          <w:lang w:val="ru-RU" w:eastAsia="zh-CN"/>
        </w:rPr>
        <w:t xml:space="preserve">план </w:t>
      </w:r>
      <w:r w:rsidRPr="00EF1C91">
        <w:rPr>
          <w:rFonts w:eastAsia="SimSun"/>
          <w:color w:val="auto"/>
          <w:sz w:val="24"/>
          <w:szCs w:val="24"/>
          <w:lang w:val="sr-Cyrl-RS" w:eastAsia="zh-CN"/>
        </w:rPr>
        <w:t>здравствене заштите, социјалне заштите, заштите ученика од насиља, превенцију болести зависности, деликвенције, професионалне оријентације, слободних активности, спортских активности, културних активности, сарадње са породицом и заштите животне средине.</w:t>
      </w:r>
    </w:p>
    <w:p w:rsidR="00EF1C91" w:rsidRPr="00EF1C91" w:rsidRDefault="00EF1C91" w:rsidP="00EF1C91">
      <w:pPr>
        <w:numPr>
          <w:ilvl w:val="0"/>
          <w:numId w:val="4"/>
        </w:numPr>
        <w:spacing w:after="200" w:line="276" w:lineRule="auto"/>
        <w:rPr>
          <w:rFonts w:eastAsia="SimSun"/>
          <w:color w:val="auto"/>
          <w:sz w:val="24"/>
          <w:szCs w:val="24"/>
          <w:lang w:val="sr-Cyrl-RS" w:eastAsia="zh-CN"/>
        </w:rPr>
      </w:pPr>
      <w:r w:rsidRPr="00EF1C91">
        <w:rPr>
          <w:rFonts w:eastAsia="SimSun"/>
          <w:color w:val="auto"/>
          <w:sz w:val="24"/>
          <w:szCs w:val="24"/>
          <w:lang w:val="ru-RU" w:eastAsia="zh-CN"/>
        </w:rPr>
        <w:t>Спровођење плана за заштиту ученика од насиља</w:t>
      </w:r>
      <w:r w:rsidRPr="00EF1C91">
        <w:rPr>
          <w:rFonts w:eastAsia="SimSun"/>
          <w:color w:val="auto"/>
          <w:sz w:val="24"/>
          <w:szCs w:val="24"/>
          <w:lang w:val="sr-Cyrl-RS" w:eastAsia="zh-CN"/>
        </w:rPr>
        <w:t xml:space="preserve"> -</w:t>
      </w:r>
      <w:r w:rsidRPr="00EF1C91">
        <w:rPr>
          <w:rFonts w:eastAsia="SimSun"/>
          <w:color w:val="auto"/>
          <w:sz w:val="24"/>
          <w:szCs w:val="24"/>
          <w:lang w:val="ru-RU" w:eastAsia="zh-CN"/>
        </w:rPr>
        <w:t xml:space="preserve"> Распоред дежурства наставника је организован и истакнут на огласној табли, а такође је и формиран нови Тим за безбедност ученика.</w:t>
      </w:r>
    </w:p>
    <w:p w:rsidR="00EF1C91" w:rsidRPr="00EF1C91" w:rsidRDefault="00EF1C91" w:rsidP="00EF1C91">
      <w:pPr>
        <w:numPr>
          <w:ilvl w:val="0"/>
          <w:numId w:val="4"/>
        </w:numPr>
        <w:spacing w:after="200" w:line="276" w:lineRule="auto"/>
        <w:rPr>
          <w:rFonts w:eastAsia="SimSun"/>
          <w:color w:val="auto"/>
          <w:sz w:val="24"/>
          <w:szCs w:val="24"/>
          <w:lang w:val="sr-Cyrl-RS" w:eastAsia="zh-CN"/>
        </w:rPr>
      </w:pPr>
      <w:r w:rsidRPr="00EF1C91">
        <w:rPr>
          <w:rFonts w:eastAsia="SimSun"/>
          <w:color w:val="auto"/>
          <w:sz w:val="24"/>
          <w:szCs w:val="24"/>
          <w:lang w:val="sr-Cyrl-RS" w:eastAsia="zh-CN"/>
        </w:rPr>
        <w:t xml:space="preserve"> </w:t>
      </w:r>
      <w:r w:rsidRPr="00EF1C91">
        <w:rPr>
          <w:rFonts w:eastAsia="SimSun"/>
          <w:color w:val="auto"/>
          <w:sz w:val="24"/>
          <w:szCs w:val="24"/>
          <w:lang w:val="ru-RU" w:eastAsia="zh-CN"/>
        </w:rPr>
        <w:t>Праћење искоришћености и функционалности материјалних ресурса рада школе и коришћење нових</w:t>
      </w:r>
      <w:r w:rsidRPr="00EF1C91">
        <w:rPr>
          <w:rFonts w:eastAsia="SimSun"/>
          <w:color w:val="auto"/>
          <w:sz w:val="24"/>
          <w:szCs w:val="24"/>
          <w:lang w:val="sr-Cyrl-RS" w:eastAsia="zh-CN"/>
        </w:rPr>
        <w:t xml:space="preserve"> -</w:t>
      </w:r>
      <w:r w:rsidRPr="00EF1C91">
        <w:rPr>
          <w:rFonts w:eastAsia="SimSun"/>
          <w:color w:val="auto"/>
          <w:sz w:val="24"/>
          <w:szCs w:val="24"/>
          <w:lang w:val="ru-RU" w:eastAsia="zh-CN"/>
        </w:rPr>
        <w:t xml:space="preserve"> У школи се користе сви расположиви ресурси.</w:t>
      </w:r>
    </w:p>
    <w:p w:rsidR="00EF1C91" w:rsidRPr="00EF1C91" w:rsidRDefault="00EF1C91" w:rsidP="00EF1C91">
      <w:pPr>
        <w:numPr>
          <w:ilvl w:val="0"/>
          <w:numId w:val="4"/>
        </w:numPr>
        <w:spacing w:after="200" w:line="276" w:lineRule="auto"/>
        <w:rPr>
          <w:rFonts w:eastAsia="SimSun"/>
          <w:color w:val="auto"/>
          <w:sz w:val="24"/>
          <w:szCs w:val="24"/>
          <w:lang w:val="sr-Cyrl-RS" w:eastAsia="zh-CN"/>
        </w:rPr>
      </w:pPr>
      <w:r w:rsidRPr="00EF1C91">
        <w:rPr>
          <w:rFonts w:eastAsia="SimSun"/>
          <w:color w:val="auto"/>
          <w:sz w:val="24"/>
          <w:szCs w:val="24"/>
          <w:lang w:val="sr-Cyrl-RS" w:eastAsia="zh-CN"/>
        </w:rPr>
        <w:t xml:space="preserve"> </w:t>
      </w:r>
      <w:r w:rsidRPr="00EF1C91">
        <w:rPr>
          <w:rFonts w:eastAsia="SimSun"/>
          <w:color w:val="auto"/>
          <w:sz w:val="24"/>
          <w:szCs w:val="24"/>
          <w:lang w:val="ru-RU" w:eastAsia="zh-CN"/>
        </w:rPr>
        <w:t xml:space="preserve">У оквиру Тимова за самовредновање континуирано </w:t>
      </w:r>
      <w:r w:rsidRPr="00EF1C91">
        <w:rPr>
          <w:rFonts w:eastAsia="SimSun"/>
          <w:color w:val="auto"/>
          <w:sz w:val="24"/>
          <w:szCs w:val="24"/>
          <w:lang w:val="sr-Cyrl-RS" w:eastAsia="zh-CN"/>
        </w:rPr>
        <w:t xml:space="preserve"> се </w:t>
      </w:r>
      <w:r w:rsidRPr="00EF1C91">
        <w:rPr>
          <w:rFonts w:eastAsia="SimSun"/>
          <w:color w:val="auto"/>
          <w:sz w:val="24"/>
          <w:szCs w:val="24"/>
          <w:lang w:val="ru-RU" w:eastAsia="zh-CN"/>
        </w:rPr>
        <w:t>прати реализација Годишњег плана рада</w:t>
      </w:r>
      <w:r w:rsidRPr="00EF1C91">
        <w:rPr>
          <w:rFonts w:eastAsia="SimSun"/>
          <w:color w:val="auto"/>
          <w:sz w:val="24"/>
          <w:szCs w:val="24"/>
          <w:lang w:val="sr-Cyrl-RS" w:eastAsia="zh-CN"/>
        </w:rPr>
        <w:t>. К</w:t>
      </w:r>
      <w:r w:rsidRPr="00EF1C91">
        <w:rPr>
          <w:rFonts w:eastAsia="SimSun"/>
          <w:color w:val="auto"/>
          <w:sz w:val="24"/>
          <w:szCs w:val="24"/>
          <w:lang w:val="ru-RU" w:eastAsia="zh-CN"/>
        </w:rPr>
        <w:t>роз Тимове за самовредновање ученици су попуњавали упитнике и анкете.</w:t>
      </w:r>
    </w:p>
    <w:p w:rsidR="00EF1C91" w:rsidRPr="00EF1C91" w:rsidRDefault="00EF1C91" w:rsidP="00EF1C91">
      <w:pPr>
        <w:numPr>
          <w:ilvl w:val="0"/>
          <w:numId w:val="4"/>
        </w:numPr>
        <w:spacing w:after="200" w:line="276" w:lineRule="auto"/>
        <w:rPr>
          <w:rFonts w:eastAsia="SimSun"/>
          <w:color w:val="auto"/>
          <w:sz w:val="24"/>
          <w:szCs w:val="24"/>
          <w:lang w:val="sr-Cyrl-RS" w:eastAsia="zh-CN"/>
        </w:rPr>
      </w:pPr>
      <w:r w:rsidRPr="00EF1C91">
        <w:rPr>
          <w:rFonts w:eastAsia="SimSun"/>
          <w:color w:val="auto"/>
          <w:sz w:val="24"/>
          <w:szCs w:val="24"/>
          <w:lang w:val="ru-RU" w:eastAsia="zh-CN"/>
        </w:rPr>
        <w:t>Рад на ажурирању школског сајта, промоција успеха које постижу наши ученици</w:t>
      </w:r>
      <w:r w:rsidRPr="00EF1C91">
        <w:rPr>
          <w:rFonts w:eastAsia="SimSun"/>
          <w:color w:val="auto"/>
          <w:sz w:val="24"/>
          <w:szCs w:val="24"/>
          <w:lang w:val="sr-Cyrl-RS" w:eastAsia="zh-CN"/>
        </w:rPr>
        <w:t xml:space="preserve"> - </w:t>
      </w:r>
      <w:r w:rsidRPr="00EF1C91">
        <w:rPr>
          <w:rFonts w:eastAsia="SimSun"/>
          <w:color w:val="auto"/>
          <w:sz w:val="24"/>
          <w:szCs w:val="24"/>
          <w:lang w:val="ru-RU" w:eastAsia="zh-CN"/>
        </w:rPr>
        <w:t>Преко сајта школе и друштвених мрежа врши се</w:t>
      </w:r>
      <w:r w:rsidRPr="00EF1C91">
        <w:rPr>
          <w:rFonts w:eastAsia="SimSun"/>
          <w:color w:val="auto"/>
          <w:sz w:val="24"/>
          <w:szCs w:val="24"/>
          <w:lang w:val="sr-Cyrl-RS" w:eastAsia="zh-CN"/>
        </w:rPr>
        <w:t xml:space="preserve"> </w:t>
      </w:r>
      <w:r w:rsidRPr="00EF1C91">
        <w:rPr>
          <w:rFonts w:eastAsia="SimSun"/>
          <w:color w:val="auto"/>
          <w:sz w:val="24"/>
          <w:szCs w:val="24"/>
          <w:lang w:val="ru-RU" w:eastAsia="zh-CN"/>
        </w:rPr>
        <w:t>промоција успеха које постижу наши ученици</w:t>
      </w:r>
      <w:r w:rsidRPr="00EF1C91">
        <w:rPr>
          <w:rFonts w:eastAsia="SimSun"/>
          <w:color w:val="auto"/>
          <w:sz w:val="24"/>
          <w:szCs w:val="24"/>
          <w:lang w:val="sr-Cyrl-RS" w:eastAsia="zh-CN"/>
        </w:rPr>
        <w:t>.</w:t>
      </w:r>
    </w:p>
    <w:p w:rsidR="00EF1C91" w:rsidRPr="00EF1C91" w:rsidRDefault="00EF1C91" w:rsidP="00EF1C91">
      <w:pPr>
        <w:numPr>
          <w:ilvl w:val="0"/>
          <w:numId w:val="4"/>
        </w:numPr>
        <w:spacing w:after="200" w:line="276" w:lineRule="auto"/>
        <w:rPr>
          <w:rFonts w:eastAsia="SimSun"/>
          <w:color w:val="auto"/>
          <w:sz w:val="24"/>
          <w:szCs w:val="24"/>
          <w:lang w:val="sr-Cyrl-RS" w:eastAsia="zh-CN"/>
        </w:rPr>
      </w:pPr>
      <w:r w:rsidRPr="00EF1C91">
        <w:rPr>
          <w:rFonts w:eastAsia="SimSun"/>
          <w:color w:val="auto"/>
          <w:sz w:val="24"/>
          <w:szCs w:val="24"/>
          <w:lang w:val="ru-RU" w:eastAsia="zh-CN"/>
        </w:rPr>
        <w:t>Праћење реализације припремне наставе за завршни испит</w:t>
      </w:r>
      <w:r w:rsidRPr="00EF1C91">
        <w:rPr>
          <w:rFonts w:eastAsia="SimSun"/>
          <w:color w:val="auto"/>
          <w:sz w:val="24"/>
          <w:szCs w:val="24"/>
          <w:lang w:val="sr-Cyrl-RS" w:eastAsia="zh-CN"/>
        </w:rPr>
        <w:t xml:space="preserve"> -</w:t>
      </w:r>
      <w:r w:rsidRPr="00EF1C91">
        <w:rPr>
          <w:rFonts w:eastAsia="SimSun"/>
          <w:color w:val="auto"/>
          <w:sz w:val="24"/>
          <w:szCs w:val="24"/>
          <w:lang w:val="ru-RU" w:eastAsia="zh-CN"/>
        </w:rPr>
        <w:t xml:space="preserve"> Наставници из чијих предмета се полаже завршни испит су направили план припремне наставе</w:t>
      </w:r>
      <w:r w:rsidRPr="00EF1C91">
        <w:rPr>
          <w:rFonts w:eastAsia="SimSun"/>
          <w:color w:val="auto"/>
          <w:sz w:val="24"/>
          <w:szCs w:val="24"/>
          <w:lang w:val="sr-Cyrl-RS" w:eastAsia="zh-CN"/>
        </w:rPr>
        <w:t xml:space="preserve"> </w:t>
      </w:r>
      <w:r w:rsidRPr="00EF1C91">
        <w:rPr>
          <w:rFonts w:eastAsia="SimSun"/>
          <w:color w:val="auto"/>
          <w:sz w:val="24"/>
          <w:szCs w:val="24"/>
          <w:lang w:val="ru-RU" w:eastAsia="zh-CN"/>
        </w:rPr>
        <w:t>и извели је у складу са планом.</w:t>
      </w:r>
    </w:p>
    <w:p w:rsidR="00EF1C91" w:rsidRPr="00EF1C91" w:rsidRDefault="00EF1C91" w:rsidP="00EF1C91">
      <w:pPr>
        <w:numPr>
          <w:ilvl w:val="0"/>
          <w:numId w:val="4"/>
        </w:numPr>
        <w:spacing w:after="200" w:line="276" w:lineRule="auto"/>
        <w:rPr>
          <w:rFonts w:eastAsia="SimSun"/>
          <w:color w:val="auto"/>
          <w:sz w:val="24"/>
          <w:szCs w:val="24"/>
          <w:lang w:val="sr-Cyrl-RS" w:eastAsia="zh-CN"/>
        </w:rPr>
      </w:pPr>
      <w:r w:rsidRPr="00EF1C91">
        <w:rPr>
          <w:rFonts w:eastAsia="SimSun"/>
          <w:color w:val="auto"/>
          <w:sz w:val="24"/>
          <w:szCs w:val="24"/>
          <w:lang w:val="ru-RU" w:eastAsia="zh-CN"/>
        </w:rPr>
        <w:t>Праћење реализације Плана стручног усавршавања запослених</w:t>
      </w:r>
      <w:r w:rsidRPr="00EF1C91">
        <w:rPr>
          <w:rFonts w:eastAsia="SimSun"/>
          <w:color w:val="auto"/>
          <w:sz w:val="24"/>
          <w:szCs w:val="24"/>
          <w:lang w:val="sr-Cyrl-RS" w:eastAsia="zh-CN"/>
        </w:rPr>
        <w:t xml:space="preserve"> - </w:t>
      </w:r>
      <w:r w:rsidRPr="00EF1C91">
        <w:rPr>
          <w:rFonts w:eastAsia="SimSun"/>
          <w:color w:val="auto"/>
          <w:sz w:val="24"/>
          <w:szCs w:val="24"/>
          <w:lang w:val="ru-RU" w:eastAsia="zh-CN"/>
        </w:rPr>
        <w:t>План стручног усавршавања запослених је направљен и налази се код педагога школе</w:t>
      </w:r>
    </w:p>
    <w:p w:rsidR="00EF1C91" w:rsidRPr="00EF1C91" w:rsidRDefault="00EF1C91" w:rsidP="00EF1C91">
      <w:pPr>
        <w:numPr>
          <w:ilvl w:val="0"/>
          <w:numId w:val="4"/>
        </w:numPr>
        <w:spacing w:after="200" w:line="276" w:lineRule="auto"/>
        <w:rPr>
          <w:rFonts w:eastAsia="SimSun"/>
          <w:color w:val="auto"/>
          <w:sz w:val="24"/>
          <w:szCs w:val="24"/>
          <w:lang w:val="sr-Cyrl-RS" w:eastAsia="zh-CN"/>
        </w:rPr>
      </w:pPr>
      <w:r w:rsidRPr="00EF1C91">
        <w:rPr>
          <w:rFonts w:eastAsia="SimSun"/>
          <w:color w:val="auto"/>
          <w:sz w:val="24"/>
          <w:szCs w:val="24"/>
          <w:lang w:val="ru-RU" w:eastAsia="zh-CN"/>
        </w:rPr>
        <w:t>Уједначавање критеријума оцењивања</w:t>
      </w:r>
      <w:r w:rsidRPr="00EF1C91">
        <w:rPr>
          <w:rFonts w:eastAsia="SimSun"/>
          <w:color w:val="auto"/>
          <w:sz w:val="24"/>
          <w:szCs w:val="24"/>
          <w:lang w:val="sr-Cyrl-RS" w:eastAsia="zh-CN"/>
        </w:rPr>
        <w:t xml:space="preserve"> - </w:t>
      </w:r>
      <w:r w:rsidRPr="00EF1C91">
        <w:rPr>
          <w:rFonts w:eastAsia="SimSun"/>
          <w:color w:val="auto"/>
          <w:sz w:val="24"/>
          <w:szCs w:val="24"/>
          <w:lang w:val="ru-RU" w:eastAsia="zh-CN"/>
        </w:rPr>
        <w:t>Наставници и учитељи су усагласили критеријуме оцењивања ученика.</w:t>
      </w:r>
    </w:p>
    <w:p w:rsidR="00EF1C91" w:rsidRPr="00EF1C91" w:rsidRDefault="00EF1C91" w:rsidP="00EF1C91">
      <w:pPr>
        <w:ind w:left="360"/>
        <w:rPr>
          <w:rFonts w:eastAsia="SimSun"/>
          <w:color w:val="auto"/>
          <w:sz w:val="24"/>
          <w:szCs w:val="24"/>
          <w:lang w:val="sr-Cyrl-RS" w:eastAsia="zh-CN"/>
        </w:rPr>
      </w:pPr>
    </w:p>
    <w:p w:rsidR="00EF1C91" w:rsidRPr="00EF1C91" w:rsidRDefault="00EF1C91" w:rsidP="00EF1C91">
      <w:pPr>
        <w:ind w:left="360"/>
        <w:rPr>
          <w:rFonts w:eastAsia="SimSun"/>
          <w:color w:val="auto"/>
          <w:sz w:val="24"/>
          <w:szCs w:val="24"/>
          <w:lang w:val="sr-Cyrl-RS" w:eastAsia="zh-CN"/>
        </w:rPr>
      </w:pPr>
    </w:p>
    <w:p w:rsidR="00EF1C91" w:rsidRPr="00EF1C91" w:rsidRDefault="00EF1C91" w:rsidP="00EF1C91">
      <w:pPr>
        <w:tabs>
          <w:tab w:val="left" w:pos="5550"/>
        </w:tabs>
        <w:jc w:val="right"/>
        <w:rPr>
          <w:rFonts w:eastAsia="SimSun"/>
          <w:color w:val="auto"/>
          <w:sz w:val="24"/>
          <w:szCs w:val="24"/>
          <w:lang w:val="ru-RU" w:eastAsia="zh-CN"/>
        </w:rPr>
      </w:pPr>
      <w:r w:rsidRPr="00EF1C91">
        <w:rPr>
          <w:rFonts w:eastAsia="SimSun"/>
          <w:color w:val="auto"/>
          <w:sz w:val="24"/>
          <w:szCs w:val="24"/>
          <w:lang w:val="ru-RU" w:eastAsia="zh-CN"/>
        </w:rPr>
        <w:t>Снежана Стефановић Шоршокановић</w:t>
      </w:r>
    </w:p>
    <w:p w:rsidR="00EF1C91" w:rsidRPr="00EF1C91" w:rsidRDefault="00EF1C91" w:rsidP="00EF1C91">
      <w:pPr>
        <w:rPr>
          <w:rFonts w:eastAsia="SimSun"/>
          <w:color w:val="auto"/>
          <w:sz w:val="24"/>
          <w:szCs w:val="24"/>
          <w:lang w:val="sr-Cyrl-RS" w:eastAsia="zh-CN"/>
        </w:rPr>
      </w:pPr>
    </w:p>
    <w:p w:rsidR="00EF1C91" w:rsidRPr="00EF1C91" w:rsidRDefault="00EF1C91" w:rsidP="00EF1C91">
      <w:pPr>
        <w:ind w:left="360"/>
        <w:rPr>
          <w:rFonts w:eastAsia="SimSun"/>
          <w:color w:val="auto"/>
          <w:sz w:val="24"/>
          <w:szCs w:val="24"/>
          <w:lang w:val="sr-Cyrl-RS" w:eastAsia="zh-CN"/>
        </w:rPr>
      </w:pPr>
    </w:p>
    <w:p w:rsidR="00EF1C91" w:rsidRPr="00EF1C91" w:rsidRDefault="00EF1C91" w:rsidP="00EF1C91">
      <w:pPr>
        <w:rPr>
          <w:rFonts w:eastAsia="SimSun"/>
          <w:color w:val="auto"/>
          <w:sz w:val="24"/>
          <w:szCs w:val="24"/>
          <w:lang w:val="sr-Cyrl-RS" w:eastAsia="zh-CN"/>
        </w:rPr>
      </w:pPr>
    </w:p>
    <w:p w:rsidR="00EF1C91" w:rsidRPr="00EF1C91" w:rsidRDefault="00EF1C91" w:rsidP="00EF1C91">
      <w:pPr>
        <w:jc w:val="both"/>
        <w:rPr>
          <w:rFonts w:eastAsia="SimSun"/>
          <w:color w:val="FF0000"/>
          <w:sz w:val="24"/>
          <w:szCs w:val="24"/>
          <w:lang w:val="sr-Cyrl-RS" w:eastAsia="zh-CN"/>
        </w:rPr>
      </w:pPr>
    </w:p>
    <w:p w:rsidR="00EF1C91" w:rsidRPr="00EF1C91" w:rsidRDefault="00EF1C91" w:rsidP="00EF1C91">
      <w:pPr>
        <w:spacing w:after="200" w:line="276" w:lineRule="auto"/>
        <w:jc w:val="center"/>
        <w:rPr>
          <w:rFonts w:eastAsia="Microsoft JhengHei UI"/>
          <w:b/>
          <w:color w:val="auto"/>
          <w:sz w:val="28"/>
          <w:szCs w:val="28"/>
          <w:lang w:val="sr-Cyrl-RS" w:eastAsia="zh-CN"/>
        </w:rPr>
      </w:pPr>
      <w:r w:rsidRPr="00EF1C91">
        <w:rPr>
          <w:rFonts w:eastAsia="MS Gothic"/>
          <w:b/>
          <w:color w:val="auto"/>
          <w:sz w:val="28"/>
          <w:szCs w:val="28"/>
          <w:lang w:eastAsia="zh-CN"/>
        </w:rPr>
        <w:t>Извештај</w:t>
      </w:r>
      <w:r w:rsidRPr="00EF1C91">
        <w:rPr>
          <w:rFonts w:eastAsia="Microsoft JhengHei UI"/>
          <w:b/>
          <w:color w:val="auto"/>
          <w:sz w:val="28"/>
          <w:szCs w:val="28"/>
          <w:lang w:eastAsia="zh-CN"/>
        </w:rPr>
        <w:t xml:space="preserve"> </w:t>
      </w:r>
      <w:r w:rsidRPr="00EF1C91">
        <w:rPr>
          <w:rFonts w:eastAsia="MS Gothic"/>
          <w:b/>
          <w:color w:val="auto"/>
          <w:sz w:val="28"/>
          <w:szCs w:val="28"/>
          <w:lang w:eastAsia="zh-CN"/>
        </w:rPr>
        <w:t>Тима</w:t>
      </w:r>
      <w:r w:rsidRPr="00EF1C91">
        <w:rPr>
          <w:rFonts w:eastAsia="Microsoft JhengHei UI"/>
          <w:b/>
          <w:color w:val="auto"/>
          <w:sz w:val="28"/>
          <w:szCs w:val="28"/>
          <w:lang w:eastAsia="zh-CN"/>
        </w:rPr>
        <w:t xml:space="preserve"> </w:t>
      </w:r>
      <w:r w:rsidRPr="00EF1C91">
        <w:rPr>
          <w:rFonts w:eastAsia="MS Gothic"/>
          <w:b/>
          <w:color w:val="auto"/>
          <w:sz w:val="28"/>
          <w:szCs w:val="28"/>
          <w:lang w:eastAsia="zh-CN"/>
        </w:rPr>
        <w:t>за</w:t>
      </w:r>
      <w:r w:rsidRPr="00EF1C91">
        <w:rPr>
          <w:rFonts w:eastAsia="Microsoft JhengHei UI"/>
          <w:b/>
          <w:color w:val="auto"/>
          <w:sz w:val="28"/>
          <w:szCs w:val="28"/>
          <w:lang w:eastAsia="zh-CN"/>
        </w:rPr>
        <w:t xml:space="preserve"> </w:t>
      </w:r>
      <w:r w:rsidRPr="00EF1C91">
        <w:rPr>
          <w:rFonts w:eastAsia="MS Gothic"/>
          <w:b/>
          <w:color w:val="auto"/>
          <w:sz w:val="28"/>
          <w:szCs w:val="28"/>
          <w:lang w:eastAsia="zh-CN"/>
        </w:rPr>
        <w:t>професионални</w:t>
      </w:r>
      <w:r w:rsidRPr="00EF1C91">
        <w:rPr>
          <w:rFonts w:eastAsia="Microsoft JhengHei UI"/>
          <w:b/>
          <w:color w:val="auto"/>
          <w:sz w:val="28"/>
          <w:szCs w:val="28"/>
          <w:lang w:eastAsia="zh-CN"/>
        </w:rPr>
        <w:t xml:space="preserve"> </w:t>
      </w:r>
      <w:r w:rsidRPr="00EF1C91">
        <w:rPr>
          <w:rFonts w:eastAsia="MS Gothic"/>
          <w:b/>
          <w:color w:val="auto"/>
          <w:sz w:val="28"/>
          <w:szCs w:val="28"/>
          <w:lang w:eastAsia="zh-CN"/>
        </w:rPr>
        <w:t>развој</w:t>
      </w:r>
      <w:r w:rsidRPr="00EF1C91">
        <w:rPr>
          <w:rFonts w:eastAsia="Microsoft JhengHei UI"/>
          <w:b/>
          <w:color w:val="auto"/>
          <w:sz w:val="28"/>
          <w:szCs w:val="28"/>
          <w:lang w:eastAsia="zh-CN"/>
        </w:rPr>
        <w:t xml:space="preserve"> </w:t>
      </w:r>
      <w:r w:rsidRPr="00EF1C91">
        <w:rPr>
          <w:rFonts w:eastAsia="MS Gothic"/>
          <w:b/>
          <w:color w:val="auto"/>
          <w:sz w:val="28"/>
          <w:szCs w:val="28"/>
          <w:lang w:eastAsia="zh-CN"/>
        </w:rPr>
        <w:t>наставника</w:t>
      </w:r>
      <w:r w:rsidRPr="00EF1C91">
        <w:rPr>
          <w:rFonts w:eastAsia="Microsoft JhengHei UI"/>
          <w:b/>
          <w:color w:val="auto"/>
          <w:sz w:val="28"/>
          <w:szCs w:val="28"/>
          <w:lang w:eastAsia="zh-CN"/>
        </w:rPr>
        <w:br/>
      </w:r>
      <w:r w:rsidRPr="00EF1C91">
        <w:rPr>
          <w:rFonts w:eastAsia="MS Gothic"/>
          <w:b/>
          <w:color w:val="auto"/>
          <w:sz w:val="28"/>
          <w:szCs w:val="28"/>
          <w:lang w:val="sr-Cyrl-RS" w:eastAsia="zh-CN"/>
        </w:rPr>
        <w:t>т</w:t>
      </w:r>
      <w:r w:rsidRPr="00EF1C91">
        <w:rPr>
          <w:rFonts w:eastAsia="MS Gothic"/>
          <w:b/>
          <w:color w:val="auto"/>
          <w:sz w:val="28"/>
          <w:szCs w:val="28"/>
          <w:lang w:eastAsia="zh-CN"/>
        </w:rPr>
        <w:t>оком</w:t>
      </w:r>
      <w:r w:rsidRPr="00EF1C91">
        <w:rPr>
          <w:rFonts w:eastAsia="Microsoft JhengHei UI"/>
          <w:b/>
          <w:color w:val="auto"/>
          <w:sz w:val="28"/>
          <w:szCs w:val="28"/>
          <w:lang w:eastAsia="zh-CN"/>
        </w:rPr>
        <w:t xml:space="preserve"> </w:t>
      </w:r>
      <w:r w:rsidRPr="00EF1C91">
        <w:rPr>
          <w:rFonts w:eastAsia="Microsoft JhengHei UI"/>
          <w:b/>
          <w:color w:val="auto"/>
          <w:sz w:val="28"/>
          <w:szCs w:val="28"/>
          <w:lang w:val="sr-Cyrl-RS" w:eastAsia="zh-CN"/>
        </w:rPr>
        <w:t xml:space="preserve">првог полугодишта </w:t>
      </w:r>
      <w:r w:rsidRPr="00EF1C91">
        <w:rPr>
          <w:rFonts w:eastAsia="MS Gothic"/>
          <w:b/>
          <w:color w:val="auto"/>
          <w:sz w:val="28"/>
          <w:szCs w:val="28"/>
          <w:lang w:eastAsia="zh-CN"/>
        </w:rPr>
        <w:t>школске</w:t>
      </w:r>
      <w:r w:rsidRPr="00EF1C91">
        <w:rPr>
          <w:rFonts w:eastAsia="Microsoft JhengHei UI"/>
          <w:b/>
          <w:color w:val="auto"/>
          <w:sz w:val="28"/>
          <w:szCs w:val="28"/>
          <w:lang w:eastAsia="zh-CN"/>
        </w:rPr>
        <w:t xml:space="preserve"> 20</w:t>
      </w:r>
      <w:r w:rsidRPr="00EF1C91">
        <w:rPr>
          <w:rFonts w:eastAsia="Microsoft JhengHei UI"/>
          <w:b/>
          <w:color w:val="auto"/>
          <w:sz w:val="28"/>
          <w:szCs w:val="28"/>
          <w:lang w:val="sr-Latn-RS" w:eastAsia="zh-CN"/>
        </w:rPr>
        <w:t>22</w:t>
      </w:r>
      <w:r w:rsidRPr="00EF1C91">
        <w:rPr>
          <w:rFonts w:eastAsia="Microsoft JhengHei UI"/>
          <w:b/>
          <w:color w:val="auto"/>
          <w:sz w:val="28"/>
          <w:szCs w:val="28"/>
          <w:lang w:eastAsia="zh-CN"/>
        </w:rPr>
        <w:t>/2</w:t>
      </w:r>
      <w:r w:rsidRPr="00EF1C91">
        <w:rPr>
          <w:rFonts w:eastAsia="Microsoft JhengHei UI"/>
          <w:b/>
          <w:color w:val="auto"/>
          <w:sz w:val="28"/>
          <w:szCs w:val="28"/>
          <w:lang w:val="sr-Latn-RS" w:eastAsia="zh-CN"/>
        </w:rPr>
        <w:t>3</w:t>
      </w:r>
      <w:r w:rsidRPr="00EF1C91">
        <w:rPr>
          <w:rFonts w:eastAsia="Microsoft JhengHei UI"/>
          <w:b/>
          <w:color w:val="auto"/>
          <w:sz w:val="28"/>
          <w:szCs w:val="28"/>
          <w:lang w:eastAsia="zh-CN"/>
        </w:rPr>
        <w:t xml:space="preserve">. </w:t>
      </w:r>
      <w:r w:rsidRPr="00EF1C91">
        <w:rPr>
          <w:rFonts w:eastAsia="MS Gothic"/>
          <w:b/>
          <w:color w:val="auto"/>
          <w:sz w:val="28"/>
          <w:szCs w:val="28"/>
          <w:lang w:eastAsia="zh-CN"/>
        </w:rPr>
        <w:t>године</w:t>
      </w:r>
    </w:p>
    <w:p w:rsidR="00EF1C91" w:rsidRPr="00EF1C91" w:rsidRDefault="00EF1C91" w:rsidP="00EF1C91">
      <w:pPr>
        <w:autoSpaceDE w:val="0"/>
        <w:autoSpaceDN w:val="0"/>
        <w:adjustRightInd w:val="0"/>
        <w:jc w:val="right"/>
        <w:rPr>
          <w:rFonts w:eastAsiaTheme="minorHAnsi"/>
          <w:color w:val="auto"/>
          <w:sz w:val="24"/>
          <w:szCs w:val="24"/>
          <w:lang w:val="sr-Latn-RS"/>
        </w:rPr>
      </w:pPr>
    </w:p>
    <w:p w:rsidR="00EF1C91" w:rsidRPr="00EF1C91" w:rsidRDefault="00EF1C91" w:rsidP="00EF1C91">
      <w:pPr>
        <w:autoSpaceDE w:val="0"/>
        <w:autoSpaceDN w:val="0"/>
        <w:adjustRightInd w:val="0"/>
        <w:jc w:val="both"/>
        <w:rPr>
          <w:rFonts w:eastAsiaTheme="minorHAnsi"/>
          <w:sz w:val="24"/>
          <w:szCs w:val="24"/>
          <w:lang w:val="sr-Latn-RS"/>
        </w:rPr>
      </w:pPr>
      <w:r w:rsidRPr="00EF1C91">
        <w:rPr>
          <w:rFonts w:eastAsiaTheme="minorHAnsi"/>
          <w:sz w:val="28"/>
          <w:szCs w:val="28"/>
          <w:lang w:val="sr-Latn-RS"/>
        </w:rPr>
        <w:t xml:space="preserve">        </w:t>
      </w:r>
      <w:r w:rsidRPr="00EF1C91">
        <w:rPr>
          <w:rFonts w:eastAsiaTheme="minorHAnsi"/>
          <w:sz w:val="24"/>
          <w:szCs w:val="24"/>
          <w:lang w:val="sr-Latn-RS"/>
        </w:rPr>
        <w:t xml:space="preserve">Током </w:t>
      </w:r>
      <w:r w:rsidRPr="00EF1C91">
        <w:rPr>
          <w:rFonts w:eastAsiaTheme="minorHAnsi"/>
          <w:sz w:val="24"/>
          <w:szCs w:val="24"/>
          <w:lang w:val="sr-Cyrl-RS"/>
        </w:rPr>
        <w:t xml:space="preserve">првог полугодишта </w:t>
      </w:r>
      <w:r w:rsidRPr="00EF1C91">
        <w:rPr>
          <w:rFonts w:eastAsiaTheme="minorHAnsi"/>
          <w:sz w:val="24"/>
          <w:szCs w:val="24"/>
          <w:lang w:val="sr-Latn-RS"/>
        </w:rPr>
        <w:t xml:space="preserve">школске 2022/23. године, Тим за професионални развој, у оквиру својих активности, континуирано је радио на подршци професионалном развоју наставника школе. </w:t>
      </w:r>
    </w:p>
    <w:p w:rsidR="00EF1C91" w:rsidRPr="00EF1C91" w:rsidRDefault="00EF1C91" w:rsidP="00EF1C91">
      <w:pPr>
        <w:autoSpaceDE w:val="0"/>
        <w:autoSpaceDN w:val="0"/>
        <w:adjustRightInd w:val="0"/>
        <w:jc w:val="both"/>
        <w:rPr>
          <w:rFonts w:eastAsiaTheme="minorHAnsi"/>
          <w:sz w:val="24"/>
          <w:szCs w:val="24"/>
          <w:lang w:val="sr-Latn-RS"/>
        </w:rPr>
      </w:pPr>
      <w:r w:rsidRPr="00EF1C91">
        <w:rPr>
          <w:rFonts w:eastAsiaTheme="minorHAnsi"/>
          <w:sz w:val="24"/>
          <w:szCs w:val="24"/>
          <w:lang w:val="sr-Latn-RS"/>
        </w:rPr>
        <w:t xml:space="preserve">Активности су усмерене на стварању предуслова за успешан професионални развој запослених, али и на индивидуалном, личном учешћу појединих чланова овог тима у разним облицима стручног усавршавања у установи. </w:t>
      </w:r>
    </w:p>
    <w:p w:rsidR="00EF1C91" w:rsidRPr="00EF1C91" w:rsidRDefault="00EF1C91" w:rsidP="00EF1C91">
      <w:pPr>
        <w:autoSpaceDE w:val="0"/>
        <w:autoSpaceDN w:val="0"/>
        <w:adjustRightInd w:val="0"/>
        <w:jc w:val="both"/>
        <w:rPr>
          <w:rFonts w:eastAsiaTheme="minorHAnsi"/>
          <w:sz w:val="24"/>
          <w:szCs w:val="24"/>
          <w:lang w:val="sr-Cyrl-RS"/>
        </w:rPr>
      </w:pPr>
      <w:r w:rsidRPr="00EF1C91">
        <w:rPr>
          <w:rFonts w:eastAsiaTheme="minorHAnsi"/>
          <w:sz w:val="24"/>
          <w:szCs w:val="24"/>
          <w:lang w:val="sr-Cyrl-RS"/>
        </w:rPr>
        <w:t xml:space="preserve">  </w:t>
      </w:r>
      <w:r w:rsidRPr="00EF1C91">
        <w:rPr>
          <w:rFonts w:eastAsiaTheme="minorHAnsi"/>
          <w:sz w:val="24"/>
          <w:szCs w:val="24"/>
          <w:lang w:val="sr-Latn-RS"/>
        </w:rPr>
        <w:t>Ради осигурања успеха Тим је промовисао модел професионалног развоја кроз угледно/огледне часове,</w:t>
      </w:r>
      <w:r w:rsidRPr="00EF1C91">
        <w:rPr>
          <w:rFonts w:eastAsiaTheme="minorHAnsi"/>
          <w:sz w:val="24"/>
          <w:szCs w:val="24"/>
          <w:lang w:val="sr-Cyrl-RS"/>
        </w:rPr>
        <w:t xml:space="preserve"> </w:t>
      </w:r>
      <w:r w:rsidRPr="00EF1C91">
        <w:rPr>
          <w:rFonts w:eastAsiaTheme="minorHAnsi"/>
          <w:sz w:val="24"/>
          <w:szCs w:val="24"/>
          <w:lang w:val="sr-Latn-RS"/>
        </w:rPr>
        <w:t>едукацију кроз акредитоване програме које су одржани у школи,</w:t>
      </w:r>
      <w:r w:rsidRPr="00EF1C91">
        <w:rPr>
          <w:rFonts w:eastAsiaTheme="minorHAnsi"/>
          <w:sz w:val="24"/>
          <w:szCs w:val="24"/>
          <w:lang w:val="sr-Cyrl-RS"/>
        </w:rPr>
        <w:t xml:space="preserve"> </w:t>
      </w:r>
      <w:r w:rsidRPr="00EF1C91">
        <w:rPr>
          <w:rFonts w:eastAsiaTheme="minorHAnsi"/>
          <w:sz w:val="24"/>
          <w:szCs w:val="24"/>
          <w:lang w:val="sr-Latn-RS"/>
        </w:rPr>
        <w:t>разне обуке и рад у великом броју тимова стручних већа по принципу хоризонталног стручног усавршавања.</w:t>
      </w:r>
      <w:r w:rsidRPr="00EF1C91">
        <w:rPr>
          <w:rFonts w:eastAsiaTheme="minorHAnsi"/>
          <w:sz w:val="24"/>
          <w:szCs w:val="24"/>
          <w:lang w:val="sr-Cyrl-RS"/>
        </w:rPr>
        <w:t xml:space="preserve"> </w:t>
      </w:r>
      <w:r w:rsidRPr="00EF1C91">
        <w:rPr>
          <w:rFonts w:eastAsiaTheme="minorHAnsi"/>
          <w:sz w:val="24"/>
          <w:szCs w:val="24"/>
          <w:lang w:val="sr-Latn-RS"/>
        </w:rPr>
        <w:t>Овакв</w:t>
      </w:r>
      <w:r w:rsidRPr="00EF1C91">
        <w:rPr>
          <w:rFonts w:eastAsiaTheme="minorHAnsi"/>
          <w:sz w:val="24"/>
          <w:szCs w:val="24"/>
          <w:lang w:val="sr-Cyrl-RS"/>
        </w:rPr>
        <w:t>ом</w:t>
      </w:r>
      <w:r w:rsidRPr="00EF1C91">
        <w:rPr>
          <w:rFonts w:eastAsiaTheme="minorHAnsi"/>
          <w:sz w:val="24"/>
          <w:szCs w:val="24"/>
          <w:lang w:val="sr-Latn-RS"/>
        </w:rPr>
        <w:t xml:space="preserve"> модел</w:t>
      </w:r>
      <w:r w:rsidRPr="00EF1C91">
        <w:rPr>
          <w:rFonts w:eastAsiaTheme="minorHAnsi"/>
          <w:sz w:val="24"/>
          <w:szCs w:val="24"/>
          <w:lang w:val="sr-Cyrl-RS"/>
        </w:rPr>
        <w:t>у</w:t>
      </w:r>
      <w:r w:rsidRPr="00EF1C91">
        <w:rPr>
          <w:rFonts w:eastAsiaTheme="minorHAnsi"/>
          <w:sz w:val="24"/>
          <w:szCs w:val="24"/>
          <w:lang w:val="sr-Latn-RS"/>
        </w:rPr>
        <w:t xml:space="preserve"> професионалног развоја </w:t>
      </w:r>
      <w:r w:rsidRPr="00EF1C91">
        <w:rPr>
          <w:rFonts w:eastAsiaTheme="minorHAnsi"/>
          <w:sz w:val="24"/>
          <w:szCs w:val="24"/>
          <w:lang w:val="sr-Cyrl-RS"/>
        </w:rPr>
        <w:t xml:space="preserve">се већина колега радо одазивала.Тако се најлакше </w:t>
      </w:r>
      <w:r w:rsidRPr="00EF1C91">
        <w:rPr>
          <w:rFonts w:eastAsiaTheme="minorHAnsi"/>
          <w:sz w:val="24"/>
          <w:szCs w:val="24"/>
          <w:lang w:val="sr-Latn-RS"/>
        </w:rPr>
        <w:t>превазилазе  тешкоће наставника у разумевању савремено постављеног процеса учења. Подстицана је хоризонтална размена савремених знања и вештина код наставника кроз рад школских тимова и Стручних већа и стваране су прилике да наставник посматра примену нових метода и техника у пракси</w:t>
      </w:r>
      <w:r w:rsidRPr="00EF1C91">
        <w:rPr>
          <w:rFonts w:eastAsiaTheme="minorHAnsi"/>
          <w:sz w:val="24"/>
          <w:szCs w:val="24"/>
          <w:lang w:val="sr-Cyrl-RS"/>
        </w:rPr>
        <w:t>,</w:t>
      </w:r>
      <w:r w:rsidRPr="00EF1C91">
        <w:rPr>
          <w:rFonts w:eastAsiaTheme="minorHAnsi"/>
          <w:sz w:val="24"/>
          <w:szCs w:val="24"/>
          <w:lang w:val="sr-Latn-RS"/>
        </w:rPr>
        <w:t xml:space="preserve"> а охрабривани су у њиховој примени. </w:t>
      </w:r>
    </w:p>
    <w:p w:rsidR="00EF1C91" w:rsidRPr="00EF1C91" w:rsidRDefault="00EF1C91" w:rsidP="00EF1C91">
      <w:pPr>
        <w:autoSpaceDE w:val="0"/>
        <w:autoSpaceDN w:val="0"/>
        <w:adjustRightInd w:val="0"/>
        <w:jc w:val="both"/>
        <w:rPr>
          <w:rFonts w:eastAsiaTheme="minorHAnsi"/>
          <w:sz w:val="24"/>
          <w:szCs w:val="24"/>
          <w:lang w:val="sr-Latn-RS"/>
        </w:rPr>
      </w:pPr>
      <w:r w:rsidRPr="00EF1C91">
        <w:rPr>
          <w:rFonts w:eastAsiaTheme="minorHAnsi"/>
          <w:sz w:val="24"/>
          <w:szCs w:val="24"/>
          <w:lang w:val="sr-Latn-RS"/>
        </w:rPr>
        <w:t xml:space="preserve">   </w:t>
      </w:r>
      <w:r w:rsidRPr="00EF1C91">
        <w:rPr>
          <w:rFonts w:eastAsiaTheme="minorHAnsi"/>
          <w:sz w:val="24"/>
          <w:szCs w:val="24"/>
          <w:lang w:val="sr-Cyrl-RS"/>
        </w:rPr>
        <w:t>Оваква сарадња наставника</w:t>
      </w:r>
      <w:r w:rsidRPr="00EF1C91">
        <w:rPr>
          <w:rFonts w:eastAsiaTheme="minorHAnsi"/>
          <w:sz w:val="24"/>
          <w:szCs w:val="24"/>
          <w:lang w:val="sr-Latn-RS"/>
        </w:rPr>
        <w:t xml:space="preserve"> омогућава да упореде ниво сопствених вештина са другим колегама, али и са својим претходним нивоом, да добро испланирају своје учење, прикупљају доказе о сопственом учењу и напретку и повезују своја знања и вештине са новим облицима праксе у учионици.</w:t>
      </w:r>
    </w:p>
    <w:p w:rsidR="00EF1C91" w:rsidRPr="00EF1C91" w:rsidRDefault="00EF1C91" w:rsidP="00EF1C91">
      <w:pPr>
        <w:autoSpaceDE w:val="0"/>
        <w:autoSpaceDN w:val="0"/>
        <w:adjustRightInd w:val="0"/>
        <w:jc w:val="both"/>
        <w:rPr>
          <w:rFonts w:eastAsiaTheme="minorHAnsi"/>
          <w:sz w:val="24"/>
          <w:szCs w:val="24"/>
          <w:lang w:val="sr-Cyrl-RS"/>
        </w:rPr>
      </w:pPr>
      <w:r w:rsidRPr="00EF1C91">
        <w:rPr>
          <w:rFonts w:eastAsiaTheme="minorHAnsi"/>
          <w:sz w:val="24"/>
          <w:szCs w:val="24"/>
          <w:lang w:val="sr-Latn-RS"/>
        </w:rPr>
        <w:t xml:space="preserve">   </w:t>
      </w:r>
      <w:r w:rsidRPr="00EF1C91">
        <w:rPr>
          <w:rFonts w:eastAsiaTheme="minorHAnsi"/>
          <w:sz w:val="24"/>
          <w:szCs w:val="24"/>
          <w:lang w:val="sr-Cyrl-RS"/>
        </w:rPr>
        <w:t>У августу месецу у оквиру ,,Ерасмуса“ наставници из наше школе Б.Потић, С. Јовановић и Ј.Анђелић  су били у Анталији и имали прилику да шире компетенције у оквиру рада са драмском секцијом, тема је била ,, Драма као средство комуникације и развијање емпатије“.</w:t>
      </w:r>
    </w:p>
    <w:p w:rsidR="00EF1C91" w:rsidRPr="00EF1C91" w:rsidRDefault="00EF1C91" w:rsidP="00EF1C91">
      <w:pPr>
        <w:autoSpaceDE w:val="0"/>
        <w:autoSpaceDN w:val="0"/>
        <w:adjustRightInd w:val="0"/>
        <w:jc w:val="both"/>
        <w:rPr>
          <w:rFonts w:eastAsiaTheme="minorHAnsi"/>
          <w:sz w:val="24"/>
          <w:szCs w:val="24"/>
          <w:lang w:val="sr-Latn-RS"/>
        </w:rPr>
      </w:pPr>
      <w:r w:rsidRPr="00EF1C91">
        <w:rPr>
          <w:rFonts w:eastAsiaTheme="minorHAnsi"/>
          <w:sz w:val="24"/>
          <w:szCs w:val="24"/>
          <w:lang w:val="sr-Cyrl-RS"/>
        </w:rPr>
        <w:t xml:space="preserve">     У октобру су сви наставници наше школе прошли онлајн семинар Етика и интегритет, а у децембру онлајн семинар Чувам те.</w:t>
      </w:r>
    </w:p>
    <w:p w:rsidR="00EF1C91" w:rsidRPr="00EF1C91" w:rsidRDefault="00EF1C91" w:rsidP="00EF1C91">
      <w:pPr>
        <w:autoSpaceDE w:val="0"/>
        <w:autoSpaceDN w:val="0"/>
        <w:adjustRightInd w:val="0"/>
        <w:jc w:val="both"/>
        <w:rPr>
          <w:rFonts w:eastAsiaTheme="minorHAnsi"/>
          <w:sz w:val="24"/>
          <w:szCs w:val="24"/>
          <w:lang w:val="sr-Cyrl-RS"/>
        </w:rPr>
      </w:pPr>
      <w:r w:rsidRPr="00EF1C91">
        <w:rPr>
          <w:rFonts w:eastAsiaTheme="minorHAnsi"/>
          <w:sz w:val="24"/>
          <w:szCs w:val="24"/>
          <w:lang w:val="sr-Cyrl-RS"/>
        </w:rPr>
        <w:t xml:space="preserve"> Ове школске године је наш тим наставника у оквиру Еразмуса путовао на Сицилију. </w:t>
      </w:r>
    </w:p>
    <w:p w:rsidR="00EF1C91" w:rsidRPr="00EF1C91" w:rsidRDefault="00EF1C91" w:rsidP="00EF1C91">
      <w:pPr>
        <w:autoSpaceDE w:val="0"/>
        <w:autoSpaceDN w:val="0"/>
        <w:adjustRightInd w:val="0"/>
        <w:jc w:val="both"/>
        <w:rPr>
          <w:rFonts w:eastAsiaTheme="minorHAnsi"/>
          <w:sz w:val="24"/>
          <w:szCs w:val="24"/>
          <w:lang w:val="sr-Cyrl-RS"/>
        </w:rPr>
      </w:pPr>
      <w:r w:rsidRPr="00EF1C91">
        <w:rPr>
          <w:rFonts w:eastAsiaTheme="minorHAnsi"/>
          <w:sz w:val="24"/>
          <w:szCs w:val="24"/>
          <w:lang w:val="sr-Cyrl-RS"/>
        </w:rPr>
        <w:t xml:space="preserve">    У периоду од 19. до 26. новембра имали су прилике да слушају семинар на тему : Интеркултурално учење и културолошке различитости у  учионици.</w:t>
      </w:r>
    </w:p>
    <w:p w:rsidR="00EF1C91" w:rsidRPr="00EF1C91" w:rsidRDefault="00EF1C91" w:rsidP="00EF1C91">
      <w:pPr>
        <w:autoSpaceDE w:val="0"/>
        <w:autoSpaceDN w:val="0"/>
        <w:adjustRightInd w:val="0"/>
        <w:jc w:val="both"/>
        <w:rPr>
          <w:rFonts w:eastAsiaTheme="minorHAnsi"/>
          <w:sz w:val="24"/>
          <w:szCs w:val="24"/>
          <w:lang w:val="sr-Cyrl-RS"/>
        </w:rPr>
      </w:pPr>
      <w:r w:rsidRPr="00EF1C91">
        <w:rPr>
          <w:rFonts w:eastAsiaTheme="minorHAnsi"/>
          <w:sz w:val="24"/>
          <w:szCs w:val="24"/>
          <w:lang w:val="sr-Cyrl-RS"/>
        </w:rPr>
        <w:t xml:space="preserve">  Наш наставник физичког васпитања је у периоду од 24.10. до 18.11. имао обуку у Гимназији на тему Примена статистичкихпоступака у циљу праћења и прогнозе моторичког развоја ученика.</w:t>
      </w:r>
    </w:p>
    <w:p w:rsidR="00EF1C91" w:rsidRPr="00EF1C91" w:rsidRDefault="00EF1C91" w:rsidP="00EF1C91">
      <w:pPr>
        <w:autoSpaceDE w:val="0"/>
        <w:autoSpaceDN w:val="0"/>
        <w:adjustRightInd w:val="0"/>
        <w:jc w:val="both"/>
        <w:rPr>
          <w:rFonts w:eastAsiaTheme="minorHAnsi"/>
          <w:sz w:val="24"/>
          <w:szCs w:val="24"/>
          <w:lang w:val="sr-Cyrl-RS"/>
        </w:rPr>
      </w:pPr>
      <w:r w:rsidRPr="00EF1C91">
        <w:rPr>
          <w:rFonts w:eastAsiaTheme="minorHAnsi"/>
          <w:sz w:val="24"/>
          <w:szCs w:val="24"/>
          <w:lang w:val="sr-Cyrl-RS"/>
        </w:rPr>
        <w:t xml:space="preserve">  Семинар на тему Развој тестова знања у диференцирању наставе и учења слушала је наша наставница српског језика у новембру. </w:t>
      </w:r>
    </w:p>
    <w:p w:rsidR="00EF1C91" w:rsidRPr="00EF1C91" w:rsidRDefault="00EF1C91" w:rsidP="00EF1C91">
      <w:pPr>
        <w:autoSpaceDE w:val="0"/>
        <w:autoSpaceDN w:val="0"/>
        <w:adjustRightInd w:val="0"/>
        <w:jc w:val="both"/>
        <w:rPr>
          <w:rFonts w:eastAsiaTheme="minorHAnsi"/>
          <w:sz w:val="24"/>
          <w:szCs w:val="24"/>
          <w:lang w:val="sr-Cyrl-RS"/>
        </w:rPr>
      </w:pPr>
    </w:p>
    <w:p w:rsidR="00EF1C91" w:rsidRPr="00EF1C91" w:rsidRDefault="00EF1C91" w:rsidP="00EF1C91">
      <w:pPr>
        <w:autoSpaceDE w:val="0"/>
        <w:autoSpaceDN w:val="0"/>
        <w:adjustRightInd w:val="0"/>
        <w:jc w:val="both"/>
        <w:rPr>
          <w:rFonts w:eastAsiaTheme="minorHAnsi"/>
          <w:sz w:val="24"/>
          <w:szCs w:val="24"/>
          <w:lang w:val="sr-Latn-RS"/>
        </w:rPr>
      </w:pPr>
      <w:r w:rsidRPr="00EF1C91">
        <w:rPr>
          <w:rFonts w:eastAsiaTheme="minorHAnsi"/>
          <w:sz w:val="24"/>
          <w:szCs w:val="24"/>
          <w:lang w:val="sr-Latn-RS"/>
        </w:rPr>
        <w:t xml:space="preserve">        Током </w:t>
      </w:r>
      <w:r w:rsidRPr="00EF1C91">
        <w:rPr>
          <w:rFonts w:eastAsiaTheme="minorHAnsi"/>
          <w:sz w:val="24"/>
          <w:szCs w:val="24"/>
          <w:lang w:val="sr-Cyrl-RS"/>
        </w:rPr>
        <w:t xml:space="preserve">другог полугодишта </w:t>
      </w:r>
      <w:r w:rsidRPr="00EF1C91">
        <w:rPr>
          <w:rFonts w:eastAsiaTheme="minorHAnsi"/>
          <w:sz w:val="24"/>
          <w:szCs w:val="24"/>
          <w:lang w:val="sr-Latn-RS"/>
        </w:rPr>
        <w:t>школске 202</w:t>
      </w:r>
      <w:r w:rsidRPr="00EF1C91">
        <w:rPr>
          <w:rFonts w:eastAsiaTheme="minorHAnsi"/>
          <w:sz w:val="24"/>
          <w:szCs w:val="24"/>
          <w:lang w:val="sr-Cyrl-RS"/>
        </w:rPr>
        <w:t>2</w:t>
      </w:r>
      <w:r w:rsidRPr="00EF1C91">
        <w:rPr>
          <w:rFonts w:eastAsiaTheme="minorHAnsi"/>
          <w:sz w:val="24"/>
          <w:szCs w:val="24"/>
          <w:lang w:val="sr-Latn-RS"/>
        </w:rPr>
        <w:t xml:space="preserve">/23. године, Тим за професионални развој, у оквиру својих активности, континуирано је радио на подршци професионалном развоју наставника школе. </w:t>
      </w:r>
    </w:p>
    <w:p w:rsidR="00EF1C91" w:rsidRPr="00EF1C91" w:rsidRDefault="00EF1C91" w:rsidP="00EF1C91">
      <w:pPr>
        <w:autoSpaceDE w:val="0"/>
        <w:autoSpaceDN w:val="0"/>
        <w:adjustRightInd w:val="0"/>
        <w:jc w:val="both"/>
        <w:rPr>
          <w:rFonts w:eastAsiaTheme="minorHAnsi"/>
          <w:sz w:val="24"/>
          <w:szCs w:val="24"/>
          <w:lang w:val="sr-Latn-RS"/>
        </w:rPr>
      </w:pPr>
      <w:r w:rsidRPr="00EF1C91">
        <w:rPr>
          <w:rFonts w:eastAsiaTheme="minorHAnsi"/>
          <w:sz w:val="24"/>
          <w:szCs w:val="24"/>
          <w:lang w:val="sr-Latn-RS"/>
        </w:rPr>
        <w:t xml:space="preserve">Активности су усмерене на стварању предуслова за успешан професионални развој запослених, али и на индивидуалном, личном учешћу појединих чланова овог тима у разним облицима стручног усавршавања у установи. </w:t>
      </w:r>
    </w:p>
    <w:p w:rsidR="00EF1C91" w:rsidRPr="00EF1C91" w:rsidRDefault="00EF1C91" w:rsidP="00EF1C91">
      <w:pPr>
        <w:autoSpaceDE w:val="0"/>
        <w:autoSpaceDN w:val="0"/>
        <w:adjustRightInd w:val="0"/>
        <w:jc w:val="both"/>
        <w:rPr>
          <w:rFonts w:eastAsiaTheme="minorHAnsi"/>
          <w:sz w:val="24"/>
          <w:szCs w:val="24"/>
          <w:lang w:val="sr-Cyrl-RS"/>
        </w:rPr>
      </w:pPr>
      <w:r w:rsidRPr="00EF1C91">
        <w:rPr>
          <w:rFonts w:eastAsiaTheme="minorHAnsi"/>
          <w:sz w:val="24"/>
          <w:szCs w:val="24"/>
          <w:lang w:val="sr-Cyrl-RS"/>
        </w:rPr>
        <w:lastRenderedPageBreak/>
        <w:t xml:space="preserve">  И у другом полугодишту смо имали могућност да </w:t>
      </w:r>
      <w:r w:rsidRPr="00EF1C91">
        <w:rPr>
          <w:rFonts w:eastAsiaTheme="minorHAnsi"/>
          <w:sz w:val="24"/>
          <w:szCs w:val="24"/>
          <w:lang w:val="sr-Latn-RS"/>
        </w:rPr>
        <w:t xml:space="preserve"> кроз угледно/огледне часове научимо нешто ново од наших колега, пре свега примену нових алата у настави до остваривања циљева часова.</w:t>
      </w:r>
      <w:r w:rsidRPr="00EF1C91">
        <w:rPr>
          <w:rFonts w:eastAsiaTheme="minorHAnsi"/>
          <w:sz w:val="24"/>
          <w:szCs w:val="24"/>
          <w:lang w:val="sr-Cyrl-RS"/>
        </w:rPr>
        <w:t xml:space="preserve"> </w:t>
      </w:r>
      <w:r w:rsidRPr="00EF1C91">
        <w:rPr>
          <w:rFonts w:eastAsiaTheme="minorHAnsi"/>
          <w:sz w:val="24"/>
          <w:szCs w:val="24"/>
          <w:lang w:val="sr-Latn-RS"/>
        </w:rPr>
        <w:t>Овакв</w:t>
      </w:r>
      <w:r w:rsidRPr="00EF1C91">
        <w:rPr>
          <w:rFonts w:eastAsiaTheme="minorHAnsi"/>
          <w:sz w:val="24"/>
          <w:szCs w:val="24"/>
          <w:lang w:val="sr-Cyrl-RS"/>
        </w:rPr>
        <w:t>ом</w:t>
      </w:r>
      <w:r w:rsidRPr="00EF1C91">
        <w:rPr>
          <w:rFonts w:eastAsiaTheme="minorHAnsi"/>
          <w:sz w:val="24"/>
          <w:szCs w:val="24"/>
          <w:lang w:val="sr-Latn-RS"/>
        </w:rPr>
        <w:t xml:space="preserve"> модел</w:t>
      </w:r>
      <w:r w:rsidRPr="00EF1C91">
        <w:rPr>
          <w:rFonts w:eastAsiaTheme="minorHAnsi"/>
          <w:sz w:val="24"/>
          <w:szCs w:val="24"/>
          <w:lang w:val="sr-Cyrl-RS"/>
        </w:rPr>
        <w:t>у</w:t>
      </w:r>
      <w:r w:rsidRPr="00EF1C91">
        <w:rPr>
          <w:rFonts w:eastAsiaTheme="minorHAnsi"/>
          <w:sz w:val="24"/>
          <w:szCs w:val="24"/>
          <w:lang w:val="sr-Latn-RS"/>
        </w:rPr>
        <w:t xml:space="preserve"> професионалног развоја </w:t>
      </w:r>
      <w:r w:rsidRPr="00EF1C91">
        <w:rPr>
          <w:rFonts w:eastAsiaTheme="minorHAnsi"/>
          <w:sz w:val="24"/>
          <w:szCs w:val="24"/>
          <w:lang w:val="sr-Cyrl-RS"/>
        </w:rPr>
        <w:t xml:space="preserve">се већина колега радо одазивала.Тако се најлакше </w:t>
      </w:r>
      <w:r w:rsidRPr="00EF1C91">
        <w:rPr>
          <w:rFonts w:eastAsiaTheme="minorHAnsi"/>
          <w:sz w:val="24"/>
          <w:szCs w:val="24"/>
          <w:lang w:val="sr-Latn-RS"/>
        </w:rPr>
        <w:t>превазилазе  тешкоће наставника у разумевању савремено постављеног процеса учења. Подстицана је хоризонтална размена савремених знања и вештина код наставника кроз рад школских тимова и Стручних већа и стваране су прилике да наставник посматра примену нових метода и техника у пракси</w:t>
      </w:r>
      <w:r w:rsidRPr="00EF1C91">
        <w:rPr>
          <w:rFonts w:eastAsiaTheme="minorHAnsi"/>
          <w:sz w:val="24"/>
          <w:szCs w:val="24"/>
          <w:lang w:val="sr-Cyrl-RS"/>
        </w:rPr>
        <w:t>,</w:t>
      </w:r>
      <w:r w:rsidRPr="00EF1C91">
        <w:rPr>
          <w:rFonts w:eastAsiaTheme="minorHAnsi"/>
          <w:sz w:val="24"/>
          <w:szCs w:val="24"/>
          <w:lang w:val="sr-Latn-RS"/>
        </w:rPr>
        <w:t xml:space="preserve"> а охрабривани су у њиховој примени. </w:t>
      </w:r>
    </w:p>
    <w:p w:rsidR="00EF1C91" w:rsidRPr="00EF1C91" w:rsidRDefault="00EF1C91" w:rsidP="00EF1C91">
      <w:pPr>
        <w:autoSpaceDE w:val="0"/>
        <w:autoSpaceDN w:val="0"/>
        <w:adjustRightInd w:val="0"/>
        <w:jc w:val="both"/>
        <w:rPr>
          <w:rFonts w:eastAsiaTheme="minorHAnsi"/>
          <w:sz w:val="24"/>
          <w:szCs w:val="24"/>
          <w:lang w:val="sr-Latn-RS"/>
        </w:rPr>
      </w:pPr>
      <w:r w:rsidRPr="00EF1C91">
        <w:rPr>
          <w:rFonts w:eastAsiaTheme="minorHAnsi"/>
          <w:sz w:val="24"/>
          <w:szCs w:val="24"/>
          <w:lang w:val="sr-Latn-RS"/>
        </w:rPr>
        <w:t xml:space="preserve">   </w:t>
      </w:r>
      <w:r w:rsidRPr="00EF1C91">
        <w:rPr>
          <w:rFonts w:eastAsiaTheme="minorHAnsi"/>
          <w:sz w:val="24"/>
          <w:szCs w:val="24"/>
          <w:lang w:val="sr-Cyrl-RS"/>
        </w:rPr>
        <w:t>Оваква сарадња наставника</w:t>
      </w:r>
      <w:r w:rsidRPr="00EF1C91">
        <w:rPr>
          <w:rFonts w:eastAsiaTheme="minorHAnsi"/>
          <w:sz w:val="24"/>
          <w:szCs w:val="24"/>
          <w:lang w:val="sr-Latn-RS"/>
        </w:rPr>
        <w:t xml:space="preserve"> омогућава да упореде ниво сопствених вештина са другим колегама, али и са својим претходним нивоом, да добро испланирају своје учење, прикупљају доказе о сопственом учењу и напретку и повезују своја знања и вештине са новим облицима праксе у учионици.</w:t>
      </w:r>
    </w:p>
    <w:p w:rsidR="00EF1C91" w:rsidRPr="00EF1C91" w:rsidRDefault="00EF1C91" w:rsidP="00EF1C91">
      <w:pPr>
        <w:autoSpaceDE w:val="0"/>
        <w:autoSpaceDN w:val="0"/>
        <w:adjustRightInd w:val="0"/>
        <w:jc w:val="both"/>
        <w:rPr>
          <w:rFonts w:eastAsiaTheme="minorHAnsi"/>
          <w:sz w:val="24"/>
          <w:szCs w:val="24"/>
          <w:lang w:val="sr-Cyrl-RS"/>
        </w:rPr>
      </w:pPr>
      <w:r w:rsidRPr="00EF1C91">
        <w:rPr>
          <w:rFonts w:eastAsiaTheme="minorHAnsi"/>
          <w:sz w:val="24"/>
          <w:szCs w:val="24"/>
          <w:lang w:val="sr-Cyrl-RS"/>
        </w:rPr>
        <w:t xml:space="preserve">  У другом полугодишту смо имали и две обавезне онлајн обуке:</w:t>
      </w:r>
    </w:p>
    <w:p w:rsidR="00EF1C91" w:rsidRPr="00EF1C91" w:rsidRDefault="00EF1C91" w:rsidP="00ED6C89">
      <w:pPr>
        <w:numPr>
          <w:ilvl w:val="0"/>
          <w:numId w:val="17"/>
        </w:numPr>
        <w:autoSpaceDE w:val="0"/>
        <w:autoSpaceDN w:val="0"/>
        <w:adjustRightInd w:val="0"/>
        <w:spacing w:after="200" w:line="276" w:lineRule="auto"/>
        <w:jc w:val="both"/>
        <w:rPr>
          <w:rFonts w:eastAsiaTheme="minorHAnsi"/>
          <w:sz w:val="24"/>
          <w:szCs w:val="24"/>
          <w:lang w:val="sr-Cyrl-RS"/>
        </w:rPr>
      </w:pPr>
      <w:r w:rsidRPr="00EF1C91">
        <w:rPr>
          <w:rFonts w:eastAsiaTheme="minorHAnsi"/>
          <w:sz w:val="24"/>
          <w:szCs w:val="24"/>
          <w:lang w:val="sr-Cyrl-RS"/>
        </w:rPr>
        <w:t xml:space="preserve">Настава која подстиче критичко мишљење и решавање проблема као и </w:t>
      </w:r>
    </w:p>
    <w:p w:rsidR="00EF1C91" w:rsidRPr="00EF1C91" w:rsidRDefault="00EF1C91" w:rsidP="00ED6C89">
      <w:pPr>
        <w:numPr>
          <w:ilvl w:val="0"/>
          <w:numId w:val="17"/>
        </w:numPr>
        <w:autoSpaceDE w:val="0"/>
        <w:autoSpaceDN w:val="0"/>
        <w:adjustRightInd w:val="0"/>
        <w:spacing w:after="200" w:line="276" w:lineRule="auto"/>
        <w:jc w:val="both"/>
        <w:rPr>
          <w:rFonts w:eastAsiaTheme="minorHAnsi"/>
          <w:sz w:val="24"/>
          <w:szCs w:val="24"/>
          <w:lang w:val="sr-Cyrl-RS"/>
        </w:rPr>
      </w:pPr>
      <w:r w:rsidRPr="00EF1C91">
        <w:rPr>
          <w:rFonts w:eastAsiaTheme="minorHAnsi"/>
          <w:sz w:val="24"/>
          <w:szCs w:val="24"/>
          <w:lang w:val="sr-Cyrl-RS"/>
        </w:rPr>
        <w:t>Обавезну обуку за дежурне наставнике на завршном испиту.</w:t>
      </w:r>
    </w:p>
    <w:p w:rsidR="00EF1C91" w:rsidRPr="00EF1C91" w:rsidRDefault="00EF1C91" w:rsidP="00EF1C91">
      <w:pPr>
        <w:autoSpaceDE w:val="0"/>
        <w:autoSpaceDN w:val="0"/>
        <w:adjustRightInd w:val="0"/>
        <w:jc w:val="both"/>
        <w:rPr>
          <w:rFonts w:eastAsiaTheme="minorHAnsi"/>
          <w:sz w:val="24"/>
          <w:szCs w:val="24"/>
          <w:lang w:val="sr-Latn-RS"/>
        </w:rPr>
      </w:pPr>
      <w:r w:rsidRPr="00EF1C91">
        <w:rPr>
          <w:rFonts w:eastAsiaTheme="minorHAnsi"/>
          <w:sz w:val="24"/>
          <w:szCs w:val="24"/>
          <w:lang w:val="sr-Cyrl-RS"/>
        </w:rPr>
        <w:t xml:space="preserve">     </w:t>
      </w:r>
    </w:p>
    <w:p w:rsidR="00EF1C91" w:rsidRPr="00EF1C91" w:rsidRDefault="00EF1C91" w:rsidP="00EF1C91">
      <w:pPr>
        <w:autoSpaceDE w:val="0"/>
        <w:autoSpaceDN w:val="0"/>
        <w:adjustRightInd w:val="0"/>
        <w:jc w:val="both"/>
        <w:rPr>
          <w:rFonts w:eastAsiaTheme="minorHAnsi"/>
          <w:sz w:val="24"/>
          <w:szCs w:val="24"/>
          <w:lang w:val="sr-Cyrl-RS"/>
        </w:rPr>
      </w:pPr>
      <w:r w:rsidRPr="00EF1C91">
        <w:rPr>
          <w:rFonts w:eastAsiaTheme="minorHAnsi"/>
          <w:sz w:val="24"/>
          <w:szCs w:val="24"/>
          <w:lang w:val="sr-Cyrl-RS"/>
        </w:rPr>
        <w:t xml:space="preserve">     </w:t>
      </w:r>
    </w:p>
    <w:p w:rsidR="00EF1C91" w:rsidRPr="00EF1C91" w:rsidRDefault="00EF1C91" w:rsidP="00EF1C91">
      <w:pPr>
        <w:autoSpaceDE w:val="0"/>
        <w:autoSpaceDN w:val="0"/>
        <w:adjustRightInd w:val="0"/>
        <w:jc w:val="right"/>
        <w:rPr>
          <w:rFonts w:eastAsiaTheme="minorHAnsi"/>
          <w:sz w:val="24"/>
          <w:szCs w:val="24"/>
          <w:lang w:val="sr-Cyrl-RS"/>
        </w:rPr>
      </w:pPr>
      <w:r w:rsidRPr="00EF1C91">
        <w:rPr>
          <w:rFonts w:eastAsiaTheme="minorHAnsi"/>
          <w:sz w:val="24"/>
          <w:szCs w:val="24"/>
          <w:lang w:val="sr-Cyrl-RS"/>
        </w:rPr>
        <w:t xml:space="preserve">                                                                                                          Учитељица:</w:t>
      </w:r>
    </w:p>
    <w:p w:rsidR="00EF1C91" w:rsidRPr="00EF1C91" w:rsidRDefault="00EF1C91" w:rsidP="00EF1C91">
      <w:pPr>
        <w:autoSpaceDE w:val="0"/>
        <w:autoSpaceDN w:val="0"/>
        <w:adjustRightInd w:val="0"/>
        <w:jc w:val="right"/>
        <w:rPr>
          <w:rFonts w:eastAsiaTheme="minorHAnsi"/>
          <w:sz w:val="24"/>
          <w:szCs w:val="24"/>
          <w:lang w:val="sr-Cyrl-RS"/>
        </w:rPr>
      </w:pPr>
      <w:r w:rsidRPr="00EF1C91">
        <w:rPr>
          <w:rFonts w:eastAsiaTheme="minorHAnsi"/>
          <w:sz w:val="24"/>
          <w:szCs w:val="24"/>
          <w:lang w:val="sr-Cyrl-RS"/>
        </w:rPr>
        <w:t xml:space="preserve">                                                                                                      Оливера Илић</w:t>
      </w:r>
    </w:p>
    <w:p w:rsidR="00EF1C91" w:rsidRPr="00EF1C91" w:rsidRDefault="00EF1C91" w:rsidP="00EF1C91">
      <w:pPr>
        <w:autoSpaceDE w:val="0"/>
        <w:autoSpaceDN w:val="0"/>
        <w:adjustRightInd w:val="0"/>
        <w:jc w:val="right"/>
        <w:rPr>
          <w:rFonts w:eastAsiaTheme="minorHAnsi"/>
          <w:sz w:val="24"/>
          <w:szCs w:val="24"/>
          <w:lang w:val="sr-Cyrl-RS"/>
        </w:rPr>
      </w:pPr>
    </w:p>
    <w:p w:rsidR="00EF1C91" w:rsidRPr="00EF1C91" w:rsidRDefault="00EF1C91" w:rsidP="00EF1C91">
      <w:pPr>
        <w:jc w:val="center"/>
        <w:rPr>
          <w:b/>
          <w:color w:val="auto"/>
          <w:sz w:val="24"/>
          <w:szCs w:val="24"/>
          <w:lang w:val="sr-Cyrl-CS" w:eastAsia="hr-HR"/>
        </w:rPr>
      </w:pPr>
      <w:r w:rsidRPr="00EF1C91">
        <w:rPr>
          <w:b/>
          <w:color w:val="333333"/>
          <w:sz w:val="24"/>
          <w:szCs w:val="24"/>
          <w:lang w:val="sr-Cyrl-CS" w:eastAsia="hr-HR"/>
        </w:rPr>
        <w:t>Полугодишњи извештај рада Тима за сарадњу са другим васпитно- образовним установама, установама културе и међународну сарадњу</w:t>
      </w:r>
    </w:p>
    <w:p w:rsidR="00EF1C91" w:rsidRPr="00EF1C91" w:rsidRDefault="00EF1C91" w:rsidP="00EF1C91">
      <w:pPr>
        <w:ind w:left="-720" w:right="-900"/>
        <w:rPr>
          <w:color w:val="auto"/>
          <w:sz w:val="24"/>
          <w:szCs w:val="24"/>
          <w:lang w:val="sr-Cyrl-CS" w:eastAsia="hr-HR"/>
        </w:rPr>
      </w:pPr>
      <w:r w:rsidRPr="00EF1C91">
        <w:rPr>
          <w:b/>
          <w:color w:val="333333"/>
          <w:sz w:val="24"/>
          <w:szCs w:val="24"/>
          <w:lang w:val="sr-Cyrl-RS" w:eastAsia="hr-HR"/>
        </w:rPr>
        <w:t xml:space="preserve">                                                   6.7.2023. године</w:t>
      </w:r>
      <w:r w:rsidRPr="00EF1C91">
        <w:rPr>
          <w:b/>
          <w:color w:val="333333"/>
          <w:sz w:val="24"/>
          <w:szCs w:val="24"/>
          <w:lang w:val="sr-Cyrl-CS" w:eastAsia="hr-HR"/>
        </w:rPr>
        <w:br/>
      </w:r>
    </w:p>
    <w:p w:rsidR="00EF1C91" w:rsidRPr="00EF1C91" w:rsidRDefault="00EF1C91" w:rsidP="00EF1C91">
      <w:pPr>
        <w:ind w:left="-720" w:right="-900"/>
        <w:jc w:val="center"/>
        <w:rPr>
          <w:color w:val="auto"/>
          <w:sz w:val="24"/>
          <w:szCs w:val="24"/>
          <w:lang w:val="sr-Cyrl-CS" w:eastAsia="hr-H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2432"/>
        <w:gridCol w:w="2920"/>
      </w:tblGrid>
      <w:tr w:rsidR="00EF1C91" w:rsidRPr="00EF1C91" w:rsidTr="00EB3207">
        <w:trPr>
          <w:trHeight w:val="270"/>
        </w:trPr>
        <w:tc>
          <w:tcPr>
            <w:tcW w:w="3715" w:type="dxa"/>
            <w:shd w:val="clear" w:color="auto" w:fill="auto"/>
          </w:tcPr>
          <w:p w:rsidR="00EF1C91" w:rsidRPr="00EF1C91" w:rsidRDefault="00EF1C91" w:rsidP="00EF1C91">
            <w:pPr>
              <w:ind w:right="-900"/>
              <w:rPr>
                <w:b/>
                <w:color w:val="auto"/>
                <w:sz w:val="22"/>
                <w:szCs w:val="22"/>
                <w:lang w:val="sr-Cyrl-CS" w:eastAsia="hr-HR"/>
              </w:rPr>
            </w:pPr>
            <w:r w:rsidRPr="00EF1C91">
              <w:rPr>
                <w:b/>
                <w:color w:val="auto"/>
                <w:sz w:val="22"/>
                <w:szCs w:val="22"/>
                <w:lang w:val="sr-Cyrl-CS" w:eastAsia="hr-HR"/>
              </w:rPr>
              <w:t>Активност</w:t>
            </w:r>
          </w:p>
        </w:tc>
        <w:tc>
          <w:tcPr>
            <w:tcW w:w="2432" w:type="dxa"/>
            <w:shd w:val="clear" w:color="auto" w:fill="auto"/>
          </w:tcPr>
          <w:p w:rsidR="00EF1C91" w:rsidRPr="00EF1C91" w:rsidRDefault="00EF1C91" w:rsidP="00EF1C91">
            <w:pPr>
              <w:ind w:right="-900"/>
              <w:rPr>
                <w:b/>
                <w:color w:val="auto"/>
                <w:sz w:val="22"/>
                <w:szCs w:val="22"/>
                <w:lang w:val="sr-Cyrl-CS" w:eastAsia="hr-HR"/>
              </w:rPr>
            </w:pPr>
            <w:r w:rsidRPr="00EF1C91">
              <w:rPr>
                <w:b/>
                <w:color w:val="auto"/>
                <w:sz w:val="22"/>
                <w:szCs w:val="22"/>
                <w:lang w:val="sr-Cyrl-CS" w:eastAsia="hr-HR"/>
              </w:rPr>
              <w:t>Носиоци активности</w:t>
            </w:r>
          </w:p>
        </w:tc>
        <w:tc>
          <w:tcPr>
            <w:tcW w:w="2920" w:type="dxa"/>
            <w:shd w:val="clear" w:color="auto" w:fill="auto"/>
          </w:tcPr>
          <w:p w:rsidR="00EF1C91" w:rsidRPr="00EF1C91" w:rsidRDefault="00EF1C91" w:rsidP="00EF1C91">
            <w:pPr>
              <w:ind w:right="-900"/>
              <w:rPr>
                <w:b/>
                <w:color w:val="auto"/>
                <w:sz w:val="22"/>
                <w:szCs w:val="22"/>
                <w:lang w:val="sr-Cyrl-CS" w:eastAsia="hr-HR"/>
              </w:rPr>
            </w:pPr>
            <w:r w:rsidRPr="00EF1C91">
              <w:rPr>
                <w:b/>
                <w:color w:val="auto"/>
                <w:sz w:val="22"/>
                <w:szCs w:val="22"/>
                <w:lang w:val="sr-Cyrl-CS" w:eastAsia="hr-HR"/>
              </w:rPr>
              <w:t>Време реализације</w:t>
            </w:r>
          </w:p>
        </w:tc>
      </w:tr>
      <w:tr w:rsidR="00EF1C91" w:rsidRPr="00EF1C91" w:rsidTr="00EB3207">
        <w:trPr>
          <w:trHeight w:val="4108"/>
        </w:trPr>
        <w:tc>
          <w:tcPr>
            <w:tcW w:w="3715"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„Лепота различитости“, представљање пројекта „различитост нас чини бољима“ на Градском тргу у оквиру манифестације „Гастро караван“</w:t>
            </w: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Емина Варат Илић, наставница физичког и здравственог васпитања, Бранкица Потић наставница енглеског језика, Сања Рајковић наставница биологије, Јелена Величковић наставница историје, Јасмина Анђелић учитељица, ученици нижих и виших разреда школе, родитељи ученика из Шпаније, Италије, Румуније</w:t>
            </w:r>
          </w:p>
        </w:tc>
        <w:tc>
          <w:tcPr>
            <w:tcW w:w="2920" w:type="dxa"/>
            <w:shd w:val="clear" w:color="auto" w:fill="auto"/>
          </w:tcPr>
          <w:p w:rsidR="00EF1C91" w:rsidRPr="00EF1C91" w:rsidRDefault="00EF1C91" w:rsidP="00EF1C91">
            <w:pPr>
              <w:rPr>
                <w:color w:val="auto"/>
                <w:sz w:val="22"/>
                <w:szCs w:val="22"/>
                <w:lang w:val="sr-Cyrl-RS" w:eastAsia="hr-HR"/>
              </w:rPr>
            </w:pPr>
            <w:r w:rsidRPr="00EF1C91">
              <w:rPr>
                <w:color w:val="auto"/>
                <w:sz w:val="22"/>
                <w:szCs w:val="22"/>
                <w:lang w:val="sr-Cyrl-RS" w:eastAsia="hr-HR"/>
              </w:rPr>
              <w:t>3.9.2022. године</w:t>
            </w:r>
          </w:p>
        </w:tc>
      </w:tr>
      <w:tr w:rsidR="00EF1C91" w:rsidRPr="00EF1C91" w:rsidTr="00EB3207">
        <w:trPr>
          <w:trHeight w:val="1372"/>
        </w:trPr>
        <w:tc>
          <w:tcPr>
            <w:tcW w:w="3715"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Интерактивно предавање „Како да порастемо здрави и снажни“. Сарадња и учешће у пројекту Фармацеутске коморе Републике Србије- едукација деце у школама</w:t>
            </w: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 xml:space="preserve">Ученици одељења 3-1, учитељица Селена Аврамовић. Предавач фармацеут Јелена Војиновић </w:t>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Септембар 2022. године</w:t>
            </w:r>
          </w:p>
        </w:tc>
      </w:tr>
      <w:tr w:rsidR="00EF1C91" w:rsidRPr="00EF1C91" w:rsidTr="00EB3207">
        <w:trPr>
          <w:trHeight w:val="821"/>
        </w:trPr>
        <w:tc>
          <w:tcPr>
            <w:tcW w:w="3715"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Обука „Безбедност у саобраћају“. Организатори Црвени крст у Зајчерау и ПУ Зајечар.</w:t>
            </w: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Ученици првог разреда са учитељицама</w:t>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Септембар 2022. године</w:t>
            </w:r>
          </w:p>
        </w:tc>
      </w:tr>
      <w:tr w:rsidR="00EF1C91" w:rsidRPr="00EF1C91" w:rsidTr="00EB3207">
        <w:trPr>
          <w:trHeight w:val="540"/>
        </w:trPr>
        <w:tc>
          <w:tcPr>
            <w:tcW w:w="3715"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lastRenderedPageBreak/>
              <w:t>Припрема представе „Различитост нас чини бољима“ у оквиру релизације Еразмус+ пројекта и њено приказивање у Народном позоришту Тимочке крајине „Зоран Радмиловић“</w:t>
            </w: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Драмска дружина школе, наставници Стеван Јовановић, Бранкица Потић, Лидија Миленковић, учитељица Јасмина Анђелић</w:t>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Септембар-новембар 2022. године</w:t>
            </w:r>
            <w:r w:rsidRPr="00EF1C91">
              <w:rPr>
                <w:color w:val="auto"/>
                <w:sz w:val="22"/>
                <w:szCs w:val="22"/>
                <w:lang w:val="sr-Cyrl-CS" w:eastAsia="hr-HR"/>
              </w:rPr>
              <w:br/>
              <w:t>Представа је одиграна 21.11.2022. године у позоришту</w:t>
            </w:r>
          </w:p>
        </w:tc>
      </w:tr>
      <w:tr w:rsidR="00EF1C91" w:rsidRPr="00EF1C91" w:rsidTr="00EB3207">
        <w:trPr>
          <w:trHeight w:val="821"/>
        </w:trPr>
        <w:tc>
          <w:tcPr>
            <w:tcW w:w="3715"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Филм „Дијалекат мога краја“ у оквиру пројекта организације „Тик-Так“ из Бора</w:t>
            </w: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Драмска дружина школе, наставник Стеван Јовановић</w:t>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Септембар-октобар 2022. године</w:t>
            </w:r>
          </w:p>
        </w:tc>
      </w:tr>
      <w:tr w:rsidR="00EF1C91" w:rsidRPr="00EF1C91" w:rsidTr="00EB3207">
        <w:trPr>
          <w:trHeight w:val="1372"/>
        </w:trPr>
        <w:tc>
          <w:tcPr>
            <w:tcW w:w="3715"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 xml:space="preserve">„Наше је оно што дамо другима“, акција даривања књига у оквиру Дечје недеље- сарадња са градском библиотеком и ШОСО „Јелена Мајторовић“. </w:t>
            </w: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Чланови Ученичког парламента, наставнице Ивана Здравковић и Снежана Зекавица.</w:t>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Октобар 2022.</w:t>
            </w:r>
          </w:p>
        </w:tc>
      </w:tr>
      <w:tr w:rsidR="00EF1C91" w:rsidRPr="00EF1C91" w:rsidTr="00EB3207">
        <w:trPr>
          <w:trHeight w:val="1362"/>
        </w:trPr>
        <w:tc>
          <w:tcPr>
            <w:tcW w:w="3715"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Ученици школе у сарадњи са Историјским архивом учествовали су на отварању изложбе "Тимочани у балканским ратовима 1912-1913."</w:t>
            </w:r>
          </w:p>
          <w:p w:rsidR="00EF1C91" w:rsidRPr="00EF1C91" w:rsidRDefault="00EF1C91" w:rsidP="00EF1C91">
            <w:pPr>
              <w:rPr>
                <w:color w:val="auto"/>
                <w:sz w:val="22"/>
                <w:szCs w:val="22"/>
                <w:lang w:val="sr-Cyrl-CS" w:eastAsia="hr-HR"/>
              </w:rPr>
            </w:pP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Ленка Јовановић, 8/1 и Давид Влајић, 8/2</w:t>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Октобар 2022. године</w:t>
            </w:r>
          </w:p>
        </w:tc>
      </w:tr>
      <w:tr w:rsidR="00EF1C91" w:rsidRPr="00EF1C91" w:rsidTr="00EB3207">
        <w:trPr>
          <w:trHeight w:val="1372"/>
        </w:trPr>
        <w:tc>
          <w:tcPr>
            <w:tcW w:w="3715"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Учешће на трци за Сећање на детињство“, у организацији Црвеног крста</w:t>
            </w: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Ученици, са учитељицама и наставницима физичког и здравственог васпитања</w:t>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Октобар 2022. године</w:t>
            </w:r>
          </w:p>
        </w:tc>
      </w:tr>
      <w:tr w:rsidR="00EF1C91" w:rsidRPr="00EF1C91" w:rsidTr="00EB3207">
        <w:trPr>
          <w:trHeight w:val="1362"/>
        </w:trPr>
        <w:tc>
          <w:tcPr>
            <w:tcW w:w="3715"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Припрема филма о пројекту „Различитост нас чини бољима“</w:t>
            </w: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Ученици, родитељи, наставник Стеван Јовановић, наставница Бранкица Потић, Т1 телевизија</w:t>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Новембар 2022. године, филм је постављен на јутјуб канал школе 29.11.2022. године</w:t>
            </w:r>
          </w:p>
        </w:tc>
      </w:tr>
      <w:tr w:rsidR="00EF1C91" w:rsidRPr="00EF1C91" w:rsidTr="00EB3207">
        <w:trPr>
          <w:trHeight w:val="1372"/>
        </w:trPr>
        <w:tc>
          <w:tcPr>
            <w:tcW w:w="3715" w:type="dxa"/>
            <w:shd w:val="clear" w:color="auto" w:fill="auto"/>
          </w:tcPr>
          <w:p w:rsidR="00EF1C91" w:rsidRPr="00EF1C91" w:rsidRDefault="00EF1C91" w:rsidP="00EF1C91">
            <w:pPr>
              <w:rPr>
                <w:color w:val="auto"/>
                <w:sz w:val="22"/>
                <w:szCs w:val="22"/>
                <w:lang w:val="sr-Cyrl-RS" w:eastAsia="hr-HR"/>
              </w:rPr>
            </w:pPr>
            <w:r w:rsidRPr="00EF1C91">
              <w:rPr>
                <w:color w:val="auto"/>
                <w:sz w:val="22"/>
                <w:szCs w:val="22"/>
                <w:lang w:val="sr-Cyrl-CS" w:eastAsia="hr-HR"/>
              </w:rPr>
              <w:t xml:space="preserve">Представа </w:t>
            </w:r>
            <w:r w:rsidRPr="00EF1C91">
              <w:rPr>
                <w:color w:val="auto"/>
                <w:sz w:val="22"/>
                <w:szCs w:val="22"/>
                <w:lang w:val="sr-Cyrl-RS" w:eastAsia="hr-HR"/>
              </w:rPr>
              <w:t>“За сваког клинца, за сваку клинку, за нашу Јасминку” у сали музичке школе у организацији библиотеке</w:t>
            </w: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Драмска дружина школе, наставници Стеван Јовановић, Бранкица Потић, Лидија Миленковић</w:t>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Октобар 2022. године</w:t>
            </w:r>
          </w:p>
        </w:tc>
      </w:tr>
      <w:tr w:rsidR="00EF1C91" w:rsidRPr="00EF1C91" w:rsidTr="00EB3207">
        <w:trPr>
          <w:trHeight w:val="821"/>
        </w:trPr>
        <w:tc>
          <w:tcPr>
            <w:tcW w:w="3715"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Хор „Искрице“ учествовао у приредби поводом Дечје недеље у сали Музичке школе у организацији библиотеке</w:t>
            </w: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Лидија Миленковић,ученици који су чланови хора</w:t>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Октобар 2022. године</w:t>
            </w:r>
          </w:p>
        </w:tc>
      </w:tr>
      <w:tr w:rsidR="00EF1C91" w:rsidRPr="00EF1C91" w:rsidTr="00EB3207">
        <w:trPr>
          <w:trHeight w:val="1091"/>
        </w:trPr>
        <w:tc>
          <w:tcPr>
            <w:tcW w:w="3715"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Представа у позоришту поводом Дана града под називом „Чудесно јављање Пресвете Богородице“</w:t>
            </w: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Драмска дружина школе, наставници Стеван Јовановић и Бранкица Потић</w:t>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6.10.2022. године</w:t>
            </w:r>
          </w:p>
        </w:tc>
      </w:tr>
      <w:tr w:rsidR="00EF1C91" w:rsidRPr="00EF1C91" w:rsidTr="00EB3207">
        <w:trPr>
          <w:trHeight w:val="1091"/>
        </w:trPr>
        <w:tc>
          <w:tcPr>
            <w:tcW w:w="3715"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„Правилна исхрана=здравље“, ликовни и литерарни конкурс у организацији Завода за јавно здравље „Тимок“ из Зајечара</w:t>
            </w: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Ученици нижих разреда, учитељице</w:t>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Октобар 2022. године</w:t>
            </w:r>
          </w:p>
        </w:tc>
      </w:tr>
      <w:tr w:rsidR="00EF1C91" w:rsidRPr="00EF1C91" w:rsidTr="00EB3207">
        <w:trPr>
          <w:trHeight w:val="1924"/>
        </w:trPr>
        <w:tc>
          <w:tcPr>
            <w:tcW w:w="3715"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lastRenderedPageBreak/>
              <w:t>Представа „Лелек, кантерије и опанци“</w:t>
            </w:r>
            <w:r w:rsidRPr="00EF1C91">
              <w:rPr>
                <w:rFonts w:eastAsia="Arial" w:cs="Calibri"/>
                <w:color w:val="081735"/>
                <w:sz w:val="22"/>
                <w:szCs w:val="22"/>
                <w:shd w:val="clear" w:color="auto" w:fill="FFFFFF"/>
                <w:lang w:val="sr-Cyrl-RS" w:eastAsia="hr-HR"/>
              </w:rPr>
              <w:t xml:space="preserve"> </w:t>
            </w:r>
            <w:r w:rsidRPr="00EF1C91">
              <w:rPr>
                <w:color w:val="auto"/>
                <w:sz w:val="22"/>
                <w:szCs w:val="22"/>
                <w:lang w:val="sr-Cyrl-RS" w:eastAsia="hr-HR"/>
              </w:rPr>
              <w:t xml:space="preserve">Представа је </w:t>
            </w:r>
            <w:r w:rsidRPr="00EF1C91">
              <w:rPr>
                <w:color w:val="auto"/>
                <w:sz w:val="22"/>
                <w:szCs w:val="22"/>
                <w:lang w:eastAsia="hr-HR"/>
              </w:rPr>
              <w:t>реализ</w:t>
            </w:r>
            <w:r w:rsidRPr="00EF1C91">
              <w:rPr>
                <w:color w:val="auto"/>
                <w:sz w:val="22"/>
                <w:szCs w:val="22"/>
                <w:lang w:val="sr-Cyrl-RS" w:eastAsia="hr-HR"/>
              </w:rPr>
              <w:t xml:space="preserve">ована </w:t>
            </w:r>
            <w:r w:rsidRPr="00EF1C91">
              <w:rPr>
                <w:color w:val="auto"/>
                <w:sz w:val="22"/>
                <w:szCs w:val="22"/>
                <w:lang w:eastAsia="hr-HR"/>
              </w:rPr>
              <w:t>кроз пројекат Омладинског центра "Култура за демократију", који је подржан од стране Владе Швајцарске и Хартефакт Фондације.</w:t>
            </w:r>
            <w:r w:rsidRPr="00EF1C91">
              <w:rPr>
                <w:color w:val="auto"/>
                <w:sz w:val="22"/>
                <w:szCs w:val="22"/>
                <w:lang w:eastAsia="hr-HR"/>
              </w:rPr>
              <w:br/>
            </w:r>
          </w:p>
        </w:tc>
        <w:tc>
          <w:tcPr>
            <w:tcW w:w="2432"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Драмска дружина, наставник Стеван Јовановић</w:t>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Новембар 2022.</w:t>
            </w:r>
          </w:p>
        </w:tc>
      </w:tr>
      <w:tr w:rsidR="00EF1C91" w:rsidRPr="00EF1C91" w:rsidTr="00EB3207">
        <w:trPr>
          <w:trHeight w:val="1913"/>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Активност мобилности наставника</w:t>
            </w:r>
            <w:r w:rsidRPr="00EF1C91">
              <w:rPr>
                <w:color w:val="auto"/>
                <w:sz w:val="22"/>
                <w:szCs w:val="22"/>
                <w:lang w:val="sr-Cyrl-CS" w:eastAsia="hr-HR"/>
              </w:rPr>
              <w:br/>
              <w:t xml:space="preserve">у Палерму у оквиру реализације Еразму+ пројекта под називом „Различитост нас </w:t>
            </w:r>
            <w:r w:rsidRPr="00EF1C91">
              <w:rPr>
                <w:color w:val="auto"/>
                <w:sz w:val="22"/>
                <w:szCs w:val="22"/>
                <w:lang w:val="sr-Cyrl-CS" w:eastAsia="hr-HR"/>
              </w:rPr>
              <w:br/>
              <w:t xml:space="preserve">чини бољима“    </w:t>
            </w: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Наставница биологије Сања </w:t>
            </w:r>
            <w:r w:rsidRPr="00EF1C91">
              <w:rPr>
                <w:color w:val="auto"/>
                <w:sz w:val="22"/>
                <w:szCs w:val="22"/>
                <w:lang w:val="sr-Cyrl-CS" w:eastAsia="hr-HR"/>
              </w:rPr>
              <w:br/>
              <w:t>Рајковић, наставница физичког и здравственог васпитања</w:t>
            </w:r>
            <w:r w:rsidRPr="00EF1C91">
              <w:rPr>
                <w:color w:val="auto"/>
                <w:sz w:val="22"/>
                <w:szCs w:val="22"/>
                <w:lang w:val="sr-Cyrl-CS" w:eastAsia="hr-HR"/>
              </w:rPr>
              <w:br/>
              <w:t xml:space="preserve">Емина Варат Илић, </w:t>
            </w:r>
            <w:r w:rsidRPr="00EF1C91">
              <w:rPr>
                <w:color w:val="auto"/>
                <w:sz w:val="22"/>
                <w:szCs w:val="22"/>
                <w:lang w:val="sr-Cyrl-CS" w:eastAsia="hr-HR"/>
              </w:rPr>
              <w:br/>
              <w:t xml:space="preserve">наставница историје </w:t>
            </w:r>
            <w:r w:rsidRPr="00EF1C91">
              <w:rPr>
                <w:color w:val="auto"/>
                <w:sz w:val="22"/>
                <w:szCs w:val="22"/>
                <w:lang w:val="sr-Cyrl-CS" w:eastAsia="hr-HR"/>
              </w:rPr>
              <w:br/>
              <w:t>Јелена Величковић</w:t>
            </w:r>
            <w:r w:rsidRPr="00EF1C91">
              <w:rPr>
                <w:color w:val="auto"/>
                <w:sz w:val="22"/>
                <w:szCs w:val="22"/>
                <w:lang w:val="sr-Cyrl-CS" w:eastAsia="hr-HR"/>
              </w:rPr>
              <w:br/>
            </w:r>
          </w:p>
        </w:tc>
        <w:tc>
          <w:tcPr>
            <w:tcW w:w="2920" w:type="dxa"/>
            <w:shd w:val="clear" w:color="auto" w:fill="auto"/>
          </w:tcPr>
          <w:p w:rsidR="00EF1C91" w:rsidRPr="00EF1C91" w:rsidRDefault="00EF1C91" w:rsidP="00EF1C91">
            <w:pPr>
              <w:rPr>
                <w:color w:val="auto"/>
                <w:sz w:val="22"/>
                <w:szCs w:val="22"/>
                <w:lang w:val="sr-Cyrl-CS" w:eastAsia="hr-HR"/>
              </w:rPr>
            </w:pPr>
            <w:r w:rsidRPr="00EF1C91">
              <w:rPr>
                <w:color w:val="auto"/>
                <w:sz w:val="22"/>
                <w:szCs w:val="22"/>
                <w:lang w:val="sr-Cyrl-CS" w:eastAsia="hr-HR"/>
              </w:rPr>
              <w:t>20-26.11.2022. године</w:t>
            </w:r>
          </w:p>
        </w:tc>
      </w:tr>
      <w:tr w:rsidR="00EF1C91" w:rsidRPr="00EF1C91" w:rsidTr="00EB3207">
        <w:trPr>
          <w:trHeight w:val="3286"/>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У просторијама школе одржано je </w:t>
            </w:r>
            <w:r w:rsidRPr="00EF1C91">
              <w:rPr>
                <w:color w:val="auto"/>
                <w:sz w:val="22"/>
                <w:szCs w:val="22"/>
                <w:lang w:val="sr-Cyrl-CS" w:eastAsia="hr-HR"/>
              </w:rPr>
              <w:br/>
              <w:t xml:space="preserve">представљање пројектних активности и </w:t>
            </w:r>
            <w:r w:rsidRPr="00EF1C91">
              <w:rPr>
                <w:color w:val="auto"/>
                <w:sz w:val="22"/>
                <w:szCs w:val="22"/>
                <w:lang w:val="sr-Cyrl-CS" w:eastAsia="hr-HR"/>
              </w:rPr>
              <w:br/>
              <w:t xml:space="preserve">активности мобилности реализованих током </w:t>
            </w:r>
            <w:r w:rsidRPr="00EF1C91">
              <w:rPr>
                <w:color w:val="auto"/>
                <w:sz w:val="22"/>
                <w:szCs w:val="22"/>
                <w:lang w:val="sr-Cyrl-CS" w:eastAsia="hr-HR"/>
              </w:rPr>
              <w:br/>
              <w:t xml:space="preserve">Еразмус+ пројекта "Различитост нас чини </w:t>
            </w:r>
            <w:r w:rsidRPr="00EF1C91">
              <w:rPr>
                <w:color w:val="auto"/>
                <w:sz w:val="22"/>
                <w:szCs w:val="22"/>
                <w:lang w:val="sr-Cyrl-CS" w:eastAsia="hr-HR"/>
              </w:rPr>
              <w:br/>
              <w:t xml:space="preserve">бољима", намењено колегама из других </w:t>
            </w:r>
            <w:r w:rsidRPr="00EF1C91">
              <w:rPr>
                <w:color w:val="auto"/>
                <w:sz w:val="22"/>
                <w:szCs w:val="22"/>
                <w:lang w:val="sr-Cyrl-CS" w:eastAsia="hr-HR"/>
              </w:rPr>
              <w:br/>
              <w:t xml:space="preserve">основних и средњих школа из Зајечара и </w:t>
            </w:r>
            <w:r w:rsidRPr="00EF1C91">
              <w:rPr>
                <w:color w:val="auto"/>
                <w:sz w:val="22"/>
                <w:szCs w:val="22"/>
                <w:lang w:val="sr-Cyrl-CS" w:eastAsia="hr-HR"/>
              </w:rPr>
              <w:br/>
              <w:t xml:space="preserve">околине. Позиву су се одазвале и колеге из Предшколске установе "Ђулићи" из Зајечара. Ова активност реализована је као једна од </w:t>
            </w:r>
            <w:r w:rsidRPr="00EF1C91">
              <w:rPr>
                <w:color w:val="auto"/>
                <w:sz w:val="22"/>
                <w:szCs w:val="22"/>
                <w:lang w:val="sr-Cyrl-CS" w:eastAsia="hr-HR"/>
              </w:rPr>
              <w:br/>
              <w:t xml:space="preserve">завршних активности дисеминације пројекта (преношење искуства и информација у вези </w:t>
            </w:r>
            <w:r w:rsidRPr="00EF1C91">
              <w:rPr>
                <w:color w:val="auto"/>
                <w:sz w:val="22"/>
                <w:szCs w:val="22"/>
                <w:lang w:val="sr-Cyrl-CS" w:eastAsia="hr-HR"/>
              </w:rPr>
              <w:br/>
              <w:t>са пројектом)</w:t>
            </w: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Наставници учесници у активностима мобилности- Стеван јовановић, Јасмина Анђелић, Бранкица Потић, Сања Рајковић и Јелена </w:t>
            </w:r>
            <w:r w:rsidRPr="00EF1C91">
              <w:rPr>
                <w:color w:val="auto"/>
                <w:sz w:val="22"/>
                <w:szCs w:val="22"/>
                <w:lang w:val="sr-Cyrl-CS" w:eastAsia="hr-HR"/>
              </w:rPr>
              <w:br/>
              <w:t>Величковић</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29.11.2022. године</w:t>
            </w:r>
          </w:p>
        </w:tc>
      </w:tr>
      <w:tr w:rsidR="00EF1C91" w:rsidRPr="00EF1C91" w:rsidTr="00EB3207">
        <w:trPr>
          <w:trHeight w:val="551"/>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Писање завршног извештаја за Еразмус+ пројекат „Различитост нас чини бољима“.</w:t>
            </w: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Емина Варат-Илић, Јелена Величковић</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Децембар 2022. године и јануар</w:t>
            </w:r>
            <w:r w:rsidRPr="00EF1C91">
              <w:rPr>
                <w:color w:val="auto"/>
                <w:sz w:val="22"/>
                <w:szCs w:val="22"/>
                <w:lang w:val="sr-Cyrl-CS" w:eastAsia="hr-HR"/>
              </w:rPr>
              <w:br/>
              <w:t>2023. године</w:t>
            </w:r>
          </w:p>
        </w:tc>
      </w:tr>
      <w:tr w:rsidR="00EF1C91" w:rsidRPr="00EF1C91" w:rsidTr="00EB3207">
        <w:trPr>
          <w:trHeight w:val="1642"/>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Учешће у квизу под називом „Вуково </w:t>
            </w:r>
            <w:r w:rsidRPr="00EF1C91">
              <w:rPr>
                <w:color w:val="auto"/>
                <w:sz w:val="22"/>
                <w:szCs w:val="22"/>
                <w:lang w:val="sr-Cyrl-CS" w:eastAsia="hr-HR"/>
              </w:rPr>
              <w:br/>
              <w:t xml:space="preserve">перо“ у организацији Матичне </w:t>
            </w:r>
            <w:r w:rsidRPr="00EF1C91">
              <w:rPr>
                <w:color w:val="auto"/>
                <w:sz w:val="22"/>
                <w:szCs w:val="22"/>
                <w:lang w:val="sr-Cyrl-CS" w:eastAsia="hr-HR"/>
              </w:rPr>
              <w:br/>
              <w:t xml:space="preserve">библиотеке „Светозар Марковић“ из </w:t>
            </w:r>
            <w:r w:rsidRPr="00EF1C91">
              <w:rPr>
                <w:color w:val="auto"/>
                <w:sz w:val="22"/>
                <w:szCs w:val="22"/>
                <w:lang w:val="sr-Cyrl-CS" w:eastAsia="hr-HR"/>
              </w:rPr>
              <w:br/>
              <w:t>Зајечара</w:t>
            </w: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Ученици виших разреда </w:t>
            </w:r>
            <w:r w:rsidRPr="00EF1C91">
              <w:rPr>
                <w:color w:val="auto"/>
                <w:sz w:val="22"/>
                <w:szCs w:val="22"/>
                <w:lang w:val="sr-Cyrl-CS" w:eastAsia="hr-HR"/>
              </w:rPr>
              <w:br/>
              <w:t>школе, наставници</w:t>
            </w:r>
            <w:r w:rsidRPr="00EF1C91">
              <w:rPr>
                <w:color w:val="auto"/>
                <w:sz w:val="22"/>
                <w:szCs w:val="22"/>
                <w:lang w:val="sr-Cyrl-CS" w:eastAsia="hr-HR"/>
              </w:rPr>
              <w:br/>
              <w:t>српског језика и</w:t>
            </w:r>
            <w:r w:rsidRPr="00EF1C91">
              <w:rPr>
                <w:color w:val="auto"/>
                <w:sz w:val="22"/>
                <w:szCs w:val="22"/>
                <w:lang w:val="sr-Cyrl-CS" w:eastAsia="hr-HR"/>
              </w:rPr>
              <w:br/>
              <w:t>књижевности</w:t>
            </w:r>
            <w:r w:rsidRPr="00EF1C91">
              <w:rPr>
                <w:color w:val="auto"/>
                <w:sz w:val="22"/>
                <w:szCs w:val="22"/>
                <w:lang w:val="sr-Cyrl-CS" w:eastAsia="hr-HR"/>
              </w:rPr>
              <w:br/>
              <w:t>Лидија Миленковић</w:t>
            </w:r>
            <w:r w:rsidRPr="00EF1C91">
              <w:rPr>
                <w:color w:val="auto"/>
                <w:sz w:val="22"/>
                <w:szCs w:val="22"/>
                <w:lang w:val="sr-Cyrl-CS" w:eastAsia="hr-HR"/>
              </w:rPr>
              <w:br/>
              <w:t>и Стеван јовановић</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18.2.2023.</w:t>
            </w:r>
          </w:p>
        </w:tc>
      </w:tr>
      <w:tr w:rsidR="00EF1C91" w:rsidRPr="00EF1C91" w:rsidTr="00EB3207">
        <w:trPr>
          <w:trHeight w:val="1091"/>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Учешће у акцији "Читајмо гласно“,</w:t>
            </w:r>
            <w:r w:rsidRPr="00EF1C91">
              <w:rPr>
                <w:color w:val="auto"/>
                <w:sz w:val="22"/>
                <w:szCs w:val="22"/>
                <w:lang w:val="sr-Cyrl-CS" w:eastAsia="hr-HR"/>
              </w:rPr>
              <w:br/>
              <w:t xml:space="preserve">под покровитељством </w:t>
            </w:r>
            <w:r w:rsidRPr="00EF1C91">
              <w:rPr>
                <w:color w:val="auto"/>
                <w:sz w:val="22"/>
                <w:szCs w:val="22"/>
                <w:lang w:val="sr-Cyrl-CS" w:eastAsia="hr-HR"/>
              </w:rPr>
              <w:br/>
              <w:t>Друштва школских библиотекара Србије.</w:t>
            </w:r>
          </w:p>
          <w:p w:rsidR="00EF1C91" w:rsidRPr="00EF1C91" w:rsidRDefault="00EF1C91" w:rsidP="00EF1C91">
            <w:pPr>
              <w:ind w:right="-900"/>
              <w:rPr>
                <w:color w:val="auto"/>
                <w:sz w:val="22"/>
                <w:szCs w:val="22"/>
                <w:lang w:val="sr-Cyrl-CS" w:eastAsia="hr-HR"/>
              </w:rPr>
            </w:pP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Ученици из 1/1, 3/1, 3/3 и </w:t>
            </w:r>
            <w:r w:rsidRPr="00EF1C91">
              <w:rPr>
                <w:color w:val="auto"/>
                <w:sz w:val="22"/>
                <w:szCs w:val="22"/>
                <w:lang w:val="sr-Cyrl-CS" w:eastAsia="hr-HR"/>
              </w:rPr>
              <w:br/>
              <w:t>6/2</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28.2.2023.</w:t>
            </w:r>
          </w:p>
        </w:tc>
      </w:tr>
      <w:tr w:rsidR="00EF1C91" w:rsidRPr="00EF1C91" w:rsidTr="00EB3207">
        <w:trPr>
          <w:trHeight w:val="540"/>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Ускршњи базар- продајна изложба</w:t>
            </w: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Учитељице, ученици </w:t>
            </w:r>
            <w:r w:rsidRPr="00EF1C91">
              <w:rPr>
                <w:color w:val="auto"/>
                <w:sz w:val="22"/>
                <w:szCs w:val="22"/>
                <w:lang w:val="sr-Cyrl-CS" w:eastAsia="hr-HR"/>
              </w:rPr>
              <w:br/>
              <w:t>нижих разреда школе</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6.4.2023. године</w:t>
            </w:r>
          </w:p>
        </w:tc>
      </w:tr>
      <w:tr w:rsidR="00EF1C91" w:rsidRPr="00EF1C91" w:rsidTr="00EB3207">
        <w:trPr>
          <w:trHeight w:val="551"/>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Посета ОШ „Ђура Јакшић“ у Зајечару </w:t>
            </w:r>
            <w:r w:rsidRPr="00EF1C91">
              <w:rPr>
                <w:color w:val="auto"/>
                <w:sz w:val="22"/>
                <w:szCs w:val="22"/>
                <w:lang w:val="sr-Cyrl-CS" w:eastAsia="hr-HR"/>
              </w:rPr>
              <w:br/>
              <w:t xml:space="preserve">поводом Светског дана </w:t>
            </w: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Представници Ђачког парламента</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8.4.2023. године</w:t>
            </w:r>
          </w:p>
        </w:tc>
      </w:tr>
      <w:tr w:rsidR="00EF1C91" w:rsidRPr="00EF1C91" w:rsidTr="00EB3207">
        <w:trPr>
          <w:trHeight w:val="1091"/>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 Драмска дружина извела је представу у</w:t>
            </w:r>
            <w:r w:rsidRPr="00EF1C91">
              <w:rPr>
                <w:color w:val="auto"/>
                <w:sz w:val="22"/>
                <w:szCs w:val="22"/>
                <w:lang w:val="sr-Cyrl-CS" w:eastAsia="hr-HR"/>
              </w:rPr>
              <w:br/>
              <w:t xml:space="preserve">градском позоришту поводом </w:t>
            </w:r>
            <w:r w:rsidRPr="00EF1C91">
              <w:rPr>
                <w:color w:val="auto"/>
                <w:sz w:val="22"/>
                <w:szCs w:val="22"/>
                <w:lang w:val="sr-Cyrl-CS" w:eastAsia="hr-HR"/>
              </w:rPr>
              <w:br/>
              <w:t xml:space="preserve">обележавања  75 године Историјског </w:t>
            </w:r>
            <w:r w:rsidRPr="00EF1C91">
              <w:rPr>
                <w:color w:val="auto"/>
                <w:sz w:val="22"/>
                <w:szCs w:val="22"/>
                <w:lang w:val="sr-Cyrl-CS" w:eastAsia="hr-HR"/>
              </w:rPr>
              <w:br/>
              <w:t>архива "Тимочка Крајина"</w:t>
            </w: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Ученици школе, наставник српског језика Стеван</w:t>
            </w:r>
            <w:r w:rsidRPr="00EF1C91">
              <w:rPr>
                <w:color w:val="auto"/>
                <w:sz w:val="22"/>
                <w:szCs w:val="22"/>
                <w:lang w:val="sr-Cyrl-CS" w:eastAsia="hr-HR"/>
              </w:rPr>
              <w:br/>
              <w:t>Јовановић</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11.4.2023. године</w:t>
            </w:r>
          </w:p>
        </w:tc>
      </w:tr>
      <w:tr w:rsidR="00EF1C91" w:rsidRPr="00EF1C91" w:rsidTr="00EB3207">
        <w:trPr>
          <w:trHeight w:val="1102"/>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У оквиру пројекта „Цео свет је </w:t>
            </w:r>
            <w:r w:rsidRPr="00EF1C91">
              <w:rPr>
                <w:color w:val="auto"/>
                <w:sz w:val="22"/>
                <w:szCs w:val="22"/>
                <w:lang w:val="sr-Cyrl-CS" w:eastAsia="hr-HR"/>
              </w:rPr>
              <w:br/>
              <w:t>позорница“, одржана представа „Ивица и Марица“ у вртићу „Љиљан“</w:t>
            </w: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Чланови драмско-луткарске дружине школе, наставник српског језика</w:t>
            </w:r>
            <w:r w:rsidRPr="00EF1C91">
              <w:rPr>
                <w:color w:val="auto"/>
                <w:sz w:val="22"/>
                <w:szCs w:val="22"/>
                <w:lang w:val="sr-Cyrl-CS" w:eastAsia="hr-HR"/>
              </w:rPr>
              <w:br/>
              <w:t>Стеван Јовановић</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11.5.2023. године</w:t>
            </w:r>
          </w:p>
        </w:tc>
      </w:tr>
      <w:tr w:rsidR="00EF1C91" w:rsidRPr="00EF1C91" w:rsidTr="00EB3207">
        <w:trPr>
          <w:trHeight w:val="810"/>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Учешће у ликовном конкурсу „Крв </w:t>
            </w:r>
            <w:r w:rsidRPr="00EF1C91">
              <w:rPr>
                <w:color w:val="auto"/>
                <w:sz w:val="22"/>
                <w:szCs w:val="22"/>
                <w:lang w:val="sr-Cyrl-CS" w:eastAsia="hr-HR"/>
              </w:rPr>
              <w:br/>
              <w:t xml:space="preserve">живот значи“ у организацији Црвеног </w:t>
            </w:r>
            <w:r w:rsidRPr="00EF1C91">
              <w:rPr>
                <w:color w:val="auto"/>
                <w:sz w:val="22"/>
                <w:szCs w:val="22"/>
                <w:lang w:val="sr-Cyrl-CS" w:eastAsia="hr-HR"/>
              </w:rPr>
              <w:br/>
              <w:t>крста</w:t>
            </w: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Ученици школе</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Мај 2023. године</w:t>
            </w:r>
          </w:p>
        </w:tc>
      </w:tr>
      <w:tr w:rsidR="00EF1C91" w:rsidRPr="00EF1C91" w:rsidTr="00EB3207">
        <w:trPr>
          <w:trHeight w:val="1102"/>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lastRenderedPageBreak/>
              <w:t>Школу посетио песник Јовица Тишма</w:t>
            </w:r>
            <w:r w:rsidRPr="00EF1C91">
              <w:rPr>
                <w:color w:val="auto"/>
                <w:sz w:val="22"/>
                <w:szCs w:val="22"/>
                <w:lang w:val="sr-Cyrl-CS" w:eastAsia="hr-HR"/>
              </w:rPr>
              <w:br/>
              <w:t>(читање поезије са песником)</w:t>
            </w: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Ученици нижих разреда,</w:t>
            </w:r>
            <w:r w:rsidRPr="00EF1C91">
              <w:rPr>
                <w:color w:val="auto"/>
                <w:sz w:val="22"/>
                <w:szCs w:val="22"/>
                <w:lang w:val="sr-Cyrl-CS" w:eastAsia="hr-HR"/>
              </w:rPr>
              <w:br/>
              <w:t xml:space="preserve">Учитељи, наставници </w:t>
            </w:r>
            <w:r w:rsidRPr="00EF1C91">
              <w:rPr>
                <w:color w:val="auto"/>
                <w:sz w:val="22"/>
                <w:szCs w:val="22"/>
                <w:lang w:val="sr-Cyrl-CS" w:eastAsia="hr-HR"/>
              </w:rPr>
              <w:br/>
              <w:t xml:space="preserve">српског језика и </w:t>
            </w:r>
            <w:r w:rsidRPr="00EF1C91">
              <w:rPr>
                <w:color w:val="auto"/>
                <w:sz w:val="22"/>
                <w:szCs w:val="22"/>
                <w:lang w:val="sr-Cyrl-CS" w:eastAsia="hr-HR"/>
              </w:rPr>
              <w:br/>
              <w:t>књижевности</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25. 5.2023. године</w:t>
            </w:r>
          </w:p>
        </w:tc>
      </w:tr>
      <w:tr w:rsidR="00EF1C91" w:rsidRPr="00EF1C91" w:rsidTr="00EB3207">
        <w:trPr>
          <w:trHeight w:val="821"/>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Представници Центра за социјални </w:t>
            </w:r>
            <w:r w:rsidRPr="00EF1C91">
              <w:rPr>
                <w:color w:val="auto"/>
                <w:sz w:val="22"/>
                <w:szCs w:val="22"/>
                <w:lang w:val="sr-Cyrl-CS" w:eastAsia="hr-HR"/>
              </w:rPr>
              <w:br/>
              <w:t>рад одржали предавање о превенцији вршњачког насиља</w:t>
            </w: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Ученици 5. и 6. разреда, </w:t>
            </w:r>
            <w:r w:rsidRPr="00EF1C91">
              <w:rPr>
                <w:color w:val="auto"/>
                <w:sz w:val="22"/>
                <w:szCs w:val="22"/>
                <w:lang w:val="sr-Cyrl-CS" w:eastAsia="hr-HR"/>
              </w:rPr>
              <w:br/>
              <w:t>одељењске старешине, педагог школе Маја Антић</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24.5.2023. године</w:t>
            </w:r>
          </w:p>
        </w:tc>
      </w:tr>
      <w:tr w:rsidR="00EF1C91" w:rsidRPr="00EF1C91" w:rsidTr="00EB3207">
        <w:trPr>
          <w:trHeight w:val="821"/>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Учешће у манифестацији</w:t>
            </w:r>
            <w:r w:rsidRPr="00EF1C91">
              <w:rPr>
                <w:color w:val="auto"/>
                <w:sz w:val="22"/>
                <w:szCs w:val="22"/>
                <w:lang w:val="sr-Cyrl-CS" w:eastAsia="hr-HR"/>
              </w:rPr>
              <w:br/>
              <w:t>„Ђурђевдански сабор“ у Гамзиграду</w:t>
            </w: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Ученици школе, наставник ликовне културе Браниша Ђорђевић</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3-4.6.2023. године</w:t>
            </w:r>
          </w:p>
        </w:tc>
      </w:tr>
      <w:tr w:rsidR="00EF1C91" w:rsidRPr="00EF1C91" w:rsidTr="00EB3207">
        <w:trPr>
          <w:trHeight w:val="821"/>
        </w:trPr>
        <w:tc>
          <w:tcPr>
            <w:tcW w:w="3715"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Учешће ученика на такмичењима и </w:t>
            </w:r>
            <w:r w:rsidRPr="00EF1C91">
              <w:rPr>
                <w:color w:val="auto"/>
                <w:sz w:val="22"/>
                <w:szCs w:val="22"/>
                <w:lang w:val="sr-Cyrl-CS" w:eastAsia="hr-HR"/>
              </w:rPr>
              <w:br/>
              <w:t>смотрама</w:t>
            </w: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Ученици нижих и виших </w:t>
            </w:r>
            <w:r w:rsidRPr="00EF1C91">
              <w:rPr>
                <w:color w:val="auto"/>
                <w:sz w:val="22"/>
                <w:szCs w:val="22"/>
                <w:lang w:val="sr-Cyrl-CS" w:eastAsia="hr-HR"/>
              </w:rPr>
              <w:br/>
              <w:t xml:space="preserve">разреда школе, учитељи и </w:t>
            </w:r>
            <w:r w:rsidRPr="00EF1C91">
              <w:rPr>
                <w:color w:val="auto"/>
                <w:sz w:val="22"/>
                <w:szCs w:val="22"/>
                <w:lang w:val="sr-Cyrl-CS" w:eastAsia="hr-HR"/>
              </w:rPr>
              <w:br/>
              <w:t>наставници школе</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Током школске године</w:t>
            </w:r>
          </w:p>
        </w:tc>
      </w:tr>
      <w:tr w:rsidR="00EF1C91" w:rsidRPr="00EF1C91" w:rsidTr="00EB3207">
        <w:trPr>
          <w:trHeight w:val="3804"/>
        </w:trPr>
        <w:tc>
          <w:tcPr>
            <w:tcW w:w="3715" w:type="dxa"/>
            <w:shd w:val="clear" w:color="auto" w:fill="auto"/>
          </w:tcPr>
          <w:p w:rsidR="00EF1C91" w:rsidRPr="00EF1C91" w:rsidRDefault="00EF1C91" w:rsidP="00EF1C91">
            <w:pPr>
              <w:rPr>
                <w:rFonts w:eastAsia="SimSun"/>
                <w:color w:val="222222"/>
                <w:sz w:val="22"/>
                <w:szCs w:val="22"/>
                <w:shd w:val="clear" w:color="auto" w:fill="FFFFFF"/>
                <w:lang w:eastAsia="zh-CN"/>
              </w:rPr>
            </w:pPr>
            <w:r w:rsidRPr="00EF1C91">
              <w:rPr>
                <w:rFonts w:eastAsia="SimSun"/>
                <w:color w:val="222222"/>
                <w:sz w:val="22"/>
                <w:szCs w:val="22"/>
                <w:shd w:val="clear" w:color="auto" w:fill="FFFFFF"/>
                <w:lang w:val="sr-Cyrl-RS" w:eastAsia="hr-HR"/>
              </w:rPr>
              <w:t xml:space="preserve">У октобру 2022. поднета пријава за </w:t>
            </w:r>
            <w:r w:rsidRPr="00EF1C91">
              <w:rPr>
                <w:rFonts w:eastAsia="SimSun"/>
                <w:color w:val="222222"/>
                <w:sz w:val="22"/>
                <w:szCs w:val="22"/>
                <w:shd w:val="clear" w:color="auto" w:fill="FFFFFF"/>
                <w:lang w:eastAsia="hr-HR"/>
              </w:rPr>
              <w:t>Еразмус акредитациј</w:t>
            </w:r>
            <w:r w:rsidRPr="00EF1C91">
              <w:rPr>
                <w:rFonts w:eastAsia="SimSun"/>
                <w:color w:val="222222"/>
                <w:sz w:val="22"/>
                <w:szCs w:val="22"/>
                <w:shd w:val="clear" w:color="auto" w:fill="FFFFFF"/>
                <w:lang w:val="sr-Cyrl-RS" w:eastAsia="hr-HR"/>
              </w:rPr>
              <w:t>у</w:t>
            </w:r>
            <w:r w:rsidRPr="00EF1C91">
              <w:rPr>
                <w:rFonts w:eastAsia="SimSun"/>
                <w:color w:val="222222"/>
                <w:sz w:val="22"/>
                <w:szCs w:val="22"/>
                <w:shd w:val="clear" w:color="auto" w:fill="FFFFFF"/>
                <w:lang w:eastAsia="hr-HR"/>
              </w:rPr>
              <w:t> у области образовања одраслих, стручног образовања и обука и општег образовања за 2022. годину.</w:t>
            </w:r>
          </w:p>
          <w:p w:rsidR="00EF1C91" w:rsidRPr="00EF1C91" w:rsidRDefault="00EF1C91" w:rsidP="00EF1C91">
            <w:pPr>
              <w:rPr>
                <w:rFonts w:eastAsia="SimSun"/>
                <w:color w:val="222222"/>
                <w:sz w:val="22"/>
                <w:szCs w:val="22"/>
                <w:shd w:val="clear" w:color="auto" w:fill="FFFFFF"/>
                <w:lang w:val="sr-Cyrl-RS" w:eastAsia="hr-HR"/>
              </w:rPr>
            </w:pPr>
            <w:r w:rsidRPr="00EF1C91">
              <w:rPr>
                <w:rFonts w:eastAsia="SimSun"/>
                <w:color w:val="222222"/>
                <w:sz w:val="22"/>
                <w:szCs w:val="22"/>
                <w:shd w:val="clear" w:color="auto" w:fill="FFFFFF"/>
                <w:lang w:val="sr-Latn-RS" w:eastAsia="hr-HR"/>
              </w:rPr>
              <w:t>18.1.2023. школа је</w:t>
            </w:r>
            <w:r w:rsidRPr="00EF1C91">
              <w:rPr>
                <w:rFonts w:eastAsia="SimSun"/>
                <w:color w:val="222222"/>
                <w:sz w:val="22"/>
                <w:szCs w:val="22"/>
                <w:shd w:val="clear" w:color="auto" w:fill="FFFFFF"/>
                <w:lang w:eastAsia="hr-HR"/>
              </w:rPr>
              <w:t xml:space="preserve"> </w:t>
            </w:r>
            <w:r w:rsidRPr="00EF1C91">
              <w:rPr>
                <w:rFonts w:eastAsia="SimSun"/>
                <w:color w:val="222222"/>
                <w:sz w:val="22"/>
                <w:szCs w:val="22"/>
                <w:shd w:val="clear" w:color="auto" w:fill="FFFFFF"/>
                <w:lang w:val="sr-Cyrl-RS" w:eastAsia="hr-HR"/>
              </w:rPr>
              <w:t>обавештена</w:t>
            </w:r>
            <w:r w:rsidRPr="00EF1C91">
              <w:rPr>
                <w:rFonts w:eastAsia="SimSun"/>
                <w:color w:val="222222"/>
                <w:sz w:val="22"/>
                <w:szCs w:val="22"/>
                <w:shd w:val="clear" w:color="auto" w:fill="FFFFFF"/>
                <w:lang w:eastAsia="hr-HR"/>
              </w:rPr>
              <w:t> </w:t>
            </w:r>
            <w:r w:rsidRPr="00EF1C91">
              <w:rPr>
                <w:rFonts w:eastAsia="SimSun"/>
                <w:color w:val="222222"/>
                <w:sz w:val="22"/>
                <w:szCs w:val="22"/>
                <w:shd w:val="clear" w:color="auto" w:fill="FFFFFF"/>
                <w:lang w:val="sr-Cyrl-RS" w:eastAsia="hr-HR"/>
              </w:rPr>
              <w:t>да је акредитација одобрена. Акредитација важи од 1. фебруара 2023. до 31. децембра 2027.</w:t>
            </w:r>
          </w:p>
          <w:p w:rsidR="00EF1C91" w:rsidRPr="00EF1C91" w:rsidRDefault="00EF1C91" w:rsidP="00EF1C91">
            <w:pPr>
              <w:rPr>
                <w:rFonts w:eastAsia="SimSun"/>
                <w:color w:val="222222"/>
                <w:sz w:val="22"/>
                <w:szCs w:val="22"/>
                <w:shd w:val="clear" w:color="auto" w:fill="FFFFFF"/>
                <w:lang w:val="sr-Cyrl-RS" w:eastAsia="hr-HR"/>
              </w:rPr>
            </w:pPr>
            <w:r w:rsidRPr="00EF1C91">
              <w:rPr>
                <w:rFonts w:eastAsia="SimSun"/>
                <w:color w:val="222222"/>
                <w:sz w:val="22"/>
                <w:szCs w:val="22"/>
                <w:shd w:val="clear" w:color="auto" w:fill="FFFFFF"/>
                <w:lang w:val="sr-Cyrl-RS" w:eastAsia="hr-HR"/>
              </w:rPr>
              <w:t xml:space="preserve">3. јула 2023. школа је добила обавештење да је пројекат </w:t>
            </w:r>
            <w:r w:rsidRPr="00EF1C91">
              <w:rPr>
                <w:rFonts w:eastAsia="SimSun"/>
                <w:color w:val="222222"/>
                <w:sz w:val="22"/>
                <w:szCs w:val="22"/>
                <w:shd w:val="clear" w:color="auto" w:fill="FFFFFF"/>
                <w:lang w:eastAsia="hr-HR"/>
              </w:rPr>
              <w:t>2023-1-RS01-KA121-SCH-000134004/ KA121-SCH-22DF93CB </w:t>
            </w:r>
            <w:r w:rsidRPr="00EF1C91">
              <w:rPr>
                <w:rFonts w:eastAsia="SimSun"/>
                <w:color w:val="222222"/>
                <w:sz w:val="22"/>
                <w:szCs w:val="22"/>
                <w:shd w:val="clear" w:color="auto" w:fill="FFFFFF"/>
                <w:lang w:val="sr-Cyrl-RS" w:eastAsia="hr-HR"/>
              </w:rPr>
              <w:t>одабран за финансирање.</w:t>
            </w:r>
          </w:p>
          <w:p w:rsidR="00EF1C91" w:rsidRPr="00EF1C91" w:rsidRDefault="00EF1C91" w:rsidP="00EF1C91">
            <w:pPr>
              <w:ind w:right="-900"/>
              <w:rPr>
                <w:color w:val="auto"/>
                <w:sz w:val="22"/>
                <w:szCs w:val="22"/>
                <w:lang w:val="sr-Cyrl-CS" w:eastAsia="hr-HR"/>
              </w:rPr>
            </w:pPr>
          </w:p>
        </w:tc>
        <w:tc>
          <w:tcPr>
            <w:tcW w:w="2432"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Чланови Тима за сарадњу са другим </w:t>
            </w:r>
          </w:p>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васпитно- образовним установама, установама </w:t>
            </w:r>
          </w:p>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 xml:space="preserve">културе и међународну </w:t>
            </w:r>
          </w:p>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сарадњу.</w:t>
            </w:r>
          </w:p>
        </w:tc>
        <w:tc>
          <w:tcPr>
            <w:tcW w:w="2920" w:type="dxa"/>
            <w:shd w:val="clear" w:color="auto" w:fill="auto"/>
          </w:tcPr>
          <w:p w:rsidR="00EF1C91" w:rsidRPr="00EF1C91" w:rsidRDefault="00EF1C91" w:rsidP="00EF1C91">
            <w:pPr>
              <w:ind w:right="-900"/>
              <w:rPr>
                <w:color w:val="auto"/>
                <w:sz w:val="22"/>
                <w:szCs w:val="22"/>
                <w:lang w:val="sr-Cyrl-CS" w:eastAsia="hr-HR"/>
              </w:rPr>
            </w:pPr>
            <w:r w:rsidRPr="00EF1C91">
              <w:rPr>
                <w:color w:val="auto"/>
                <w:sz w:val="22"/>
                <w:szCs w:val="22"/>
                <w:lang w:val="sr-Cyrl-CS" w:eastAsia="hr-HR"/>
              </w:rPr>
              <w:t>Током школске године</w:t>
            </w:r>
          </w:p>
        </w:tc>
      </w:tr>
    </w:tbl>
    <w:p w:rsidR="00EF1C91" w:rsidRPr="00EF1C91" w:rsidRDefault="00EF1C91" w:rsidP="00EF1C91">
      <w:pPr>
        <w:ind w:right="-900"/>
        <w:rPr>
          <w:color w:val="auto"/>
          <w:sz w:val="24"/>
          <w:szCs w:val="24"/>
          <w:lang w:val="sr-Cyrl-CS" w:eastAsia="hr-HR"/>
        </w:rPr>
      </w:pPr>
      <w:r w:rsidRPr="00EF1C91">
        <w:rPr>
          <w:color w:val="auto"/>
          <w:sz w:val="24"/>
          <w:szCs w:val="24"/>
          <w:lang w:val="sr-Cyrl-CS" w:eastAsia="hr-HR"/>
        </w:rPr>
        <w:br/>
        <w:t xml:space="preserve">                         </w:t>
      </w:r>
    </w:p>
    <w:p w:rsidR="00EF1C91" w:rsidRPr="00EF1C91" w:rsidRDefault="00EF1C91" w:rsidP="00EF1C91">
      <w:pPr>
        <w:ind w:left="-720" w:right="-900"/>
        <w:rPr>
          <w:color w:val="auto"/>
          <w:sz w:val="24"/>
          <w:szCs w:val="24"/>
          <w:lang w:val="sr-Cyrl-CS" w:eastAsia="hr-HR"/>
        </w:rPr>
      </w:pPr>
    </w:p>
    <w:p w:rsidR="00EF1C91" w:rsidRPr="00EF1C91" w:rsidRDefault="00EF1C91" w:rsidP="00EF1C91">
      <w:pPr>
        <w:ind w:left="-720" w:right="-900"/>
        <w:rPr>
          <w:color w:val="auto"/>
          <w:sz w:val="24"/>
          <w:szCs w:val="24"/>
          <w:lang w:val="sr-Cyrl-CS" w:eastAsia="hr-HR"/>
        </w:rPr>
      </w:pPr>
    </w:p>
    <w:p w:rsidR="00EF1C91" w:rsidRPr="00EF1C91" w:rsidRDefault="00EF1C91" w:rsidP="00EF1C91">
      <w:pPr>
        <w:jc w:val="center"/>
        <w:rPr>
          <w:color w:val="auto"/>
          <w:sz w:val="24"/>
          <w:szCs w:val="24"/>
          <w:lang w:val="sr-Cyrl-CS" w:eastAsia="hr-HR"/>
        </w:rPr>
      </w:pPr>
      <w:r w:rsidRPr="00EF1C91">
        <w:rPr>
          <w:color w:val="auto"/>
          <w:sz w:val="24"/>
          <w:szCs w:val="24"/>
          <w:lang w:val="sr-Cyrl-CS" w:eastAsia="hr-HR"/>
        </w:rPr>
        <w:t xml:space="preserve">                                                                                                                                         </w:t>
      </w:r>
    </w:p>
    <w:p w:rsidR="00EF1C91" w:rsidRPr="00EF1C91" w:rsidRDefault="00EF1C91" w:rsidP="00EF1C91">
      <w:pPr>
        <w:jc w:val="right"/>
        <w:rPr>
          <w:b/>
          <w:color w:val="auto"/>
          <w:sz w:val="24"/>
          <w:szCs w:val="24"/>
          <w:lang w:val="sr-Cyrl-CS"/>
        </w:rPr>
      </w:pPr>
      <w:r w:rsidRPr="00EF1C91">
        <w:rPr>
          <w:color w:val="auto"/>
          <w:sz w:val="24"/>
          <w:szCs w:val="24"/>
          <w:lang w:val="sr-Cyrl-CS" w:eastAsia="hr-HR"/>
        </w:rPr>
        <w:t xml:space="preserve"> Чланови Тима:</w:t>
      </w:r>
      <w:r w:rsidRPr="00EF1C91">
        <w:rPr>
          <w:color w:val="auto"/>
          <w:sz w:val="24"/>
          <w:szCs w:val="24"/>
          <w:lang w:val="sr-Cyrl-CS" w:eastAsia="hr-HR"/>
        </w:rPr>
        <w:br/>
      </w:r>
      <w:r w:rsidRPr="00EF1C91">
        <w:rPr>
          <w:b/>
          <w:color w:val="auto"/>
          <w:sz w:val="24"/>
          <w:szCs w:val="24"/>
          <w:lang w:val="sr-Cyrl-CS"/>
        </w:rPr>
        <w:t xml:space="preserve"> </w:t>
      </w:r>
      <w:r w:rsidRPr="00EF1C91">
        <w:rPr>
          <w:color w:val="auto"/>
          <w:sz w:val="24"/>
          <w:szCs w:val="24"/>
          <w:lang w:val="sr-Cyrl-CS"/>
        </w:rPr>
        <w:t>Небојша Милијић</w:t>
      </w:r>
      <w:r w:rsidRPr="00EF1C91">
        <w:rPr>
          <w:color w:val="auto"/>
          <w:sz w:val="24"/>
          <w:szCs w:val="24"/>
          <w:lang w:val="sr-Cyrl-CS"/>
        </w:rPr>
        <w:br/>
        <w:t>Браниша Ђорђевић</w:t>
      </w:r>
      <w:r w:rsidRPr="00EF1C91">
        <w:rPr>
          <w:color w:val="auto"/>
          <w:sz w:val="24"/>
          <w:szCs w:val="24"/>
          <w:lang w:val="sr-Cyrl-CS"/>
        </w:rPr>
        <w:br/>
        <w:t>Бранкица Потић</w:t>
      </w:r>
      <w:r w:rsidRPr="00EF1C91">
        <w:rPr>
          <w:color w:val="auto"/>
          <w:sz w:val="24"/>
          <w:szCs w:val="24"/>
          <w:lang w:val="sr-Cyrl-CS"/>
        </w:rPr>
        <w:br/>
        <w:t xml:space="preserve"> Валентина Поповић</w:t>
      </w:r>
      <w:r w:rsidRPr="00EF1C91">
        <w:rPr>
          <w:color w:val="auto"/>
          <w:sz w:val="24"/>
          <w:szCs w:val="24"/>
          <w:lang w:val="sr-Cyrl-CS"/>
        </w:rPr>
        <w:br/>
        <w:t>Јелена Величковић</w:t>
      </w:r>
    </w:p>
    <w:p w:rsidR="00EF1C91" w:rsidRPr="00EF1C91" w:rsidRDefault="00EF1C91" w:rsidP="00EF1C91">
      <w:pPr>
        <w:ind w:left="-720" w:right="-900"/>
        <w:rPr>
          <w:color w:val="auto"/>
          <w:sz w:val="24"/>
          <w:szCs w:val="24"/>
          <w:lang w:val="sr-Cyrl-CS" w:eastAsia="hr-HR"/>
        </w:rPr>
      </w:pPr>
    </w:p>
    <w:p w:rsidR="00EF1C91" w:rsidRPr="00EF1C91" w:rsidRDefault="00EF1C91" w:rsidP="00EF1C91">
      <w:pPr>
        <w:jc w:val="center"/>
        <w:rPr>
          <w:color w:val="auto"/>
          <w:sz w:val="24"/>
          <w:szCs w:val="24"/>
          <w:lang w:val="sr-Cyrl-CS" w:eastAsia="hr-HR"/>
        </w:rPr>
      </w:pPr>
    </w:p>
    <w:p w:rsidR="00EF1C91" w:rsidRPr="00EF1C91" w:rsidRDefault="00EF1C91" w:rsidP="00EF1C91">
      <w:pPr>
        <w:jc w:val="center"/>
        <w:rPr>
          <w:color w:val="auto"/>
          <w:sz w:val="24"/>
          <w:szCs w:val="24"/>
          <w:lang w:val="sr-Cyrl-CS" w:eastAsia="hr-HR"/>
        </w:rPr>
      </w:pPr>
    </w:p>
    <w:p w:rsidR="00EF1C91" w:rsidRPr="00EF1C91" w:rsidRDefault="00EF1C91" w:rsidP="00EF1C91">
      <w:pPr>
        <w:jc w:val="center"/>
        <w:rPr>
          <w:color w:val="auto"/>
          <w:sz w:val="24"/>
          <w:szCs w:val="24"/>
          <w:lang w:val="sr-Cyrl-CS" w:eastAsia="hr-HR"/>
        </w:rPr>
      </w:pPr>
      <w:r w:rsidRPr="00EF1C91">
        <w:rPr>
          <w:color w:val="auto"/>
          <w:sz w:val="24"/>
          <w:szCs w:val="24"/>
          <w:lang w:val="sr-Cyrl-CS" w:eastAsia="hr-HR"/>
        </w:rPr>
        <w:t xml:space="preserve">                                                                                                                    </w:t>
      </w:r>
    </w:p>
    <w:p w:rsidR="00EF1C91" w:rsidRPr="00EF1C91" w:rsidRDefault="00EF1C91" w:rsidP="00EF1C91">
      <w:pPr>
        <w:contextualSpacing/>
        <w:jc w:val="center"/>
        <w:rPr>
          <w:b/>
          <w:color w:val="FF0000"/>
          <w:sz w:val="24"/>
          <w:szCs w:val="24"/>
          <w:lang w:val="sr-Cyrl-CS"/>
        </w:rPr>
      </w:pPr>
    </w:p>
    <w:p w:rsidR="00EF1C91" w:rsidRPr="00EF1C91" w:rsidRDefault="00EF1C91" w:rsidP="00EF1C91">
      <w:pPr>
        <w:contextualSpacing/>
        <w:jc w:val="center"/>
        <w:rPr>
          <w:b/>
          <w:color w:val="auto"/>
          <w:sz w:val="24"/>
          <w:szCs w:val="24"/>
          <w:lang w:val="sr-Cyrl-CS"/>
        </w:rPr>
      </w:pPr>
      <w:r w:rsidRPr="00EF1C91">
        <w:rPr>
          <w:b/>
          <w:color w:val="auto"/>
          <w:sz w:val="24"/>
          <w:szCs w:val="24"/>
          <w:lang w:val="sr-Cyrl-CS"/>
        </w:rPr>
        <w:t>ИЗВЕШТАЈ О РАДУ ПЕДАГОГА ШКОЛЕ ЗА ШКОЛСКУ 202</w:t>
      </w:r>
      <w:r w:rsidRPr="00EF1C91">
        <w:rPr>
          <w:b/>
          <w:color w:val="auto"/>
          <w:sz w:val="24"/>
          <w:szCs w:val="24"/>
          <w:lang w:val="sr-Latn-RS"/>
        </w:rPr>
        <w:t>2</w:t>
      </w:r>
      <w:r w:rsidRPr="00EF1C91">
        <w:rPr>
          <w:b/>
          <w:color w:val="auto"/>
          <w:sz w:val="24"/>
          <w:szCs w:val="24"/>
          <w:lang w:val="sr-Cyrl-CS"/>
        </w:rPr>
        <w:t>/23. ГОДИНУ</w:t>
      </w:r>
    </w:p>
    <w:p w:rsidR="00EF1C91" w:rsidRPr="00EF1C91" w:rsidRDefault="00EF1C91" w:rsidP="00EF1C91">
      <w:pPr>
        <w:contextualSpacing/>
        <w:jc w:val="center"/>
        <w:rPr>
          <w:b/>
          <w:color w:val="auto"/>
          <w:sz w:val="24"/>
          <w:szCs w:val="24"/>
          <w:lang w:val="sr-Cyrl-CS"/>
        </w:rPr>
      </w:pPr>
    </w:p>
    <w:p w:rsidR="00EF1C91" w:rsidRPr="00EF1C91" w:rsidRDefault="00EF1C91" w:rsidP="00EF1C91">
      <w:pPr>
        <w:spacing w:after="200" w:line="276" w:lineRule="auto"/>
        <w:jc w:val="center"/>
        <w:rPr>
          <w:rFonts w:eastAsia="Calibri"/>
          <w:color w:val="auto"/>
          <w:sz w:val="24"/>
          <w:szCs w:val="24"/>
          <w:lang w:val="sr-Cyrl-CS"/>
        </w:rPr>
      </w:pPr>
      <w:r w:rsidRPr="00EF1C91">
        <w:rPr>
          <w:rFonts w:eastAsia="Calibri"/>
          <w:color w:val="auto"/>
          <w:sz w:val="24"/>
          <w:szCs w:val="24"/>
          <w:lang w:val="sr-Cyrl-CS"/>
        </w:rPr>
        <w:t>ИЗВЕШТАЈ О РАДУ ПЕДАГОГА – СЕПТЕМБАР 2022.</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Оснаживање позитивног понашања ученика 1. разреда</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Сређивање педагошке документације</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Израда годишњег плана рада</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Израда распореда писмених задатака и контролних вежби</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Израда извештаја о раду школе и раду директора</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Latn-CS"/>
        </w:rPr>
        <w:lastRenderedPageBreak/>
        <w:t>У</w:t>
      </w:r>
      <w:r w:rsidRPr="00EF1C91">
        <w:rPr>
          <w:rFonts w:eastAsia="Calibri"/>
          <w:color w:val="auto"/>
          <w:sz w:val="24"/>
          <w:szCs w:val="24"/>
          <w:lang w:val="sr-Cyrl-CS"/>
        </w:rPr>
        <w:t>чешће на састанку Тима за безбедност ученика</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састанку Педагошког колегијума</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Наставничком већу</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састанку активу за шклско развојно планирање</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састанку Тима за развој школског програма</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састанцима тима за инклузивно образовање</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Саветодавни рад са наставницима и учитељима у вези са писањем глобалних и оперативних планова</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 xml:space="preserve">Саветодавни разговори са ученицима </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Саветодавни рад са родитељима</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у изради распореда</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Професионалној оријентацији са ученицима осмог разеда</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у раду Вршњачког тима</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Припрема Дечје недеље</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Посета часовима</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Сарадња са школским библиотекаром</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Помоћ наставницима и учитељима у вези са ученицима за које треба да се ради индивидуализација или ИОП</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RS"/>
        </w:rPr>
        <w:t>Избор обласи за самовредновање и избор чалова тима (сарадња са координатором тима)</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RS"/>
        </w:rPr>
        <w:t>Сарадња са апотеком Др Мах и предавање за ученике седмог разреда на тему „психоактивне супстанце“</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RS"/>
        </w:rPr>
        <w:t>Унос податак у ЈИСП</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RS"/>
        </w:rPr>
        <w:t>Учешће на обуци „Етика и интегритет“</w:t>
      </w:r>
    </w:p>
    <w:p w:rsidR="00EF1C91" w:rsidRPr="00EF1C91" w:rsidRDefault="00EF1C91" w:rsidP="00EF1C91">
      <w:pPr>
        <w:numPr>
          <w:ilvl w:val="0"/>
          <w:numId w:val="7"/>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RS"/>
        </w:rPr>
        <w:t>Сарадња са Адонис апотеком, предавање за ученике другог разреда  „Здраве навике“</w:t>
      </w:r>
    </w:p>
    <w:p w:rsidR="00EF1C91" w:rsidRPr="00EF1C91" w:rsidRDefault="00EF1C91" w:rsidP="00EF1C91">
      <w:pPr>
        <w:spacing w:after="200" w:line="276" w:lineRule="auto"/>
        <w:contextualSpacing/>
        <w:jc w:val="both"/>
        <w:rPr>
          <w:rFonts w:eastAsia="Calibri"/>
          <w:color w:val="auto"/>
          <w:sz w:val="24"/>
          <w:szCs w:val="24"/>
          <w:lang w:val="sr-Cyrl-CS"/>
        </w:rPr>
      </w:pPr>
    </w:p>
    <w:p w:rsidR="00EF1C91" w:rsidRPr="00EF1C91" w:rsidRDefault="00EF1C91" w:rsidP="00EF1C91">
      <w:pPr>
        <w:spacing w:after="200" w:line="276" w:lineRule="auto"/>
        <w:jc w:val="center"/>
        <w:rPr>
          <w:rFonts w:eastAsia="Calibri"/>
          <w:color w:val="auto"/>
          <w:sz w:val="24"/>
          <w:szCs w:val="24"/>
          <w:lang w:val="sr-Cyrl-CS"/>
        </w:rPr>
      </w:pPr>
      <w:r w:rsidRPr="00EF1C91">
        <w:rPr>
          <w:rFonts w:eastAsia="Calibri"/>
          <w:color w:val="auto"/>
          <w:sz w:val="24"/>
          <w:szCs w:val="24"/>
          <w:lang w:val="sr-Cyrl-CS"/>
        </w:rPr>
        <w:t>ИЗВЕШТАЈ О РАДУ ПЕДАГОГА – ОКТОБАР 2022.</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Саветодавни разговори са ученицима</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Сређивање педагошке документације</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Обележавање Дечје недеље</w:t>
      </w:r>
    </w:p>
    <w:p w:rsidR="00EF1C91" w:rsidRPr="00EF1C91" w:rsidRDefault="00EF1C91" w:rsidP="00EF1C91">
      <w:pPr>
        <w:numPr>
          <w:ilvl w:val="0"/>
          <w:numId w:val="8"/>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Учешће на састанку Тима за заштиту ученика од насиља</w:t>
      </w:r>
    </w:p>
    <w:p w:rsidR="00EF1C91" w:rsidRPr="00EF1C91" w:rsidRDefault="00EF1C91" w:rsidP="00EF1C91">
      <w:pPr>
        <w:numPr>
          <w:ilvl w:val="0"/>
          <w:numId w:val="8"/>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Учешће на састанку Тима за безбедност ученика</w:t>
      </w:r>
    </w:p>
    <w:p w:rsidR="00EF1C91" w:rsidRPr="00EF1C91" w:rsidRDefault="00EF1C91" w:rsidP="00EF1C91">
      <w:pPr>
        <w:numPr>
          <w:ilvl w:val="0"/>
          <w:numId w:val="8"/>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Учешће на састанку Тима за инклузивно образовање</w:t>
      </w:r>
    </w:p>
    <w:p w:rsidR="00EF1C91" w:rsidRPr="00EF1C91" w:rsidRDefault="00EF1C91" w:rsidP="00EF1C91">
      <w:pPr>
        <w:numPr>
          <w:ilvl w:val="0"/>
          <w:numId w:val="8"/>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Учешће на састанку Тима за развој школског програма</w:t>
      </w:r>
    </w:p>
    <w:p w:rsidR="00EF1C91" w:rsidRPr="00EF1C91" w:rsidRDefault="00EF1C91" w:rsidP="00EF1C91">
      <w:pPr>
        <w:numPr>
          <w:ilvl w:val="0"/>
          <w:numId w:val="8"/>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Учешће на састанку Педагошког колегијума</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Индивидуални разговори са родитељима ученика</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Саветодавни рад са наставницима</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Предавање о насиљу за ученике у оквиру Дечје недеље</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 xml:space="preserve">Организација пријема првака </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 xml:space="preserve">Сарадња са Тимом за самовредновање </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Latn-CS"/>
        </w:rPr>
        <w:t>Посета часовима</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Сарадња са школским библиотекаром</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lastRenderedPageBreak/>
        <w:t>Помоћ наставницима и учитељима у вези са ученицима за које треба да се ради индивидуализација или ИОП</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Попуњавање статистике</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онлајн обуци „План интегритета“</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Презентација чланова ВТ о нивоима насиља</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Сарадња са Центром за социјални рад</w:t>
      </w:r>
    </w:p>
    <w:p w:rsidR="00EF1C91" w:rsidRPr="00EF1C91" w:rsidRDefault="00EF1C91" w:rsidP="00EF1C91">
      <w:pPr>
        <w:numPr>
          <w:ilvl w:val="0"/>
          <w:numId w:val="8"/>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Обилазак часова предметне и разредне наставе</w:t>
      </w:r>
    </w:p>
    <w:p w:rsidR="00EF1C91" w:rsidRPr="00EF1C91" w:rsidRDefault="00EF1C91" w:rsidP="00EF1C91">
      <w:pPr>
        <w:contextualSpacing/>
        <w:jc w:val="both"/>
        <w:rPr>
          <w:rFonts w:eastAsia="Calibri"/>
          <w:color w:val="auto"/>
          <w:sz w:val="24"/>
          <w:szCs w:val="24"/>
          <w:lang w:val="sr-Cyrl-CS"/>
        </w:rPr>
      </w:pPr>
    </w:p>
    <w:p w:rsidR="00EF1C91" w:rsidRPr="00EF1C91" w:rsidRDefault="00EF1C91" w:rsidP="00EF1C91">
      <w:pPr>
        <w:spacing w:after="200" w:line="276" w:lineRule="auto"/>
        <w:jc w:val="center"/>
        <w:rPr>
          <w:rFonts w:eastAsia="Calibri"/>
          <w:color w:val="auto"/>
          <w:sz w:val="24"/>
          <w:szCs w:val="24"/>
          <w:lang w:val="sr-Cyrl-CS"/>
        </w:rPr>
      </w:pPr>
      <w:r w:rsidRPr="00EF1C91">
        <w:rPr>
          <w:rFonts w:eastAsia="Calibri"/>
          <w:color w:val="auto"/>
          <w:sz w:val="24"/>
          <w:szCs w:val="24"/>
          <w:lang w:val="sr-Cyrl-CS"/>
        </w:rPr>
        <w:t>ИЗВЕШТАЈ О РАДУ ПЕДАГОГА – НОВЕМБАР 2022.</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састанку Тима за заштиту ученика од насиља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састанку Тима за инклузивно образовање</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састанку Тима за развој школског програма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састанку Педагошког колегијума</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Саветодавни разговори са ученицима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Предавања за ученике 5. разреда о методама и техникама ефикасног учења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Обилазак часова предметне и разредне наставе по плану директора и педагога</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Индивидуални разговори са родитељима ученика</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Сређивање педагошке документације</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Анализа успеха ученика на крају првог тромесечја</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Саветодавни рад са наставницима</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Посета часовима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Сарадња са школским библиотекаром</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Помоћ наставницима и учитељима у вези са ученицима за које треба да се ради индивидуализација или ИОП</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ПО за ученике 8. разреда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наставничком већу</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онлајн семинару „Чувам те“</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Изарада плана имплементације за платформу „Чувам те“</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Провера и унос података за ученике осмог разреда на порталу МСШ</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Родитељски састанака за ученике осмог разеда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Предавање „Родна равноправност“ за ученике од 5. до 8. разеда (Градска управа је организатор)</w:t>
      </w:r>
    </w:p>
    <w:p w:rsidR="00EF1C91" w:rsidRPr="00EF1C91" w:rsidRDefault="00EF1C91" w:rsidP="00EF1C91">
      <w:pPr>
        <w:spacing w:after="200" w:line="276" w:lineRule="auto"/>
        <w:contextualSpacing/>
        <w:rPr>
          <w:rFonts w:eastAsia="Calibri"/>
          <w:color w:val="auto"/>
          <w:sz w:val="24"/>
          <w:szCs w:val="24"/>
          <w:lang w:val="sr-Cyrl-CS"/>
        </w:rPr>
      </w:pPr>
    </w:p>
    <w:p w:rsidR="00EF1C91" w:rsidRPr="00EF1C91" w:rsidRDefault="00EF1C91" w:rsidP="00EF1C91">
      <w:pPr>
        <w:spacing w:after="200" w:line="276" w:lineRule="auto"/>
        <w:contextualSpacing/>
        <w:jc w:val="center"/>
        <w:rPr>
          <w:rFonts w:eastAsia="Calibri"/>
          <w:color w:val="auto"/>
          <w:sz w:val="24"/>
          <w:szCs w:val="24"/>
          <w:lang w:val="sr-Cyrl-CS"/>
        </w:rPr>
      </w:pPr>
      <w:r w:rsidRPr="00EF1C91">
        <w:rPr>
          <w:rFonts w:eastAsia="Calibri"/>
          <w:color w:val="auto"/>
          <w:sz w:val="24"/>
          <w:szCs w:val="24"/>
          <w:lang w:val="sr-Cyrl-CS"/>
        </w:rPr>
        <w:t>ИЗВЕШТАЈ О РАДУ ПЕДАГОГА – ДЕЦЕМБАР 2022.</w:t>
      </w:r>
    </w:p>
    <w:p w:rsidR="00EF1C91" w:rsidRPr="00EF1C91" w:rsidRDefault="00EF1C91" w:rsidP="00EF1C91">
      <w:pPr>
        <w:spacing w:after="200" w:line="276" w:lineRule="auto"/>
        <w:contextualSpacing/>
        <w:jc w:val="center"/>
        <w:rPr>
          <w:rFonts w:eastAsia="Calibri"/>
          <w:color w:val="auto"/>
          <w:sz w:val="24"/>
          <w:szCs w:val="24"/>
          <w:lang w:val="sr-Cyrl-CS"/>
        </w:rPr>
      </w:pP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Индивидуални разговори са родитељима ученика</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Саветодавни разговори са ученицима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Преглед дневника образовно-васпитног рада</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Обилазак часова предметне и разредне наставе по плану директора и педагога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састанку Тима за заштиту ученика од насиља</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Сређивање педагошке документације</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Сарадња са школским библиотекаром</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lastRenderedPageBreak/>
        <w:t>Помоћ наставницима и учитељима у вези са ученицима за које треба да се ради индивидуализација или ИОП</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Сарадња са ПУ „Ђулићи“ – посета будућих првака са васпитачицама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Израда плана сарадње са васпитачима из ПУ „Ђулићи“</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Рад на порталу МСШ – пријаве завршног испита за ученике осмог разеда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Онлајн обука „Чувам те“</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Сарадња са Вршњачким тимом</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Унос података у ЈИСП</w:t>
      </w:r>
    </w:p>
    <w:p w:rsidR="00EF1C91" w:rsidRPr="00EF1C91" w:rsidRDefault="00EF1C91" w:rsidP="00EF1C91">
      <w:pPr>
        <w:ind w:left="720"/>
        <w:contextualSpacing/>
        <w:jc w:val="both"/>
        <w:rPr>
          <w:rFonts w:eastAsia="Calibri"/>
          <w:color w:val="FF0000"/>
          <w:sz w:val="24"/>
          <w:szCs w:val="24"/>
          <w:lang w:val="sr-Cyrl-CS"/>
        </w:rPr>
      </w:pPr>
    </w:p>
    <w:p w:rsidR="00EF1C91" w:rsidRPr="00EF1C91" w:rsidRDefault="00EF1C91" w:rsidP="00EF1C91">
      <w:pPr>
        <w:spacing w:after="200" w:line="276" w:lineRule="auto"/>
        <w:contextualSpacing/>
        <w:jc w:val="both"/>
        <w:rPr>
          <w:rFonts w:eastAsia="Calibri"/>
          <w:color w:val="FF0000"/>
          <w:sz w:val="24"/>
          <w:szCs w:val="24"/>
          <w:lang w:val="sr-Cyrl-CS"/>
        </w:rPr>
      </w:pPr>
    </w:p>
    <w:p w:rsidR="00EF1C91" w:rsidRPr="00EF1C91" w:rsidRDefault="00EF1C91" w:rsidP="00EF1C91">
      <w:pPr>
        <w:spacing w:after="200" w:line="276" w:lineRule="auto"/>
        <w:contextualSpacing/>
        <w:jc w:val="center"/>
        <w:rPr>
          <w:rFonts w:eastAsia="Calibri"/>
          <w:color w:val="auto"/>
          <w:sz w:val="24"/>
          <w:szCs w:val="24"/>
          <w:lang w:val="sr-Cyrl-CS"/>
        </w:rPr>
      </w:pPr>
      <w:r w:rsidRPr="00EF1C91">
        <w:rPr>
          <w:rFonts w:eastAsia="Calibri"/>
          <w:color w:val="auto"/>
          <w:sz w:val="24"/>
          <w:szCs w:val="24"/>
          <w:lang w:val="sr-Cyrl-CS"/>
        </w:rPr>
        <w:t>ИЗВЕШТАЈ О РАДУ ПЕДАГОГА – ЈАНУАР 2023.</w:t>
      </w:r>
    </w:p>
    <w:p w:rsidR="00EF1C91" w:rsidRPr="00EF1C91" w:rsidRDefault="00EF1C91" w:rsidP="00EF1C91">
      <w:pPr>
        <w:spacing w:after="200" w:line="276" w:lineRule="auto"/>
        <w:contextualSpacing/>
        <w:jc w:val="center"/>
        <w:rPr>
          <w:rFonts w:eastAsia="Calibri"/>
          <w:color w:val="auto"/>
          <w:sz w:val="24"/>
          <w:szCs w:val="24"/>
          <w:lang w:val="sr-Cyrl-CS"/>
        </w:rPr>
      </w:pP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Учешће на Наставничком већу</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Одељењска већа</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Анализа упеха бивших ученика</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Саветодавни разговори са ученицима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Саветодавни рад са наставницима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Преглед дневника образовно-васпитног рада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састанку Педагопког колегијума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Прослава школске славе филм)</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састанку Тима за заштиту ученика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Сарадња са школском полицајком</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Учешће на састанцима актива</w:t>
      </w:r>
    </w:p>
    <w:p w:rsidR="00EF1C91" w:rsidRPr="00EF1C91" w:rsidRDefault="00EF1C91" w:rsidP="00EF1C91">
      <w:pPr>
        <w:ind w:left="720"/>
        <w:contextualSpacing/>
        <w:jc w:val="both"/>
        <w:rPr>
          <w:rFonts w:eastAsia="Calibri"/>
          <w:color w:val="FF0000"/>
          <w:sz w:val="24"/>
          <w:szCs w:val="24"/>
          <w:lang w:val="sr-Cyrl-CS"/>
        </w:rPr>
      </w:pPr>
    </w:p>
    <w:p w:rsidR="00EF1C91" w:rsidRPr="00EF1C91" w:rsidRDefault="00EF1C91" w:rsidP="00EF1C91">
      <w:pPr>
        <w:spacing w:after="200" w:line="276" w:lineRule="auto"/>
        <w:contextualSpacing/>
        <w:jc w:val="center"/>
        <w:rPr>
          <w:rFonts w:eastAsia="Calibri"/>
          <w:color w:val="auto"/>
          <w:sz w:val="24"/>
          <w:szCs w:val="24"/>
          <w:lang w:val="sr-Cyrl-CS"/>
        </w:rPr>
      </w:pPr>
      <w:r w:rsidRPr="00EF1C91">
        <w:rPr>
          <w:rFonts w:eastAsia="Calibri"/>
          <w:color w:val="auto"/>
          <w:sz w:val="24"/>
          <w:szCs w:val="24"/>
          <w:lang w:val="sr-Cyrl-CS"/>
        </w:rPr>
        <w:t>ИЗВЕШТАЈ О РАДУ ПЕДАГОГА – ФЕБРУАР 2023.</w:t>
      </w:r>
    </w:p>
    <w:p w:rsidR="00EF1C91" w:rsidRPr="00EF1C91" w:rsidRDefault="00EF1C91" w:rsidP="00EF1C91">
      <w:pPr>
        <w:spacing w:after="200" w:line="276" w:lineRule="auto"/>
        <w:contextualSpacing/>
        <w:jc w:val="center"/>
        <w:rPr>
          <w:rFonts w:eastAsia="Calibri"/>
          <w:color w:val="auto"/>
          <w:sz w:val="24"/>
          <w:szCs w:val="24"/>
          <w:lang w:val="sr-Cyrl-CS"/>
        </w:rPr>
      </w:pP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Активно учешће на Одељењском већу</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Активно учешће на Наставничком већу</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Активно учешће на састанку Тима за инклузивно образовање</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Сређивање педагошке документације</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Анализа успеха бивших ученика у средњој школи</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Организовање Општинског  такмичење из енглексог језика</w:t>
      </w:r>
    </w:p>
    <w:p w:rsidR="00EF1C91" w:rsidRPr="00EF1C91" w:rsidRDefault="00EF1C91" w:rsidP="00EF1C91">
      <w:pPr>
        <w:numPr>
          <w:ilvl w:val="0"/>
          <w:numId w:val="9"/>
        </w:numPr>
        <w:spacing w:after="200" w:line="276" w:lineRule="auto"/>
        <w:contextualSpacing/>
        <w:rPr>
          <w:rFonts w:eastAsia="Calibri"/>
          <w:color w:val="auto"/>
          <w:sz w:val="24"/>
          <w:szCs w:val="24"/>
          <w:lang w:val="sr-Cyrl-CS"/>
        </w:rPr>
      </w:pPr>
      <w:r w:rsidRPr="00EF1C91">
        <w:rPr>
          <w:rFonts w:eastAsia="Calibri"/>
          <w:color w:val="auto"/>
          <w:sz w:val="24"/>
          <w:szCs w:val="24"/>
          <w:lang w:val="sr-Cyrl-CS"/>
        </w:rPr>
        <w:t>Саветодавни разговори са ученицима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Саветодавни рад са наставницима</w:t>
      </w:r>
    </w:p>
    <w:p w:rsidR="00EF1C91" w:rsidRPr="00EF1C91" w:rsidRDefault="00EF1C91" w:rsidP="00EF1C91">
      <w:pPr>
        <w:numPr>
          <w:ilvl w:val="0"/>
          <w:numId w:val="9"/>
        </w:numPr>
        <w:spacing w:after="200" w:line="276" w:lineRule="auto"/>
        <w:contextualSpacing/>
        <w:jc w:val="both"/>
        <w:rPr>
          <w:rFonts w:eastAsia="Calibri"/>
          <w:color w:val="auto"/>
          <w:sz w:val="24"/>
          <w:szCs w:val="24"/>
          <w:lang w:val="sr-Cyrl-CS"/>
        </w:rPr>
      </w:pPr>
      <w:r w:rsidRPr="00EF1C91">
        <w:rPr>
          <w:rFonts w:eastAsia="Calibri"/>
          <w:color w:val="auto"/>
          <w:sz w:val="24"/>
          <w:szCs w:val="24"/>
          <w:lang w:val="sr-Cyrl-CS"/>
        </w:rPr>
        <w:t>Преглед дневника образовно-васпитног рада</w:t>
      </w:r>
    </w:p>
    <w:p w:rsidR="00EF1C91" w:rsidRPr="00EF1C91" w:rsidRDefault="00EF1C91" w:rsidP="00EF1C91">
      <w:pPr>
        <w:ind w:left="720"/>
        <w:contextualSpacing/>
        <w:jc w:val="both"/>
        <w:rPr>
          <w:rFonts w:eastAsia="Calibri"/>
          <w:color w:val="auto"/>
          <w:sz w:val="24"/>
          <w:szCs w:val="24"/>
          <w:lang w:val="sr-Cyrl-CS"/>
        </w:rPr>
      </w:pPr>
    </w:p>
    <w:p w:rsidR="00EF1C91" w:rsidRPr="00EF1C91" w:rsidRDefault="00EF1C91" w:rsidP="00EF1C91">
      <w:pPr>
        <w:spacing w:after="200" w:line="276" w:lineRule="auto"/>
        <w:contextualSpacing/>
        <w:jc w:val="center"/>
        <w:rPr>
          <w:rFonts w:eastAsiaTheme="minorHAnsi"/>
          <w:color w:val="auto"/>
          <w:sz w:val="24"/>
          <w:szCs w:val="24"/>
          <w:lang w:val="sr-Cyrl-CS"/>
        </w:rPr>
      </w:pPr>
      <w:r w:rsidRPr="00EF1C91">
        <w:rPr>
          <w:rFonts w:eastAsiaTheme="minorHAnsi"/>
          <w:color w:val="auto"/>
          <w:sz w:val="24"/>
          <w:szCs w:val="24"/>
          <w:lang w:val="sr-Cyrl-CS"/>
        </w:rPr>
        <w:t>ИЗВЕШТАЈ О РАДУ ПЕДАГОГА – МАРТ 2023.</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Учешће на седници Наставничког већа</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Сређивање педагошке документације</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Рад са ученицима 8. разреда у оквиру Професионалне оријентације</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Саветодавни рад са родитељима ученика</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Саветоданви рад са ученицима</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Саветодавни рад са наставницима</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Сарадња са Центром за социјални рад</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lastRenderedPageBreak/>
        <w:t>Припрема школског такмичења „Мислиша“</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Cyrl-RS"/>
        </w:rPr>
        <w:t>Организоваењ математичког такмичења „Кенгур без границе“</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Cyrl-RS"/>
        </w:rPr>
        <w:t>Организовање окужног такмичења из математике</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Учешће на састанку педагошког колегијума</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Израда недељних школских планова за наставу на даљину</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Уређивањ</w:t>
      </w:r>
      <w:r w:rsidRPr="00EF1C91">
        <w:rPr>
          <w:rFonts w:eastAsiaTheme="minorHAnsi"/>
          <w:color w:val="auto"/>
          <w:sz w:val="24"/>
          <w:szCs w:val="24"/>
          <w:lang w:val="sr-Cyrl-RS"/>
        </w:rPr>
        <w:t>е</w:t>
      </w:r>
      <w:r w:rsidRPr="00EF1C91">
        <w:rPr>
          <w:rFonts w:eastAsiaTheme="minorHAnsi"/>
          <w:color w:val="auto"/>
          <w:sz w:val="24"/>
          <w:szCs w:val="24"/>
          <w:lang w:val="sr-Latn-CS"/>
        </w:rPr>
        <w:t xml:space="preserve"> сајта (страница – савети педагога)</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 xml:space="preserve">Саветодавни рад са наставницима, ученицима и родитељима </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Праћење здравственог стања ученика за време епидемије</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Cyrl-RS"/>
        </w:rPr>
        <w:t>Тестирање ученика за полазак у први разред</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Cyrl-RS"/>
        </w:rPr>
        <w:t>Организација општинског и окружног такмичења из физике</w:t>
      </w:r>
    </w:p>
    <w:p w:rsidR="00EF1C91" w:rsidRPr="00EF1C91" w:rsidRDefault="00EF1C91" w:rsidP="00ED6C89">
      <w:pPr>
        <w:numPr>
          <w:ilvl w:val="0"/>
          <w:numId w:val="15"/>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Cyrl-RS"/>
        </w:rPr>
        <w:t>Пробно тестирање ученика 8. разреда</w:t>
      </w:r>
    </w:p>
    <w:p w:rsidR="00EF1C91" w:rsidRPr="00EF1C91" w:rsidRDefault="00EF1C91" w:rsidP="00EF1C91">
      <w:pPr>
        <w:spacing w:after="200" w:line="276" w:lineRule="auto"/>
        <w:contextualSpacing/>
        <w:jc w:val="center"/>
        <w:rPr>
          <w:rFonts w:eastAsiaTheme="minorHAnsi"/>
          <w:color w:val="auto"/>
          <w:sz w:val="24"/>
          <w:szCs w:val="24"/>
          <w:lang w:val="sr-Cyrl-CS"/>
        </w:rPr>
      </w:pPr>
    </w:p>
    <w:p w:rsidR="00EF1C91" w:rsidRPr="00EF1C91" w:rsidRDefault="00EF1C91" w:rsidP="00EF1C91">
      <w:pPr>
        <w:spacing w:after="200" w:line="276" w:lineRule="auto"/>
        <w:contextualSpacing/>
        <w:jc w:val="center"/>
        <w:rPr>
          <w:rFonts w:eastAsiaTheme="minorHAnsi"/>
          <w:color w:val="auto"/>
          <w:sz w:val="24"/>
          <w:szCs w:val="24"/>
          <w:lang w:val="sr-Cyrl-CS"/>
        </w:rPr>
      </w:pPr>
      <w:r w:rsidRPr="00EF1C91">
        <w:rPr>
          <w:rFonts w:eastAsiaTheme="minorHAnsi"/>
          <w:color w:val="auto"/>
          <w:sz w:val="24"/>
          <w:szCs w:val="24"/>
          <w:lang w:val="sr-Cyrl-CS"/>
        </w:rPr>
        <w:t>ИЗВЕШТАЈ О РАДУ ПЕДАГОГА – АПРИЛ 2023.</w:t>
      </w:r>
    </w:p>
    <w:p w:rsidR="00EF1C91" w:rsidRPr="00EF1C91" w:rsidRDefault="00EF1C91" w:rsidP="00EF1C91">
      <w:pPr>
        <w:spacing w:after="200" w:line="276" w:lineRule="auto"/>
        <w:contextualSpacing/>
        <w:jc w:val="both"/>
        <w:rPr>
          <w:rFonts w:eastAsiaTheme="minorHAnsi"/>
          <w:color w:val="auto"/>
          <w:sz w:val="24"/>
          <w:szCs w:val="24"/>
          <w:lang w:val="sr-Cyrl-CS"/>
        </w:rPr>
      </w:pPr>
    </w:p>
    <w:p w:rsidR="00EF1C91" w:rsidRPr="00EF1C91" w:rsidRDefault="00EF1C91" w:rsidP="00ED6C89">
      <w:pPr>
        <w:numPr>
          <w:ilvl w:val="0"/>
          <w:numId w:val="16"/>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Израда недељних школских планова за наставу на даљину</w:t>
      </w:r>
    </w:p>
    <w:p w:rsidR="00EF1C91" w:rsidRPr="00EF1C91" w:rsidRDefault="00EF1C91" w:rsidP="00ED6C89">
      <w:pPr>
        <w:numPr>
          <w:ilvl w:val="0"/>
          <w:numId w:val="16"/>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Уређивањ сајта (страница – савети педагога)</w:t>
      </w:r>
    </w:p>
    <w:p w:rsidR="00EF1C91" w:rsidRPr="00EF1C91" w:rsidRDefault="00EF1C91" w:rsidP="00ED6C89">
      <w:pPr>
        <w:numPr>
          <w:ilvl w:val="0"/>
          <w:numId w:val="16"/>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Саветодавни рад са наставницима, ученицима и родитељима путем интернета и мејла.</w:t>
      </w:r>
    </w:p>
    <w:p w:rsidR="00EF1C91" w:rsidRPr="00EF1C91" w:rsidRDefault="00EF1C91" w:rsidP="00ED6C89">
      <w:pPr>
        <w:numPr>
          <w:ilvl w:val="0"/>
          <w:numId w:val="16"/>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Праћење здравственог стања ученика за време епидемије</w:t>
      </w:r>
    </w:p>
    <w:p w:rsidR="00EF1C91" w:rsidRPr="00EF1C91" w:rsidRDefault="00EF1C91" w:rsidP="00ED6C89">
      <w:pPr>
        <w:numPr>
          <w:ilvl w:val="0"/>
          <w:numId w:val="16"/>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Онлајн упис ученика првог разеда</w:t>
      </w:r>
    </w:p>
    <w:p w:rsidR="00EF1C91" w:rsidRPr="00EF1C91" w:rsidRDefault="00EF1C91" w:rsidP="00ED6C89">
      <w:pPr>
        <w:numPr>
          <w:ilvl w:val="0"/>
          <w:numId w:val="16"/>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Израда извештаја о настави на даљину</w:t>
      </w:r>
    </w:p>
    <w:p w:rsidR="00EF1C91" w:rsidRPr="00EF1C91" w:rsidRDefault="00EF1C91" w:rsidP="00ED6C89">
      <w:pPr>
        <w:numPr>
          <w:ilvl w:val="0"/>
          <w:numId w:val="16"/>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Праћење наставе на даљину</w:t>
      </w:r>
    </w:p>
    <w:p w:rsidR="00EF1C91" w:rsidRPr="00EF1C91" w:rsidRDefault="00EF1C91" w:rsidP="00ED6C89">
      <w:pPr>
        <w:numPr>
          <w:ilvl w:val="0"/>
          <w:numId w:val="16"/>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Cyrl-RS"/>
        </w:rPr>
        <w:t>Пробни завршни испит</w:t>
      </w:r>
    </w:p>
    <w:p w:rsidR="00EF1C91" w:rsidRPr="00EF1C91" w:rsidRDefault="00EF1C91" w:rsidP="00ED6C89">
      <w:pPr>
        <w:numPr>
          <w:ilvl w:val="0"/>
          <w:numId w:val="16"/>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Cyrl-RS"/>
        </w:rPr>
        <w:t>Тестирање ученика за полазак у први разред</w:t>
      </w:r>
    </w:p>
    <w:p w:rsidR="00EF1C91" w:rsidRPr="00EF1C91" w:rsidRDefault="00EF1C91" w:rsidP="00EF1C91">
      <w:pPr>
        <w:spacing w:after="200" w:line="276" w:lineRule="auto"/>
        <w:ind w:left="720"/>
        <w:contextualSpacing/>
        <w:rPr>
          <w:rFonts w:eastAsiaTheme="minorHAnsi"/>
          <w:color w:val="auto"/>
          <w:sz w:val="24"/>
          <w:szCs w:val="24"/>
          <w:lang w:val="sr-Cyrl-CS"/>
        </w:rPr>
      </w:pPr>
    </w:p>
    <w:p w:rsidR="00EF1C91" w:rsidRPr="00EF1C91" w:rsidRDefault="00EF1C91" w:rsidP="00EF1C91">
      <w:pPr>
        <w:spacing w:after="200" w:line="276" w:lineRule="auto"/>
        <w:ind w:left="720"/>
        <w:contextualSpacing/>
        <w:jc w:val="both"/>
        <w:rPr>
          <w:rFonts w:eastAsiaTheme="minorHAnsi"/>
          <w:color w:val="auto"/>
          <w:sz w:val="24"/>
          <w:szCs w:val="24"/>
          <w:lang w:val="sr-Latn-CS"/>
        </w:rPr>
      </w:pPr>
    </w:p>
    <w:p w:rsidR="00EF1C91" w:rsidRPr="00EF1C91" w:rsidRDefault="00EF1C91" w:rsidP="00EF1C91">
      <w:pPr>
        <w:spacing w:after="200" w:line="276" w:lineRule="auto"/>
        <w:contextualSpacing/>
        <w:jc w:val="both"/>
        <w:rPr>
          <w:rFonts w:eastAsiaTheme="minorHAnsi"/>
          <w:color w:val="auto"/>
          <w:sz w:val="24"/>
          <w:szCs w:val="24"/>
          <w:lang w:val="sr-Cyrl-CS"/>
        </w:rPr>
      </w:pPr>
    </w:p>
    <w:p w:rsidR="00EF1C91" w:rsidRPr="00EF1C91" w:rsidRDefault="00EF1C91" w:rsidP="00EF1C91">
      <w:pPr>
        <w:spacing w:after="200" w:line="276" w:lineRule="auto"/>
        <w:jc w:val="center"/>
        <w:rPr>
          <w:rFonts w:eastAsiaTheme="minorHAnsi"/>
          <w:color w:val="auto"/>
          <w:sz w:val="24"/>
          <w:szCs w:val="24"/>
          <w:lang w:val="sr-Cyrl-CS"/>
        </w:rPr>
      </w:pPr>
      <w:r w:rsidRPr="00EF1C91">
        <w:rPr>
          <w:rFonts w:eastAsiaTheme="minorHAnsi"/>
          <w:color w:val="auto"/>
          <w:sz w:val="24"/>
          <w:szCs w:val="24"/>
          <w:lang w:val="sr-Latn-CS"/>
        </w:rPr>
        <w:t xml:space="preserve">ИЗВЕШТАЈ О РАДУ ПЕДАГОГА – </w:t>
      </w:r>
      <w:r w:rsidRPr="00EF1C91">
        <w:rPr>
          <w:rFonts w:eastAsiaTheme="minorHAnsi"/>
          <w:color w:val="auto"/>
          <w:sz w:val="24"/>
          <w:szCs w:val="24"/>
          <w:lang w:val="sr-Cyrl-CS"/>
        </w:rPr>
        <w:t>МАЈ</w:t>
      </w:r>
      <w:r w:rsidRPr="00EF1C91">
        <w:rPr>
          <w:rFonts w:eastAsiaTheme="minorHAnsi"/>
          <w:color w:val="auto"/>
          <w:sz w:val="24"/>
          <w:szCs w:val="24"/>
          <w:lang w:val="sr-Latn-CS"/>
        </w:rPr>
        <w:t xml:space="preserve"> 202</w:t>
      </w:r>
      <w:r w:rsidRPr="00EF1C91">
        <w:rPr>
          <w:rFonts w:eastAsiaTheme="minorHAnsi"/>
          <w:color w:val="auto"/>
          <w:sz w:val="24"/>
          <w:szCs w:val="24"/>
          <w:lang w:val="sr-Cyrl-RS"/>
        </w:rPr>
        <w:t>3</w:t>
      </w:r>
      <w:r w:rsidRPr="00EF1C91">
        <w:rPr>
          <w:rFonts w:eastAsiaTheme="minorHAnsi"/>
          <w:color w:val="auto"/>
          <w:sz w:val="24"/>
          <w:szCs w:val="24"/>
          <w:lang w:val="sr-Latn-CS"/>
        </w:rPr>
        <w:t>.</w:t>
      </w:r>
    </w:p>
    <w:p w:rsidR="00EF1C91" w:rsidRPr="00EF1C91" w:rsidRDefault="00EF1C91" w:rsidP="00ED6C89">
      <w:pPr>
        <w:numPr>
          <w:ilvl w:val="0"/>
          <w:numId w:val="12"/>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 xml:space="preserve">Израда недељних школских планова </w:t>
      </w:r>
    </w:p>
    <w:p w:rsidR="00EF1C91" w:rsidRPr="00EF1C91" w:rsidRDefault="00EF1C91" w:rsidP="00ED6C89">
      <w:pPr>
        <w:numPr>
          <w:ilvl w:val="0"/>
          <w:numId w:val="12"/>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Уређивањ сајта (страница – савети педагога)</w:t>
      </w:r>
    </w:p>
    <w:p w:rsidR="00EF1C91" w:rsidRPr="00EF1C91" w:rsidRDefault="00EF1C91" w:rsidP="00ED6C89">
      <w:pPr>
        <w:numPr>
          <w:ilvl w:val="0"/>
          <w:numId w:val="12"/>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Саветодавни рад са наставницима, ученицима и родитељима Праћење здравственог стања ученика за време епидемије</w:t>
      </w:r>
    </w:p>
    <w:p w:rsidR="00EF1C91" w:rsidRPr="00EF1C91" w:rsidRDefault="00EF1C91" w:rsidP="00ED6C89">
      <w:pPr>
        <w:numPr>
          <w:ilvl w:val="0"/>
          <w:numId w:val="12"/>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Cyrl-RS"/>
        </w:rPr>
        <w:t xml:space="preserve">Упис </w:t>
      </w:r>
      <w:r w:rsidRPr="00EF1C91">
        <w:rPr>
          <w:rFonts w:eastAsiaTheme="minorHAnsi"/>
          <w:color w:val="auto"/>
          <w:sz w:val="24"/>
          <w:szCs w:val="24"/>
          <w:lang w:val="sr-Latn-CS"/>
        </w:rPr>
        <w:t>ученика првог разеда</w:t>
      </w:r>
    </w:p>
    <w:p w:rsidR="00EF1C91" w:rsidRPr="00EF1C91" w:rsidRDefault="00EF1C91" w:rsidP="00ED6C89">
      <w:pPr>
        <w:numPr>
          <w:ilvl w:val="0"/>
          <w:numId w:val="12"/>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 xml:space="preserve">Израда извештаја </w:t>
      </w:r>
    </w:p>
    <w:p w:rsidR="00EF1C91" w:rsidRPr="00EF1C91" w:rsidRDefault="00EF1C91" w:rsidP="00ED6C89">
      <w:pPr>
        <w:numPr>
          <w:ilvl w:val="0"/>
          <w:numId w:val="12"/>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Latn-CS"/>
        </w:rPr>
        <w:t xml:space="preserve">Праћење наставе </w:t>
      </w:r>
    </w:p>
    <w:p w:rsidR="00EF1C91" w:rsidRPr="00EF1C91" w:rsidRDefault="00EF1C91" w:rsidP="00ED6C89">
      <w:pPr>
        <w:numPr>
          <w:ilvl w:val="0"/>
          <w:numId w:val="12"/>
        </w:numPr>
        <w:spacing w:after="200" w:line="276" w:lineRule="auto"/>
        <w:contextualSpacing/>
        <w:jc w:val="both"/>
        <w:rPr>
          <w:rFonts w:eastAsiaTheme="minorHAnsi"/>
          <w:color w:val="auto"/>
          <w:sz w:val="24"/>
          <w:szCs w:val="24"/>
          <w:lang w:val="sr-Cyrl-CS"/>
        </w:rPr>
      </w:pPr>
      <w:r w:rsidRPr="00EF1C91">
        <w:rPr>
          <w:rFonts w:eastAsiaTheme="minorHAnsi"/>
          <w:color w:val="auto"/>
          <w:sz w:val="24"/>
          <w:szCs w:val="24"/>
          <w:lang w:val="sr-Cyrl-CS"/>
        </w:rPr>
        <w:t>Почетак уписних активности (унос личних података и оцена 6. и 7. разреда ученика 8. разреда и провера података и оцена)</w:t>
      </w:r>
    </w:p>
    <w:p w:rsidR="00EF1C91" w:rsidRPr="00EF1C91" w:rsidRDefault="00EF1C91" w:rsidP="00ED6C89">
      <w:pPr>
        <w:numPr>
          <w:ilvl w:val="0"/>
          <w:numId w:val="13"/>
        </w:numPr>
        <w:spacing w:after="200" w:line="276" w:lineRule="auto"/>
        <w:contextualSpacing/>
        <w:jc w:val="both"/>
        <w:rPr>
          <w:rFonts w:eastAsiaTheme="minorHAnsi"/>
          <w:color w:val="auto"/>
          <w:sz w:val="24"/>
          <w:szCs w:val="24"/>
          <w:lang w:val="sr-Cyrl-CS"/>
        </w:rPr>
      </w:pPr>
      <w:r w:rsidRPr="00EF1C91">
        <w:rPr>
          <w:rFonts w:eastAsiaTheme="minorHAnsi"/>
          <w:color w:val="auto"/>
          <w:sz w:val="24"/>
          <w:szCs w:val="24"/>
          <w:lang w:val="sr-Cyrl-CS"/>
        </w:rPr>
        <w:t xml:space="preserve">Професионална оријентација за ученике 8. разреда </w:t>
      </w:r>
    </w:p>
    <w:p w:rsidR="00EF1C91" w:rsidRPr="00EF1C91" w:rsidRDefault="00EF1C91" w:rsidP="00ED6C89">
      <w:pPr>
        <w:numPr>
          <w:ilvl w:val="0"/>
          <w:numId w:val="13"/>
        </w:numPr>
        <w:spacing w:after="200" w:line="276" w:lineRule="auto"/>
        <w:contextualSpacing/>
        <w:jc w:val="both"/>
        <w:rPr>
          <w:rFonts w:eastAsiaTheme="minorHAnsi"/>
          <w:color w:val="auto"/>
          <w:sz w:val="24"/>
          <w:szCs w:val="24"/>
          <w:lang w:val="sr-Cyrl-CS"/>
        </w:rPr>
      </w:pPr>
      <w:r w:rsidRPr="00EF1C91">
        <w:rPr>
          <w:rFonts w:eastAsiaTheme="minorHAnsi"/>
          <w:color w:val="auto"/>
          <w:sz w:val="24"/>
          <w:szCs w:val="24"/>
          <w:lang w:val="sr-Cyrl-CS"/>
        </w:rPr>
        <w:t>Сарадња са интерресорном комисијом</w:t>
      </w:r>
    </w:p>
    <w:p w:rsidR="00EF1C91" w:rsidRPr="00EF1C91" w:rsidRDefault="00EF1C91" w:rsidP="00ED6C89">
      <w:pPr>
        <w:numPr>
          <w:ilvl w:val="0"/>
          <w:numId w:val="13"/>
        </w:numPr>
        <w:spacing w:after="200" w:line="276" w:lineRule="auto"/>
        <w:contextualSpacing/>
        <w:jc w:val="both"/>
        <w:rPr>
          <w:rFonts w:eastAsiaTheme="minorHAnsi"/>
          <w:color w:val="auto"/>
          <w:sz w:val="24"/>
          <w:szCs w:val="24"/>
          <w:lang w:val="sr-Cyrl-CS"/>
        </w:rPr>
      </w:pPr>
      <w:r w:rsidRPr="00EF1C91">
        <w:rPr>
          <w:rFonts w:eastAsiaTheme="minorHAnsi"/>
          <w:color w:val="auto"/>
          <w:sz w:val="24"/>
          <w:szCs w:val="24"/>
          <w:lang w:val="sr-Cyrl-CS"/>
        </w:rPr>
        <w:t>Тестрирање ученика за полазак у први разред</w:t>
      </w:r>
    </w:p>
    <w:p w:rsidR="00EF1C91" w:rsidRPr="00EF1C91" w:rsidRDefault="00EF1C91" w:rsidP="00EF1C91">
      <w:pPr>
        <w:ind w:left="720"/>
        <w:contextualSpacing/>
        <w:jc w:val="both"/>
        <w:rPr>
          <w:rFonts w:eastAsiaTheme="minorHAnsi"/>
          <w:color w:val="auto"/>
          <w:sz w:val="24"/>
          <w:szCs w:val="24"/>
          <w:lang w:val="sr-Cyrl-CS"/>
        </w:rPr>
      </w:pPr>
    </w:p>
    <w:p w:rsidR="00EF1C91" w:rsidRPr="00EF1C91" w:rsidRDefault="00EF1C91" w:rsidP="00EF1C91">
      <w:pPr>
        <w:contextualSpacing/>
        <w:jc w:val="both"/>
        <w:rPr>
          <w:rFonts w:eastAsiaTheme="minorHAnsi"/>
          <w:color w:val="auto"/>
          <w:sz w:val="24"/>
          <w:szCs w:val="24"/>
          <w:lang w:val="sr-Cyrl-CS"/>
        </w:rPr>
      </w:pPr>
    </w:p>
    <w:p w:rsidR="00EF1C91" w:rsidRPr="00EF1C91" w:rsidRDefault="00EF1C91" w:rsidP="00EF1C91">
      <w:pPr>
        <w:contextualSpacing/>
        <w:jc w:val="both"/>
        <w:rPr>
          <w:rFonts w:eastAsiaTheme="minorHAnsi"/>
          <w:color w:val="auto"/>
          <w:sz w:val="24"/>
          <w:szCs w:val="24"/>
          <w:lang w:val="sr-Cyrl-CS"/>
        </w:rPr>
      </w:pPr>
    </w:p>
    <w:p w:rsidR="00EF1C91" w:rsidRPr="00EF1C91" w:rsidRDefault="00EF1C91" w:rsidP="00EF1C91">
      <w:pPr>
        <w:spacing w:after="200" w:line="276" w:lineRule="auto"/>
        <w:jc w:val="center"/>
        <w:rPr>
          <w:rFonts w:eastAsiaTheme="minorHAnsi"/>
          <w:color w:val="auto"/>
          <w:sz w:val="24"/>
          <w:szCs w:val="24"/>
          <w:lang w:val="sr-Latn-CS"/>
        </w:rPr>
      </w:pPr>
      <w:r w:rsidRPr="00EF1C91">
        <w:rPr>
          <w:rFonts w:eastAsiaTheme="minorHAnsi"/>
          <w:color w:val="auto"/>
          <w:sz w:val="24"/>
          <w:szCs w:val="24"/>
          <w:lang w:val="sr-Latn-CS"/>
        </w:rPr>
        <w:t xml:space="preserve">ИЗВЕШТАЈ О РАДУ ПЕДАГОГА – </w:t>
      </w:r>
      <w:r w:rsidRPr="00EF1C91">
        <w:rPr>
          <w:rFonts w:eastAsiaTheme="minorHAnsi"/>
          <w:color w:val="auto"/>
          <w:sz w:val="24"/>
          <w:szCs w:val="24"/>
          <w:lang w:val="sr-Cyrl-CS"/>
        </w:rPr>
        <w:t>ЈУН</w:t>
      </w:r>
      <w:r w:rsidRPr="00EF1C91">
        <w:rPr>
          <w:rFonts w:eastAsiaTheme="minorHAnsi"/>
          <w:color w:val="auto"/>
          <w:sz w:val="24"/>
          <w:szCs w:val="24"/>
          <w:lang w:val="sr-Latn-CS"/>
        </w:rPr>
        <w:t xml:space="preserve"> 202</w:t>
      </w:r>
      <w:r w:rsidRPr="00EF1C91">
        <w:rPr>
          <w:rFonts w:eastAsiaTheme="minorHAnsi"/>
          <w:color w:val="auto"/>
          <w:sz w:val="24"/>
          <w:szCs w:val="24"/>
          <w:lang w:val="sr-Cyrl-RS"/>
        </w:rPr>
        <w:t>3</w:t>
      </w:r>
      <w:r w:rsidRPr="00EF1C91">
        <w:rPr>
          <w:rFonts w:eastAsiaTheme="minorHAnsi"/>
          <w:color w:val="auto"/>
          <w:sz w:val="24"/>
          <w:szCs w:val="24"/>
          <w:lang w:val="sr-Latn-CS"/>
        </w:rPr>
        <w:t>.</w:t>
      </w:r>
    </w:p>
    <w:p w:rsidR="00EF1C91" w:rsidRPr="00EF1C91" w:rsidRDefault="00EF1C91" w:rsidP="00ED6C89">
      <w:pPr>
        <w:numPr>
          <w:ilvl w:val="0"/>
          <w:numId w:val="14"/>
        </w:numPr>
        <w:spacing w:after="200" w:line="276" w:lineRule="auto"/>
        <w:contextualSpacing/>
        <w:jc w:val="both"/>
        <w:rPr>
          <w:rFonts w:eastAsiaTheme="minorHAnsi"/>
          <w:color w:val="auto"/>
          <w:sz w:val="24"/>
          <w:szCs w:val="24"/>
          <w:lang w:val="sr-Cyrl-CS"/>
        </w:rPr>
      </w:pPr>
      <w:r w:rsidRPr="00EF1C91">
        <w:rPr>
          <w:rFonts w:eastAsiaTheme="minorHAnsi"/>
          <w:color w:val="auto"/>
          <w:sz w:val="24"/>
          <w:szCs w:val="24"/>
          <w:lang w:val="sr-Cyrl-CS"/>
        </w:rPr>
        <w:lastRenderedPageBreak/>
        <w:t>Тестирање будућих првака</w:t>
      </w:r>
    </w:p>
    <w:p w:rsidR="00EF1C91" w:rsidRPr="00EF1C91" w:rsidRDefault="00EF1C91" w:rsidP="00ED6C89">
      <w:pPr>
        <w:numPr>
          <w:ilvl w:val="0"/>
          <w:numId w:val="14"/>
        </w:numPr>
        <w:spacing w:after="200" w:line="276" w:lineRule="auto"/>
        <w:contextualSpacing/>
        <w:jc w:val="both"/>
        <w:rPr>
          <w:rFonts w:eastAsiaTheme="minorHAnsi"/>
          <w:color w:val="auto"/>
          <w:sz w:val="24"/>
          <w:szCs w:val="24"/>
          <w:lang w:val="sr-Cyrl-CS"/>
        </w:rPr>
      </w:pPr>
      <w:r w:rsidRPr="00EF1C91">
        <w:rPr>
          <w:rFonts w:eastAsiaTheme="minorHAnsi"/>
          <w:color w:val="auto"/>
          <w:sz w:val="24"/>
          <w:szCs w:val="24"/>
          <w:lang w:val="sr-Cyrl-CS"/>
        </w:rPr>
        <w:t>Прављење распореда и организација припремне настава за ЗИ</w:t>
      </w:r>
    </w:p>
    <w:p w:rsidR="00EF1C91" w:rsidRPr="00EF1C91" w:rsidRDefault="00EF1C91" w:rsidP="00ED6C89">
      <w:pPr>
        <w:numPr>
          <w:ilvl w:val="0"/>
          <w:numId w:val="14"/>
        </w:numPr>
        <w:spacing w:after="200" w:line="276" w:lineRule="auto"/>
        <w:contextualSpacing/>
        <w:jc w:val="both"/>
        <w:rPr>
          <w:rFonts w:eastAsiaTheme="minorHAnsi"/>
          <w:color w:val="auto"/>
          <w:sz w:val="24"/>
          <w:szCs w:val="24"/>
          <w:lang w:val="sr-Cyrl-CS"/>
        </w:rPr>
      </w:pPr>
      <w:r w:rsidRPr="00EF1C91">
        <w:rPr>
          <w:rFonts w:eastAsiaTheme="minorHAnsi"/>
          <w:color w:val="auto"/>
          <w:sz w:val="24"/>
          <w:szCs w:val="24"/>
          <w:lang w:val="sr-Cyrl-CS"/>
        </w:rPr>
        <w:t>Прављење рапсореда и организација поправљања оцена ученика</w:t>
      </w:r>
    </w:p>
    <w:p w:rsidR="00EF1C91" w:rsidRPr="00EF1C91" w:rsidRDefault="00EF1C91" w:rsidP="00ED6C89">
      <w:pPr>
        <w:numPr>
          <w:ilvl w:val="0"/>
          <w:numId w:val="14"/>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Cyrl-CS"/>
        </w:rPr>
        <w:t>Активно учешће на Наставничком и Одељењском већу</w:t>
      </w:r>
    </w:p>
    <w:p w:rsidR="00EF1C91" w:rsidRPr="00EF1C91" w:rsidRDefault="00EF1C91" w:rsidP="00ED6C89">
      <w:pPr>
        <w:numPr>
          <w:ilvl w:val="0"/>
          <w:numId w:val="14"/>
        </w:numPr>
        <w:spacing w:after="200" w:line="276" w:lineRule="auto"/>
        <w:contextualSpacing/>
        <w:jc w:val="both"/>
        <w:rPr>
          <w:rFonts w:eastAsiaTheme="minorHAnsi"/>
          <w:color w:val="auto"/>
          <w:sz w:val="24"/>
          <w:szCs w:val="24"/>
          <w:lang w:val="sr-Cyrl-CS"/>
        </w:rPr>
      </w:pPr>
      <w:r w:rsidRPr="00EF1C91">
        <w:rPr>
          <w:rFonts w:eastAsiaTheme="minorHAnsi"/>
          <w:color w:val="auto"/>
          <w:sz w:val="24"/>
          <w:szCs w:val="24"/>
          <w:lang w:val="sr-Cyrl-CS"/>
        </w:rPr>
        <w:t>Сређивање педагошке документације</w:t>
      </w:r>
    </w:p>
    <w:p w:rsidR="00EF1C91" w:rsidRPr="00EF1C91" w:rsidRDefault="00EF1C91" w:rsidP="00ED6C89">
      <w:pPr>
        <w:numPr>
          <w:ilvl w:val="0"/>
          <w:numId w:val="14"/>
        </w:numPr>
        <w:spacing w:after="200" w:line="276" w:lineRule="auto"/>
        <w:contextualSpacing/>
        <w:jc w:val="both"/>
        <w:rPr>
          <w:rFonts w:eastAsiaTheme="minorHAnsi"/>
          <w:color w:val="auto"/>
          <w:sz w:val="24"/>
          <w:szCs w:val="24"/>
          <w:lang w:val="sr-Cyrl-CS"/>
        </w:rPr>
      </w:pPr>
      <w:r w:rsidRPr="00EF1C91">
        <w:rPr>
          <w:rFonts w:eastAsiaTheme="minorHAnsi"/>
          <w:color w:val="auto"/>
          <w:sz w:val="24"/>
          <w:szCs w:val="24"/>
          <w:lang w:val="sr-Cyrl-CS"/>
        </w:rPr>
        <w:t>Спровођење Заврпног испита</w:t>
      </w:r>
    </w:p>
    <w:p w:rsidR="00EF1C91" w:rsidRPr="00EF1C91" w:rsidRDefault="00EF1C91" w:rsidP="00ED6C89">
      <w:pPr>
        <w:numPr>
          <w:ilvl w:val="0"/>
          <w:numId w:val="14"/>
        </w:numPr>
        <w:spacing w:after="200" w:line="276" w:lineRule="auto"/>
        <w:contextualSpacing/>
        <w:jc w:val="both"/>
        <w:rPr>
          <w:rFonts w:eastAsiaTheme="minorHAnsi"/>
          <w:color w:val="auto"/>
          <w:sz w:val="24"/>
          <w:szCs w:val="24"/>
          <w:lang w:val="sr-Cyrl-CS"/>
        </w:rPr>
      </w:pPr>
      <w:r w:rsidRPr="00EF1C91">
        <w:rPr>
          <w:rFonts w:eastAsiaTheme="minorHAnsi"/>
          <w:color w:val="auto"/>
          <w:sz w:val="24"/>
          <w:szCs w:val="24"/>
          <w:lang w:val="sr-Cyrl-CS"/>
        </w:rPr>
        <w:t>Сарадња са родитељима будућих првака</w:t>
      </w:r>
    </w:p>
    <w:p w:rsidR="00EF1C91" w:rsidRPr="00EF1C91" w:rsidRDefault="00EF1C91" w:rsidP="00ED6C89">
      <w:pPr>
        <w:numPr>
          <w:ilvl w:val="0"/>
          <w:numId w:val="14"/>
        </w:numPr>
        <w:spacing w:after="200" w:line="276" w:lineRule="auto"/>
        <w:contextualSpacing/>
        <w:jc w:val="both"/>
        <w:rPr>
          <w:rFonts w:eastAsiaTheme="minorHAnsi"/>
          <w:color w:val="auto"/>
          <w:sz w:val="24"/>
          <w:szCs w:val="24"/>
          <w:lang w:val="sr-Cyrl-CS"/>
        </w:rPr>
      </w:pPr>
      <w:r w:rsidRPr="00EF1C91">
        <w:rPr>
          <w:rFonts w:eastAsiaTheme="minorHAnsi"/>
          <w:color w:val="auto"/>
          <w:sz w:val="24"/>
          <w:szCs w:val="24"/>
          <w:lang w:val="sr-Cyrl-CS"/>
        </w:rPr>
        <w:t>Активносто током ЗИ</w:t>
      </w:r>
    </w:p>
    <w:p w:rsidR="00EF1C91" w:rsidRPr="00EF1C91" w:rsidRDefault="00EF1C91" w:rsidP="00ED6C89">
      <w:pPr>
        <w:numPr>
          <w:ilvl w:val="0"/>
          <w:numId w:val="14"/>
        </w:numPr>
        <w:spacing w:after="200" w:line="276" w:lineRule="auto"/>
        <w:contextualSpacing/>
        <w:jc w:val="both"/>
        <w:rPr>
          <w:rFonts w:eastAsiaTheme="minorHAnsi"/>
          <w:color w:val="auto"/>
          <w:sz w:val="24"/>
          <w:szCs w:val="24"/>
          <w:lang w:val="sr-Cyrl-CS"/>
        </w:rPr>
      </w:pPr>
      <w:r w:rsidRPr="00EF1C91">
        <w:rPr>
          <w:rFonts w:eastAsiaTheme="minorHAnsi"/>
          <w:color w:val="auto"/>
          <w:sz w:val="24"/>
          <w:szCs w:val="24"/>
          <w:lang w:val="sr-Cyrl-CS"/>
        </w:rPr>
        <w:t>Активно учешће на Педагошком колегијуму</w:t>
      </w:r>
    </w:p>
    <w:p w:rsidR="00EF1C91" w:rsidRPr="00EF1C91" w:rsidRDefault="00EF1C91" w:rsidP="00ED6C89">
      <w:pPr>
        <w:numPr>
          <w:ilvl w:val="0"/>
          <w:numId w:val="14"/>
        </w:numPr>
        <w:spacing w:after="200" w:line="276" w:lineRule="auto"/>
        <w:contextualSpacing/>
        <w:rPr>
          <w:rFonts w:eastAsiaTheme="minorHAnsi"/>
          <w:color w:val="auto"/>
          <w:sz w:val="24"/>
          <w:szCs w:val="24"/>
          <w:lang w:val="sr-Cyrl-CS"/>
        </w:rPr>
      </w:pPr>
      <w:r w:rsidRPr="00EF1C91">
        <w:rPr>
          <w:rFonts w:eastAsiaTheme="minorHAnsi"/>
          <w:color w:val="auto"/>
          <w:sz w:val="24"/>
          <w:szCs w:val="24"/>
          <w:lang w:val="sr-Cyrl-RS"/>
        </w:rPr>
        <w:t>Сарадња  у оквиру п</w:t>
      </w:r>
      <w:r w:rsidRPr="00EF1C91">
        <w:rPr>
          <w:rFonts w:eastAsiaTheme="minorHAnsi"/>
          <w:color w:val="auto"/>
          <w:sz w:val="24"/>
          <w:szCs w:val="24"/>
          <w:lang w:val="sr-Cyrl-CS"/>
        </w:rPr>
        <w:t xml:space="preserve">ројекта који води Тимочки клуб из Књажевца „Знањем до посла“ и спроведен је  „Basic chec test“ за ученике 8. разреда како би на основу резултата теста сазнали које је то занимање које им највише одговара. </w:t>
      </w:r>
    </w:p>
    <w:p w:rsidR="00EF1C91" w:rsidRPr="00EF1C91" w:rsidRDefault="00EF1C91" w:rsidP="00EF1C91">
      <w:pPr>
        <w:contextualSpacing/>
        <w:jc w:val="both"/>
        <w:rPr>
          <w:rFonts w:eastAsiaTheme="minorHAnsi"/>
          <w:color w:val="auto"/>
          <w:sz w:val="24"/>
          <w:szCs w:val="24"/>
          <w:lang w:val="sr-Cyrl-CS"/>
        </w:rPr>
      </w:pPr>
    </w:p>
    <w:p w:rsidR="00EF1C91" w:rsidRPr="00EF1C91" w:rsidRDefault="00EF1C91" w:rsidP="00EF1C91">
      <w:pPr>
        <w:spacing w:after="200" w:line="276" w:lineRule="auto"/>
        <w:contextualSpacing/>
        <w:jc w:val="center"/>
        <w:rPr>
          <w:rFonts w:eastAsiaTheme="minorHAnsi"/>
          <w:color w:val="auto"/>
          <w:sz w:val="24"/>
          <w:szCs w:val="24"/>
          <w:lang w:val="sr-Cyrl-CS"/>
        </w:rPr>
      </w:pPr>
    </w:p>
    <w:p w:rsidR="00EF1C91" w:rsidRPr="00EF1C91" w:rsidRDefault="00EF1C91" w:rsidP="00EF1C91">
      <w:pPr>
        <w:spacing w:after="200" w:line="276" w:lineRule="auto"/>
        <w:contextualSpacing/>
        <w:jc w:val="both"/>
        <w:rPr>
          <w:rFonts w:eastAsiaTheme="minorHAnsi"/>
          <w:color w:val="FF0000"/>
          <w:sz w:val="24"/>
          <w:szCs w:val="24"/>
          <w:lang w:val="sr-Cyrl-CS"/>
        </w:rPr>
      </w:pPr>
    </w:p>
    <w:p w:rsidR="00EF1C91" w:rsidRPr="00EF1C91" w:rsidRDefault="00EF1C91" w:rsidP="00EF1C91">
      <w:pPr>
        <w:spacing w:after="200" w:line="276" w:lineRule="auto"/>
        <w:jc w:val="center"/>
        <w:rPr>
          <w:rFonts w:eastAsiaTheme="minorHAnsi"/>
          <w:b/>
          <w:bCs/>
          <w:color w:val="FF0000"/>
          <w:sz w:val="28"/>
          <w:szCs w:val="28"/>
          <w:lang w:val="sr-Cyrl-RS"/>
        </w:rPr>
      </w:pPr>
      <w:r w:rsidRPr="00EF1C91">
        <w:rPr>
          <w:rFonts w:eastAsiaTheme="minorHAnsi"/>
          <w:b/>
          <w:bCs/>
          <w:color w:val="FF0000"/>
          <w:sz w:val="28"/>
          <w:szCs w:val="28"/>
          <w:lang w:val="sr-Cyrl-RS"/>
        </w:rPr>
        <w:t>Полугодишњи извештај о раду Ученичког парламента за школску 2022/2023. годину</w:t>
      </w:r>
    </w:p>
    <w:p w:rsidR="00EF1C91" w:rsidRPr="00EF1C91" w:rsidRDefault="00EF1C91" w:rsidP="00EF1C91">
      <w:pPr>
        <w:spacing w:after="200" w:line="276" w:lineRule="auto"/>
        <w:jc w:val="center"/>
        <w:rPr>
          <w:rFonts w:eastAsiaTheme="minorHAnsi"/>
          <w:b/>
          <w:bCs/>
          <w:color w:val="FF0000"/>
          <w:sz w:val="28"/>
          <w:szCs w:val="28"/>
          <w:lang w:val="sr-Cyrl-RS"/>
        </w:rPr>
      </w:pPr>
    </w:p>
    <w:p w:rsidR="00EF1C91" w:rsidRPr="00EF1C91" w:rsidRDefault="00EF1C91" w:rsidP="00EF1C91">
      <w:pPr>
        <w:spacing w:after="200" w:line="276" w:lineRule="auto"/>
        <w:jc w:val="both"/>
        <w:rPr>
          <w:color w:val="FF0000"/>
          <w:sz w:val="24"/>
          <w:szCs w:val="24"/>
          <w:lang w:val="sr-Latn-CS"/>
        </w:rPr>
      </w:pPr>
      <w:r w:rsidRPr="00EF1C91">
        <w:rPr>
          <w:color w:val="FF0000"/>
          <w:sz w:val="24"/>
          <w:szCs w:val="24"/>
          <w:lang w:val="sr-Cyrl-RS"/>
        </w:rPr>
        <w:t xml:space="preserve">      </w:t>
      </w:r>
      <w:r w:rsidRPr="00EF1C91">
        <w:rPr>
          <w:color w:val="FF0000"/>
          <w:sz w:val="24"/>
          <w:szCs w:val="24"/>
          <w:lang w:val="sr-Latn-CS"/>
        </w:rPr>
        <w:t>Током првог полугођа 20</w:t>
      </w:r>
      <w:r w:rsidRPr="00EF1C91">
        <w:rPr>
          <w:color w:val="FF0000"/>
          <w:sz w:val="24"/>
          <w:szCs w:val="24"/>
          <w:lang w:val="sr-Cyrl-RS"/>
        </w:rPr>
        <w:t>22/</w:t>
      </w:r>
      <w:r w:rsidRPr="00EF1C91">
        <w:rPr>
          <w:color w:val="FF0000"/>
          <w:sz w:val="24"/>
          <w:szCs w:val="24"/>
          <w:lang w:val="sr-Latn-CS"/>
        </w:rPr>
        <w:t>20</w:t>
      </w:r>
      <w:r w:rsidRPr="00EF1C91">
        <w:rPr>
          <w:color w:val="FF0000"/>
          <w:sz w:val="24"/>
          <w:szCs w:val="24"/>
          <w:lang w:val="sr-Cyrl-RS"/>
        </w:rPr>
        <w:t>23</w:t>
      </w:r>
      <w:r w:rsidRPr="00EF1C91">
        <w:rPr>
          <w:color w:val="FF0000"/>
          <w:sz w:val="24"/>
          <w:szCs w:val="24"/>
          <w:lang w:val="sr-Latn-CS"/>
        </w:rPr>
        <w:t xml:space="preserve">. године </w:t>
      </w:r>
      <w:r w:rsidRPr="00EF1C91">
        <w:rPr>
          <w:color w:val="FF0000"/>
          <w:sz w:val="24"/>
          <w:szCs w:val="24"/>
          <w:lang w:val="sr-Cyrl-RS"/>
        </w:rPr>
        <w:t>одржане су 4 седнице Ученичког парламента: 30. 9. 202</w:t>
      </w:r>
      <w:r w:rsidRPr="00EF1C91">
        <w:rPr>
          <w:color w:val="FF0000"/>
          <w:sz w:val="24"/>
          <w:szCs w:val="24"/>
          <w:lang w:val="sr-Latn-CS"/>
        </w:rPr>
        <w:t>2</w:t>
      </w:r>
      <w:r w:rsidRPr="00EF1C91">
        <w:rPr>
          <w:color w:val="FF0000"/>
          <w:sz w:val="24"/>
          <w:szCs w:val="24"/>
          <w:lang w:val="sr-Cyrl-RS"/>
        </w:rPr>
        <w:t xml:space="preserve">, </w:t>
      </w:r>
      <w:r w:rsidRPr="00EF1C91">
        <w:rPr>
          <w:color w:val="FF0000"/>
          <w:sz w:val="24"/>
          <w:szCs w:val="24"/>
          <w:lang w:val="sr-Latn-CS"/>
        </w:rPr>
        <w:t>2</w:t>
      </w:r>
      <w:r w:rsidRPr="00EF1C91">
        <w:rPr>
          <w:color w:val="FF0000"/>
          <w:sz w:val="24"/>
          <w:szCs w:val="24"/>
          <w:lang w:val="sr-Cyrl-RS"/>
        </w:rPr>
        <w:t>5. 10. 202</w:t>
      </w:r>
      <w:r w:rsidRPr="00EF1C91">
        <w:rPr>
          <w:color w:val="FF0000"/>
          <w:sz w:val="24"/>
          <w:szCs w:val="24"/>
          <w:lang w:val="sr-Latn-CS"/>
        </w:rPr>
        <w:t>2</w:t>
      </w:r>
      <w:r w:rsidRPr="00EF1C91">
        <w:rPr>
          <w:color w:val="FF0000"/>
          <w:sz w:val="24"/>
          <w:szCs w:val="24"/>
          <w:lang w:val="sr-Cyrl-RS"/>
        </w:rPr>
        <w:t>, 29. 11. 2022. и 15. 12. 2022. године.</w:t>
      </w:r>
      <w:r w:rsidRPr="00EF1C91">
        <w:rPr>
          <w:color w:val="FF0000"/>
          <w:sz w:val="24"/>
          <w:szCs w:val="24"/>
          <w:lang w:val="sr-Latn-CS"/>
        </w:rPr>
        <w:t xml:space="preserve"> План рада </w:t>
      </w:r>
      <w:r w:rsidRPr="00EF1C91">
        <w:rPr>
          <w:color w:val="FF0000"/>
          <w:sz w:val="24"/>
          <w:szCs w:val="24"/>
          <w:lang w:val="sr-Cyrl-RS"/>
        </w:rPr>
        <w:t>Ученичког парламента</w:t>
      </w:r>
      <w:r w:rsidRPr="00EF1C91">
        <w:rPr>
          <w:color w:val="FF0000"/>
          <w:sz w:val="24"/>
          <w:szCs w:val="24"/>
          <w:lang w:val="sr-Latn-CS"/>
        </w:rPr>
        <w:t xml:space="preserve"> по тачкама дневног реда реализован је у потпуности.</w:t>
      </w:r>
    </w:p>
    <w:p w:rsidR="00EF1C91" w:rsidRPr="00EF1C91" w:rsidRDefault="00EF1C91" w:rsidP="00EF1C91">
      <w:pPr>
        <w:spacing w:line="276" w:lineRule="auto"/>
        <w:jc w:val="both"/>
        <w:rPr>
          <w:color w:val="FF0000"/>
          <w:sz w:val="24"/>
          <w:szCs w:val="24"/>
          <w:lang w:val="sr-Cyrl-RS"/>
        </w:rPr>
      </w:pPr>
      <w:r w:rsidRPr="00EF1C91">
        <w:rPr>
          <w:color w:val="FF0000"/>
          <w:sz w:val="24"/>
          <w:szCs w:val="24"/>
          <w:lang w:val="sr-Latn-CS"/>
        </w:rPr>
        <w:t xml:space="preserve">       </w:t>
      </w:r>
      <w:r w:rsidRPr="00EF1C91">
        <w:rPr>
          <w:color w:val="FF0000"/>
          <w:sz w:val="24"/>
          <w:szCs w:val="24"/>
          <w:lang w:val="sr-Cyrl-RS"/>
        </w:rPr>
        <w:t>На седницама Ученичког парламента разматран је годишњи програм рада, као и успех и дисциплина ученика на крају класификационих периода.</w:t>
      </w:r>
      <w:r w:rsidRPr="00EF1C91">
        <w:rPr>
          <w:rFonts w:ascii="Calibri" w:hAnsi="Calibri"/>
          <w:color w:val="FF0000"/>
          <w:sz w:val="22"/>
          <w:szCs w:val="22"/>
          <w:lang w:val="sr-Latn-CS"/>
        </w:rPr>
        <w:t xml:space="preserve"> </w:t>
      </w:r>
      <w:r w:rsidRPr="00EF1C91">
        <w:rPr>
          <w:color w:val="FF0000"/>
          <w:sz w:val="24"/>
          <w:szCs w:val="24"/>
          <w:lang w:val="sr-Cyrl-RS"/>
        </w:rPr>
        <w:t>Ученички парламент упознат је  са Правилником о мерама, начину и поступку заштите и безбедности ученика за време боравка у школи и свих активности које организује школа. Ученички парламент је упознат са платформом ,,Чувам те“ , ученици су похађали обуке са наведене платформе.</w:t>
      </w:r>
    </w:p>
    <w:p w:rsidR="00EF1C91" w:rsidRPr="00EF1C91" w:rsidRDefault="00EF1C91" w:rsidP="00EF1C91">
      <w:pPr>
        <w:spacing w:line="276" w:lineRule="auto"/>
        <w:jc w:val="both"/>
        <w:rPr>
          <w:color w:val="FF0000"/>
          <w:sz w:val="24"/>
          <w:szCs w:val="24"/>
          <w:lang w:val="sr-Cyrl-RS"/>
        </w:rPr>
      </w:pPr>
      <w:r w:rsidRPr="00EF1C91">
        <w:rPr>
          <w:color w:val="FF0000"/>
          <w:sz w:val="24"/>
          <w:szCs w:val="24"/>
          <w:lang w:val="sr-Cyrl-RS"/>
        </w:rPr>
        <w:t xml:space="preserve">      Ученички парламент је остварио сарадњу са библиотеком ШОСО ,,Јелена Мајсторовић“ акцијом даривања књига ,,Наше је само оно што другима дамо“ (Гаврило Бирчанин, Милан Минчић, Милица стојановић, Урош Драговић, , Теодора Недељковић, школски библиотеркар,Ивана Здравковић и наставник грађанског васпитања, Снежана Зекавица)</w:t>
      </w:r>
    </w:p>
    <w:p w:rsidR="00EF1C91" w:rsidRPr="00EF1C91" w:rsidRDefault="00EF1C91" w:rsidP="00EF1C91">
      <w:pPr>
        <w:spacing w:line="276" w:lineRule="auto"/>
        <w:jc w:val="both"/>
        <w:rPr>
          <w:color w:val="FF0000"/>
          <w:sz w:val="24"/>
          <w:szCs w:val="24"/>
          <w:lang w:val="sr-Cyrl-RS"/>
        </w:rPr>
      </w:pPr>
      <w:r w:rsidRPr="00EF1C91">
        <w:rPr>
          <w:color w:val="FF0000"/>
          <w:sz w:val="24"/>
          <w:szCs w:val="24"/>
          <w:lang w:val="sr-Cyrl-RS"/>
        </w:rPr>
        <w:t xml:space="preserve">Представници Ученичког парламента били су носиоци активности у обележабању важнијих датума: 20. 12. 2022. пано поводом Међународног дана солидарности (Вера Влаховић, Дуња Васиљевић, Ирина Ђорђевић). У сарадњи са наставницом ликовног, урађен је плакат ,,Чувајмо школу“. </w:t>
      </w:r>
    </w:p>
    <w:p w:rsidR="00EF1C91" w:rsidRPr="00EF1C91" w:rsidRDefault="00EF1C91" w:rsidP="00EF1C91">
      <w:pPr>
        <w:spacing w:line="276" w:lineRule="auto"/>
        <w:jc w:val="both"/>
        <w:rPr>
          <w:color w:val="FF0000"/>
          <w:sz w:val="24"/>
          <w:szCs w:val="24"/>
          <w:lang w:val="sr-Cyrl-RS"/>
        </w:rPr>
      </w:pPr>
      <w:r w:rsidRPr="00EF1C91">
        <w:rPr>
          <w:color w:val="FF0000"/>
          <w:sz w:val="24"/>
          <w:szCs w:val="24"/>
          <w:lang w:val="sr-Cyrl-RS"/>
        </w:rPr>
        <w:t xml:space="preserve">    Представник Ученичког парламента, Никола Ћеферјановић је 17. 11. 2023. присуствовао седници Школског одбора.</w:t>
      </w:r>
    </w:p>
    <w:p w:rsidR="00EF1C91" w:rsidRPr="00EF1C91" w:rsidRDefault="00EF1C91" w:rsidP="00EF1C91">
      <w:pPr>
        <w:spacing w:line="276" w:lineRule="auto"/>
        <w:jc w:val="both"/>
        <w:rPr>
          <w:color w:val="FF0000"/>
          <w:sz w:val="24"/>
          <w:szCs w:val="24"/>
          <w:lang w:val="sr-Cyrl-RS"/>
        </w:rPr>
      </w:pPr>
    </w:p>
    <w:p w:rsidR="00EF1C91" w:rsidRPr="00EF1C91" w:rsidRDefault="00EF1C91" w:rsidP="00EF1C91">
      <w:pPr>
        <w:spacing w:after="200" w:line="276" w:lineRule="auto"/>
        <w:jc w:val="both"/>
        <w:rPr>
          <w:color w:val="FF0000"/>
          <w:sz w:val="24"/>
          <w:szCs w:val="24"/>
          <w:lang w:val="sr-Cyrl-RS"/>
        </w:rPr>
      </w:pPr>
      <w:r w:rsidRPr="00EF1C91">
        <w:rPr>
          <w:color w:val="FF0000"/>
          <w:sz w:val="24"/>
          <w:szCs w:val="24"/>
          <w:lang w:val="sr-Cyrl-RS"/>
        </w:rPr>
        <w:t xml:space="preserve">        Ученички парламент је радио у броју довољном за испуњење кворума.</w:t>
      </w:r>
    </w:p>
    <w:p w:rsidR="00EF1C91" w:rsidRPr="00EF1C91" w:rsidRDefault="00EF1C91" w:rsidP="00EF1C91">
      <w:pPr>
        <w:spacing w:after="200" w:line="276" w:lineRule="auto"/>
        <w:jc w:val="both"/>
        <w:rPr>
          <w:color w:val="FF0000"/>
          <w:sz w:val="24"/>
          <w:szCs w:val="24"/>
          <w:lang w:val="sr-Cyrl-RS"/>
        </w:rPr>
      </w:pPr>
      <w:r w:rsidRPr="00EF1C91">
        <w:rPr>
          <w:color w:val="FF0000"/>
          <w:sz w:val="24"/>
          <w:szCs w:val="24"/>
          <w:lang w:val="sr-Latn-CS"/>
        </w:rPr>
        <w:t xml:space="preserve">                                                                                                             </w:t>
      </w:r>
      <w:r w:rsidRPr="00EF1C91">
        <w:rPr>
          <w:color w:val="FF0000"/>
          <w:sz w:val="24"/>
          <w:szCs w:val="24"/>
          <w:lang w:val="sr-Cyrl-RS"/>
        </w:rPr>
        <w:t>Школски библиотекар,</w:t>
      </w:r>
    </w:p>
    <w:p w:rsidR="00EF1C91" w:rsidRPr="00EF1C91" w:rsidRDefault="00EF1C91" w:rsidP="00EF1C91">
      <w:pPr>
        <w:jc w:val="center"/>
        <w:rPr>
          <w:rFonts w:eastAsia="Calibri"/>
          <w:b/>
          <w:color w:val="FF0000"/>
          <w:sz w:val="28"/>
          <w:szCs w:val="28"/>
          <w:lang w:val="sr-Cyrl-CS"/>
        </w:rPr>
      </w:pPr>
      <w:r w:rsidRPr="00EF1C91">
        <w:rPr>
          <w:color w:val="FF0000"/>
          <w:sz w:val="24"/>
          <w:szCs w:val="24"/>
          <w:lang w:val="sr-Cyrl-RS"/>
        </w:rPr>
        <w:lastRenderedPageBreak/>
        <w:t xml:space="preserve">                                                                                                             </w:t>
      </w:r>
      <w:r w:rsidRPr="00EF1C91">
        <w:rPr>
          <w:color w:val="FF0000"/>
          <w:sz w:val="24"/>
          <w:szCs w:val="24"/>
          <w:lang w:val="sr-Latn-CS"/>
        </w:rPr>
        <w:t>Ивана Здравкови</w:t>
      </w:r>
      <w:r w:rsidRPr="00EF1C91">
        <w:rPr>
          <w:color w:val="FF0000"/>
          <w:sz w:val="24"/>
          <w:szCs w:val="24"/>
          <w:lang w:val="sr-Cyrl-RS"/>
        </w:rPr>
        <w:t>ћ</w:t>
      </w:r>
    </w:p>
    <w:p w:rsidR="00EF1C91" w:rsidRPr="00EF1C91" w:rsidRDefault="00EF1C91" w:rsidP="00EF1C91">
      <w:pPr>
        <w:spacing w:after="200" w:line="276" w:lineRule="auto"/>
        <w:jc w:val="center"/>
        <w:rPr>
          <w:rFonts w:eastAsiaTheme="minorHAnsi"/>
          <w:b/>
          <w:color w:val="FF0000"/>
          <w:sz w:val="24"/>
          <w:szCs w:val="24"/>
          <w:lang w:val="sr-Cyrl-RS"/>
        </w:rPr>
      </w:pP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Извештај о раду Вршњачког тима</w:t>
      </w: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школске 2022/23.године</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Током школске 2022/2023.године, Вршњачки тим је реализовао активности предвиђене на почетку школске године. Чланови Вршњачког тима активно су учествовали у свим активностима и успешно међусобно сарађивали. </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На почетку школске године, чланови Тима изабрали су свог председника, заменика председника и записничара. Усаглашени су ставови око предлога активности за Дечју недељу, а затим су чланови Тима и активно учествовали у реализацији тих активности (између осталог, чланови Тима су посетили одељења првог и петог разреда обе смене и својим другарима говорили о облицима насиља). Чланови Вршњачког тима израдили су плакат којим је обележен почетак Дечје недеље. </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Чланови Вршњачког тима су осмислили постављање „Сандучета поверења“ у циљу развијања духа толеранције и поверења међу вршњацима и члановима колектива школе. „Сандуче“ је замишљено као додатна помоћ свим ученицима који имају неки проблем и којима је потребна помоћ или подршка, а желе да остану анонимни.  </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     На националној платформи за превенцију насиља под називом „Чувам те“, чланови Вршњачког тима одрадили су обуку чији је циљ да ученике упозна са тим шта је насиље и како да га препознају. Чланови Тима су преузели на себе задатак израде плаката о нивоима и врстама насиља.                                                                </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                                                                             Координатор Вршњачког тима, </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                                                                             наставница енглеског језика</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                                                                             Сања Радовановић</w:t>
      </w:r>
    </w:p>
    <w:p w:rsidR="00EF1C91" w:rsidRPr="00EF1C91" w:rsidRDefault="00EF1C91" w:rsidP="00EF1C91">
      <w:pPr>
        <w:spacing w:after="200" w:line="276" w:lineRule="auto"/>
        <w:rPr>
          <w:rFonts w:eastAsiaTheme="minorHAnsi"/>
          <w:color w:val="FF0000"/>
          <w:sz w:val="24"/>
          <w:szCs w:val="24"/>
          <w:lang w:val="sr-Cyrl-RS"/>
        </w:rPr>
      </w:pPr>
    </w:p>
    <w:p w:rsidR="00EF1C91" w:rsidRPr="00EF1C91" w:rsidRDefault="00EF1C91" w:rsidP="00EF1C91">
      <w:pPr>
        <w:spacing w:after="200" w:line="276" w:lineRule="auto"/>
        <w:rPr>
          <w:rFonts w:eastAsiaTheme="minorHAnsi"/>
          <w:color w:val="FF0000"/>
          <w:sz w:val="24"/>
          <w:szCs w:val="24"/>
          <w:lang w:val="sr-Cyrl-RS"/>
        </w:rPr>
      </w:pPr>
    </w:p>
    <w:p w:rsidR="00EF1C91" w:rsidRPr="00EF1C91" w:rsidRDefault="00EF1C91" w:rsidP="00EF1C91">
      <w:pPr>
        <w:spacing w:after="200" w:line="276" w:lineRule="auto"/>
        <w:rPr>
          <w:rFonts w:eastAsiaTheme="minorHAnsi"/>
          <w:color w:val="FF0000"/>
          <w:sz w:val="24"/>
          <w:szCs w:val="24"/>
          <w:lang w:val="sr-Cyrl-RS"/>
        </w:rPr>
      </w:pPr>
    </w:p>
    <w:p w:rsidR="00EF1C91" w:rsidRPr="00EF1C91" w:rsidRDefault="00EF1C91" w:rsidP="00EF1C91">
      <w:pPr>
        <w:spacing w:after="200" w:line="276" w:lineRule="auto"/>
        <w:rPr>
          <w:rFonts w:eastAsiaTheme="minorHAnsi"/>
          <w:color w:val="FF0000"/>
          <w:sz w:val="24"/>
          <w:szCs w:val="24"/>
          <w:lang w:val="sr-Cyrl-RS"/>
        </w:rPr>
      </w:pPr>
    </w:p>
    <w:p w:rsidR="00EF1C91" w:rsidRPr="00EF1C91" w:rsidRDefault="00EF1C91" w:rsidP="00EF1C91">
      <w:pPr>
        <w:spacing w:after="200" w:line="276" w:lineRule="auto"/>
        <w:rPr>
          <w:rFonts w:eastAsiaTheme="minorHAnsi"/>
          <w:color w:val="FF0000"/>
          <w:sz w:val="24"/>
          <w:szCs w:val="24"/>
          <w:lang w:val="sr-Cyrl-RS"/>
        </w:rPr>
      </w:pPr>
    </w:p>
    <w:p w:rsidR="00EF1C91" w:rsidRPr="00EF1C91" w:rsidRDefault="00EF1C91" w:rsidP="00EF1C91">
      <w:pPr>
        <w:jc w:val="center"/>
        <w:rPr>
          <w:b/>
          <w:bCs/>
          <w:color w:val="auto"/>
          <w:sz w:val="28"/>
          <w:szCs w:val="28"/>
          <w:lang w:val="sr-Cyrl-CS"/>
        </w:rPr>
      </w:pPr>
      <w:r w:rsidRPr="00EF1C91">
        <w:rPr>
          <w:b/>
          <w:bCs/>
          <w:color w:val="auto"/>
          <w:sz w:val="28"/>
          <w:szCs w:val="28"/>
          <w:lang w:val="sr-Cyrl-CS"/>
        </w:rPr>
        <w:t>ИЗВЕШТАЈ О РЕАЛИЗАЦИЈИ ПРОЈЕКТА</w:t>
      </w:r>
    </w:p>
    <w:p w:rsidR="00EF1C91" w:rsidRPr="00EF1C91" w:rsidRDefault="00EF1C91" w:rsidP="00EF1C91">
      <w:pPr>
        <w:jc w:val="center"/>
        <w:rPr>
          <w:b/>
          <w:bCs/>
          <w:color w:val="auto"/>
          <w:sz w:val="28"/>
          <w:szCs w:val="28"/>
          <w:lang w:val="sr-Cyrl-CS"/>
        </w:rPr>
      </w:pPr>
      <w:r w:rsidRPr="00EF1C91">
        <w:rPr>
          <w:b/>
          <w:bCs/>
          <w:color w:val="auto"/>
          <w:sz w:val="28"/>
          <w:szCs w:val="28"/>
          <w:lang w:val="sr-Cyrl-CS"/>
        </w:rPr>
        <w:t xml:space="preserve"> ,,ШКОЛА БЕЗ НАСИЉА“</w:t>
      </w:r>
      <w:r w:rsidRPr="00EF1C91">
        <w:rPr>
          <w:b/>
          <w:bCs/>
          <w:color w:val="auto"/>
          <w:sz w:val="28"/>
          <w:szCs w:val="28"/>
          <w:lang w:val="sr-Latn-CS"/>
        </w:rPr>
        <w:t>ЗА</w:t>
      </w:r>
      <w:r w:rsidRPr="00EF1C91">
        <w:rPr>
          <w:b/>
          <w:bCs/>
          <w:color w:val="auto"/>
          <w:sz w:val="28"/>
          <w:szCs w:val="28"/>
          <w:lang w:val="sr-Cyrl-CS"/>
        </w:rPr>
        <w:t xml:space="preserve"> ШКОЛСК</w:t>
      </w:r>
      <w:r w:rsidRPr="00EF1C91">
        <w:rPr>
          <w:b/>
          <w:bCs/>
          <w:color w:val="auto"/>
          <w:sz w:val="28"/>
          <w:szCs w:val="28"/>
          <w:lang w:val="sr-Latn-CS"/>
        </w:rPr>
        <w:t>У</w:t>
      </w:r>
      <w:r w:rsidRPr="00EF1C91">
        <w:rPr>
          <w:b/>
          <w:bCs/>
          <w:color w:val="auto"/>
          <w:sz w:val="28"/>
          <w:szCs w:val="28"/>
          <w:lang w:val="sr-Cyrl-CS"/>
        </w:rPr>
        <w:t xml:space="preserve"> 2022/</w:t>
      </w:r>
      <w:r w:rsidRPr="00EF1C91">
        <w:rPr>
          <w:b/>
          <w:bCs/>
          <w:color w:val="auto"/>
          <w:sz w:val="28"/>
          <w:szCs w:val="28"/>
        </w:rPr>
        <w:t>2</w:t>
      </w:r>
      <w:r w:rsidRPr="00EF1C91">
        <w:rPr>
          <w:b/>
          <w:bCs/>
          <w:color w:val="auto"/>
          <w:sz w:val="28"/>
          <w:szCs w:val="28"/>
          <w:lang w:val="sr-Latn-CS"/>
        </w:rPr>
        <w:t>3</w:t>
      </w:r>
      <w:r w:rsidRPr="00EF1C91">
        <w:rPr>
          <w:b/>
          <w:bCs/>
          <w:color w:val="auto"/>
          <w:sz w:val="28"/>
          <w:szCs w:val="28"/>
          <w:lang w:val="sr-Cyrl-CS"/>
        </w:rPr>
        <w:t>.</w:t>
      </w:r>
    </w:p>
    <w:p w:rsidR="00EF1C91" w:rsidRPr="00EF1C91" w:rsidRDefault="00EF1C91" w:rsidP="00EF1C91">
      <w:pPr>
        <w:jc w:val="center"/>
        <w:rPr>
          <w:b/>
          <w:bCs/>
          <w:color w:val="auto"/>
          <w:sz w:val="28"/>
          <w:szCs w:val="28"/>
          <w:lang w:val="sr-Cyrl-CS"/>
        </w:rPr>
      </w:pPr>
    </w:p>
    <w:p w:rsidR="00EF1C91" w:rsidRPr="00EF1C91" w:rsidRDefault="00EF1C91" w:rsidP="00EF1C91">
      <w:pPr>
        <w:spacing w:after="200" w:line="276" w:lineRule="auto"/>
        <w:ind w:firstLine="720"/>
        <w:jc w:val="both"/>
        <w:rPr>
          <w:rFonts w:eastAsia="Calibri"/>
          <w:color w:val="auto"/>
          <w:sz w:val="22"/>
          <w:szCs w:val="22"/>
          <w:lang w:val="sr-Cyrl-CS"/>
        </w:rPr>
      </w:pPr>
      <w:r w:rsidRPr="00EF1C91">
        <w:rPr>
          <w:rFonts w:eastAsia="Calibri"/>
          <w:color w:val="auto"/>
          <w:sz w:val="22"/>
          <w:szCs w:val="22"/>
          <w:lang w:val="sr-Latn-CS"/>
        </w:rPr>
        <w:t xml:space="preserve">Наша школа је 2009. </w:t>
      </w:r>
      <w:r w:rsidRPr="00EF1C91">
        <w:rPr>
          <w:rFonts w:eastAsia="Calibri"/>
          <w:color w:val="auto"/>
          <w:sz w:val="22"/>
          <w:szCs w:val="22"/>
          <w:lang w:val="sr-Cyrl-CS"/>
        </w:rPr>
        <w:t>г</w:t>
      </w:r>
      <w:r w:rsidRPr="00EF1C91">
        <w:rPr>
          <w:rFonts w:eastAsia="Calibri"/>
          <w:color w:val="auto"/>
          <w:sz w:val="22"/>
          <w:szCs w:val="22"/>
          <w:lang w:val="sr-Latn-CS"/>
        </w:rPr>
        <w:t>одине ушла у пројекат „</w:t>
      </w:r>
      <w:r w:rsidRPr="00EF1C91">
        <w:rPr>
          <w:rFonts w:eastAsia="Calibri"/>
          <w:color w:val="auto"/>
          <w:sz w:val="22"/>
          <w:szCs w:val="22"/>
          <w:lang w:val="sr-Cyrl-CS"/>
        </w:rPr>
        <w:t xml:space="preserve">Школа без насиља“ </w:t>
      </w:r>
      <w:r w:rsidRPr="00EF1C91">
        <w:rPr>
          <w:rFonts w:eastAsia="Calibri"/>
          <w:color w:val="auto"/>
          <w:sz w:val="22"/>
          <w:szCs w:val="22"/>
          <w:lang w:val="sr-Latn-CS"/>
        </w:rPr>
        <w:t xml:space="preserve"> и до сада је у циљу превенције насиља било много активности које су нам помогле да насиље сведемо на минимум. Децембра 2012. школа је добила сертификат за школу без насиља, </w:t>
      </w:r>
      <w:r w:rsidRPr="00EF1C91">
        <w:rPr>
          <w:rFonts w:eastAsia="Calibri"/>
          <w:color w:val="auto"/>
          <w:sz w:val="22"/>
          <w:szCs w:val="22"/>
          <w:lang w:val="sr-Cyrl-CS"/>
        </w:rPr>
        <w:t>м</w:t>
      </w:r>
      <w:r w:rsidRPr="00EF1C91">
        <w:rPr>
          <w:rFonts w:eastAsia="Calibri"/>
          <w:color w:val="auto"/>
          <w:sz w:val="22"/>
          <w:szCs w:val="22"/>
          <w:lang w:val="sr-Latn-CS"/>
        </w:rPr>
        <w:t>еђутим наша прича се ту не завршава</w:t>
      </w:r>
      <w:r w:rsidRPr="00EF1C91">
        <w:rPr>
          <w:rFonts w:eastAsia="Calibri"/>
          <w:color w:val="auto"/>
          <w:sz w:val="22"/>
          <w:szCs w:val="22"/>
          <w:lang w:val="sr-Cyrl-CS"/>
        </w:rPr>
        <w:t>.С</w:t>
      </w:r>
      <w:r w:rsidRPr="00EF1C91">
        <w:rPr>
          <w:rFonts w:eastAsia="Calibri"/>
          <w:color w:val="auto"/>
          <w:sz w:val="22"/>
          <w:szCs w:val="22"/>
          <w:lang w:val="sr-Latn-CS"/>
        </w:rPr>
        <w:t>вакодневно спроводимо бројне активности у циљу превенције насиља, али и када до насиља дође, спремно реагујемо.</w:t>
      </w:r>
    </w:p>
    <w:p w:rsidR="00EF1C91" w:rsidRPr="00EF1C91" w:rsidRDefault="00EF1C91" w:rsidP="00EF1C91">
      <w:pPr>
        <w:spacing w:after="200" w:line="276" w:lineRule="auto"/>
        <w:jc w:val="both"/>
        <w:rPr>
          <w:rFonts w:eastAsia="Calibri"/>
          <w:color w:val="auto"/>
          <w:sz w:val="22"/>
          <w:szCs w:val="22"/>
          <w:lang w:val="sr-Cyrl-CS"/>
        </w:rPr>
      </w:pPr>
      <w:r w:rsidRPr="00EF1C91">
        <w:rPr>
          <w:rFonts w:eastAsia="Calibri"/>
          <w:color w:val="auto"/>
          <w:sz w:val="22"/>
          <w:szCs w:val="22"/>
          <w:lang w:val="sr-Cyrl-CS"/>
        </w:rPr>
        <w:lastRenderedPageBreak/>
        <w:tab/>
      </w:r>
      <w:r w:rsidRPr="00EF1C91">
        <w:rPr>
          <w:rFonts w:eastAsia="Calibri"/>
          <w:color w:val="auto"/>
          <w:sz w:val="22"/>
          <w:szCs w:val="22"/>
          <w:lang w:val="sr-Latn-CS"/>
        </w:rPr>
        <w:t>Пројекат „Школа без насиља“ и ове  школске године  је настављен и реализован по предвиђеном плану.</w:t>
      </w:r>
    </w:p>
    <w:p w:rsidR="00EF1C91" w:rsidRPr="00EF1C91" w:rsidRDefault="00EF1C91" w:rsidP="00EF1C91">
      <w:pPr>
        <w:spacing w:after="200" w:line="276" w:lineRule="auto"/>
        <w:rPr>
          <w:rFonts w:eastAsia="Calibri"/>
          <w:color w:val="auto"/>
          <w:sz w:val="22"/>
          <w:szCs w:val="22"/>
          <w:lang w:val="sr-Latn-CS"/>
        </w:rPr>
      </w:pPr>
      <w:r w:rsidRPr="00EF1C91">
        <w:rPr>
          <w:rFonts w:eastAsia="Calibri"/>
          <w:color w:val="auto"/>
          <w:sz w:val="22"/>
          <w:szCs w:val="22"/>
          <w:lang w:val="sr-Latn-CS"/>
        </w:rPr>
        <w:t xml:space="preserve">У  свим разредима </w:t>
      </w:r>
      <w:r w:rsidRPr="00EF1C91">
        <w:rPr>
          <w:rFonts w:eastAsia="Calibri"/>
          <w:color w:val="auto"/>
          <w:sz w:val="22"/>
          <w:szCs w:val="22"/>
          <w:lang w:val="sr-Cyrl-CS"/>
        </w:rPr>
        <w:t xml:space="preserve">су поштованадонета </w:t>
      </w:r>
      <w:r w:rsidRPr="00EF1C91">
        <w:rPr>
          <w:rFonts w:eastAsia="Calibri"/>
          <w:color w:val="auto"/>
          <w:sz w:val="22"/>
          <w:szCs w:val="22"/>
          <w:lang w:val="sr-Latn-CS"/>
        </w:rPr>
        <w:t xml:space="preserve"> правила понашања  </w:t>
      </w:r>
      <w:r w:rsidRPr="00EF1C91">
        <w:rPr>
          <w:rFonts w:eastAsia="Calibri"/>
          <w:color w:val="auto"/>
          <w:sz w:val="22"/>
          <w:szCs w:val="22"/>
          <w:lang w:val="sr-Cyrl-CS"/>
        </w:rPr>
        <w:t xml:space="preserve">.  Активности су планиране у садржајима програма одељењских заједница. </w:t>
      </w:r>
    </w:p>
    <w:p w:rsidR="00EF1C91" w:rsidRPr="00EF1C91" w:rsidRDefault="00EF1C91" w:rsidP="00EF1C91">
      <w:pPr>
        <w:spacing w:after="200" w:line="276" w:lineRule="auto"/>
        <w:rPr>
          <w:rFonts w:eastAsia="Calibri"/>
          <w:color w:val="auto"/>
          <w:sz w:val="22"/>
          <w:szCs w:val="22"/>
          <w:lang w:val="sr-Cyrl-CS"/>
        </w:rPr>
      </w:pPr>
      <w:r w:rsidRPr="00EF1C91">
        <w:rPr>
          <w:rFonts w:eastAsia="Calibri"/>
          <w:color w:val="auto"/>
          <w:sz w:val="22"/>
          <w:szCs w:val="22"/>
          <w:lang w:val="sr-Cyrl-CS"/>
        </w:rPr>
        <w:t>Активности које су организоване током школске године за превенцију насиља у школи</w:t>
      </w:r>
    </w:p>
    <w:p w:rsidR="00EF1C91" w:rsidRPr="00EF1C91" w:rsidRDefault="00EF1C91" w:rsidP="00EF1C91">
      <w:pPr>
        <w:numPr>
          <w:ilvl w:val="0"/>
          <w:numId w:val="3"/>
        </w:numPr>
        <w:spacing w:after="200" w:line="276" w:lineRule="auto"/>
        <w:rPr>
          <w:rFonts w:eastAsia="Calibri"/>
          <w:color w:val="auto"/>
          <w:sz w:val="22"/>
          <w:szCs w:val="22"/>
          <w:lang w:val="sr-Cyrl-CS"/>
        </w:rPr>
      </w:pPr>
      <w:r w:rsidRPr="00EF1C91">
        <w:rPr>
          <w:rFonts w:eastAsia="Calibri"/>
          <w:color w:val="auto"/>
          <w:sz w:val="22"/>
          <w:szCs w:val="22"/>
          <w:lang w:val="sr-Cyrl-CS"/>
        </w:rPr>
        <w:t>упознавање ученика са правилима понашања у школи , учествовање у доношењуправила;</w:t>
      </w:r>
    </w:p>
    <w:p w:rsidR="00EF1C91" w:rsidRPr="00EF1C91" w:rsidRDefault="00EF1C91" w:rsidP="00EF1C91">
      <w:pPr>
        <w:numPr>
          <w:ilvl w:val="0"/>
          <w:numId w:val="3"/>
        </w:numPr>
        <w:spacing w:after="200" w:line="276" w:lineRule="auto"/>
        <w:rPr>
          <w:rFonts w:eastAsia="Calibri"/>
          <w:color w:val="auto"/>
          <w:sz w:val="22"/>
          <w:szCs w:val="22"/>
          <w:lang w:val="sr-Cyrl-CS"/>
        </w:rPr>
      </w:pPr>
      <w:r w:rsidRPr="00EF1C91">
        <w:rPr>
          <w:rFonts w:eastAsia="Calibri"/>
          <w:color w:val="auto"/>
          <w:sz w:val="22"/>
          <w:szCs w:val="22"/>
          <w:lang w:val="sr-Cyrl-CS"/>
        </w:rPr>
        <w:t>превенција нисиља у оквиру часа одељењског старешине;</w:t>
      </w:r>
    </w:p>
    <w:p w:rsidR="00EF1C91" w:rsidRPr="00EF1C91" w:rsidRDefault="00EF1C91" w:rsidP="00EF1C91">
      <w:pPr>
        <w:numPr>
          <w:ilvl w:val="0"/>
          <w:numId w:val="3"/>
        </w:numPr>
        <w:spacing w:after="200" w:line="276" w:lineRule="auto"/>
        <w:rPr>
          <w:rFonts w:eastAsia="Calibri"/>
          <w:color w:val="auto"/>
          <w:sz w:val="22"/>
          <w:szCs w:val="22"/>
          <w:lang w:val="sr-Cyrl-CS"/>
        </w:rPr>
      </w:pPr>
      <w:r w:rsidRPr="00EF1C91">
        <w:rPr>
          <w:rFonts w:eastAsia="Calibri"/>
          <w:color w:val="auto"/>
          <w:sz w:val="22"/>
          <w:szCs w:val="22"/>
          <w:lang w:val="sr-Cyrl-CS"/>
        </w:rPr>
        <w:t>избор представника за ВТ;</w:t>
      </w:r>
    </w:p>
    <w:p w:rsidR="00EF1C91" w:rsidRPr="00EF1C91" w:rsidRDefault="00EF1C91" w:rsidP="00EF1C91">
      <w:pPr>
        <w:numPr>
          <w:ilvl w:val="0"/>
          <w:numId w:val="3"/>
        </w:numPr>
        <w:spacing w:after="200" w:line="276" w:lineRule="auto"/>
        <w:rPr>
          <w:rFonts w:eastAsia="Calibri"/>
          <w:color w:val="auto"/>
          <w:sz w:val="22"/>
          <w:szCs w:val="22"/>
          <w:lang w:val="sr-Cyrl-CS"/>
        </w:rPr>
      </w:pPr>
      <w:r w:rsidRPr="00EF1C91">
        <w:rPr>
          <w:rFonts w:eastAsia="Calibri"/>
          <w:color w:val="auto"/>
          <w:sz w:val="22"/>
          <w:szCs w:val="22"/>
          <w:lang w:val="sr-Cyrl-CS"/>
        </w:rPr>
        <w:t>учешће у организацији Дечје недеље (чланови  ВТ – а);</w:t>
      </w:r>
    </w:p>
    <w:p w:rsidR="00EF1C91" w:rsidRPr="00EF1C91" w:rsidRDefault="00EF1C91" w:rsidP="00EF1C91">
      <w:pPr>
        <w:numPr>
          <w:ilvl w:val="0"/>
          <w:numId w:val="3"/>
        </w:numPr>
        <w:tabs>
          <w:tab w:val="left" w:pos="2355"/>
        </w:tabs>
        <w:spacing w:after="200" w:line="276" w:lineRule="auto"/>
        <w:rPr>
          <w:rFonts w:eastAsia="Calibri"/>
          <w:color w:val="auto"/>
          <w:sz w:val="22"/>
          <w:szCs w:val="22"/>
          <w:lang w:val="sr-Cyrl-CS"/>
        </w:rPr>
      </w:pPr>
      <w:r w:rsidRPr="00EF1C91">
        <w:rPr>
          <w:rFonts w:eastAsia="Calibri"/>
          <w:color w:val="auto"/>
          <w:sz w:val="22"/>
          <w:szCs w:val="22"/>
          <w:lang w:val="sr-Cyrl-CS"/>
        </w:rPr>
        <w:t xml:space="preserve">ученици Вршњачког тима су организовали  презентацију  о правилима понашања, врстама  насиља и поступцима у случају насиља за ученике  1. и 5. </w:t>
      </w:r>
      <w:r w:rsidRPr="00EF1C91">
        <w:rPr>
          <w:rFonts w:eastAsia="Calibri"/>
          <w:color w:val="auto"/>
          <w:sz w:val="22"/>
          <w:szCs w:val="22"/>
        </w:rPr>
        <w:t>p</w:t>
      </w:r>
      <w:r w:rsidRPr="00EF1C91">
        <w:rPr>
          <w:rFonts w:eastAsia="Calibri"/>
          <w:color w:val="auto"/>
          <w:sz w:val="22"/>
          <w:szCs w:val="22"/>
          <w:lang w:val="sr-Cyrl-CS"/>
        </w:rPr>
        <w:t>азреда;</w:t>
      </w:r>
    </w:p>
    <w:p w:rsidR="00EF1C91" w:rsidRPr="00EF1C91" w:rsidRDefault="00EF1C91" w:rsidP="00EF1C91">
      <w:pPr>
        <w:numPr>
          <w:ilvl w:val="0"/>
          <w:numId w:val="3"/>
        </w:numPr>
        <w:spacing w:after="200" w:line="276" w:lineRule="auto"/>
        <w:rPr>
          <w:rFonts w:eastAsia="Calibri"/>
          <w:color w:val="auto"/>
          <w:sz w:val="22"/>
          <w:szCs w:val="22"/>
          <w:lang w:val="sr-Cyrl-CS"/>
        </w:rPr>
      </w:pPr>
      <w:r w:rsidRPr="00EF1C91">
        <w:rPr>
          <w:rFonts w:eastAsia="Calibri"/>
          <w:color w:val="auto"/>
          <w:sz w:val="22"/>
          <w:szCs w:val="22"/>
          <w:lang w:val="sr-Cyrl-CS"/>
        </w:rPr>
        <w:t>постављање сандучета поверења и редовно одговарање на питања;</w:t>
      </w:r>
    </w:p>
    <w:p w:rsidR="00EF1C91" w:rsidRPr="00EF1C91" w:rsidRDefault="00EF1C91" w:rsidP="00EF1C91">
      <w:pPr>
        <w:numPr>
          <w:ilvl w:val="0"/>
          <w:numId w:val="3"/>
        </w:numPr>
        <w:spacing w:after="200" w:line="276" w:lineRule="auto"/>
        <w:rPr>
          <w:rFonts w:eastAsia="Calibri"/>
          <w:color w:val="auto"/>
          <w:sz w:val="22"/>
          <w:szCs w:val="22"/>
          <w:lang w:val="sr-Cyrl-CS"/>
        </w:rPr>
      </w:pPr>
      <w:r w:rsidRPr="00EF1C91">
        <w:rPr>
          <w:rFonts w:eastAsia="Calibri"/>
          <w:color w:val="auto"/>
          <w:sz w:val="22"/>
          <w:szCs w:val="22"/>
          <w:lang w:val="sr-Cyrl-CS"/>
        </w:rPr>
        <w:t>израда зидних новина;</w:t>
      </w:r>
    </w:p>
    <w:p w:rsidR="00EF1C91" w:rsidRPr="00EF1C91" w:rsidRDefault="00EF1C91" w:rsidP="00EF1C91">
      <w:pPr>
        <w:spacing w:line="276" w:lineRule="auto"/>
        <w:rPr>
          <w:rFonts w:eastAsia="Calibri"/>
          <w:color w:val="auto"/>
          <w:sz w:val="22"/>
          <w:szCs w:val="22"/>
          <w:lang w:val="sr-Cyrl-CS"/>
        </w:rPr>
      </w:pPr>
      <w:r w:rsidRPr="00EF1C91">
        <w:rPr>
          <w:rFonts w:eastAsia="Calibri"/>
          <w:color w:val="auto"/>
          <w:sz w:val="22"/>
          <w:szCs w:val="22"/>
          <w:lang w:val="sr-Latn-CS"/>
        </w:rPr>
        <w:t>У реализацији планираних активности учествовали су и чланови  Врш</w:t>
      </w:r>
      <w:r w:rsidRPr="00EF1C91">
        <w:rPr>
          <w:rFonts w:eastAsia="Calibri"/>
          <w:color w:val="auto"/>
          <w:sz w:val="22"/>
          <w:szCs w:val="22"/>
          <w:lang w:val="sr-Cyrl-CS"/>
        </w:rPr>
        <w:t>њ</w:t>
      </w:r>
      <w:r w:rsidRPr="00EF1C91">
        <w:rPr>
          <w:rFonts w:eastAsia="Calibri"/>
          <w:color w:val="auto"/>
          <w:sz w:val="22"/>
          <w:szCs w:val="22"/>
          <w:lang w:val="sr-Latn-CS"/>
        </w:rPr>
        <w:t>ачког тима</w:t>
      </w:r>
      <w:r w:rsidRPr="00EF1C91">
        <w:rPr>
          <w:rFonts w:eastAsia="Calibri"/>
          <w:color w:val="auto"/>
          <w:sz w:val="22"/>
          <w:szCs w:val="22"/>
          <w:lang w:val="sr-Cyrl-CS"/>
        </w:rPr>
        <w:t xml:space="preserve"> и чланови Ђачког парламента.</w:t>
      </w:r>
    </w:p>
    <w:p w:rsidR="00EF1C91" w:rsidRPr="00EF1C91" w:rsidRDefault="00EF1C91" w:rsidP="00EF1C91">
      <w:pPr>
        <w:spacing w:after="200" w:line="276" w:lineRule="auto"/>
        <w:jc w:val="both"/>
        <w:rPr>
          <w:rFonts w:eastAsia="Calibri"/>
          <w:color w:val="auto"/>
          <w:sz w:val="22"/>
          <w:szCs w:val="22"/>
          <w:lang w:val="sr-Cyrl-CS"/>
        </w:rPr>
      </w:pPr>
      <w:r w:rsidRPr="00EF1C91">
        <w:rPr>
          <w:rFonts w:eastAsia="Calibri"/>
          <w:color w:val="auto"/>
          <w:sz w:val="22"/>
          <w:szCs w:val="22"/>
          <w:lang w:val="sr-Cyrl-CS"/>
        </w:rPr>
        <w:t xml:space="preserve">Поштовани </w:t>
      </w:r>
      <w:r w:rsidRPr="00EF1C91">
        <w:rPr>
          <w:rFonts w:eastAsia="Calibri"/>
          <w:color w:val="auto"/>
          <w:sz w:val="22"/>
          <w:szCs w:val="22"/>
          <w:lang w:val="sr-Latn-CS"/>
        </w:rPr>
        <w:t xml:space="preserve"> су кораци и редослед поступања у интервенцији и превенцији насиља у школи</w:t>
      </w:r>
      <w:r w:rsidRPr="00EF1C91">
        <w:rPr>
          <w:rFonts w:eastAsia="Calibri"/>
          <w:color w:val="auto"/>
          <w:sz w:val="22"/>
          <w:szCs w:val="22"/>
          <w:lang w:val="sr-Cyrl-CS"/>
        </w:rPr>
        <w:t xml:space="preserve">. Комисија за заштиту деце од насиља радила је на превенцији и заштити деце и у   сарадњи  са њиховим родитељима заједнички решавали проблем. </w:t>
      </w:r>
    </w:p>
    <w:p w:rsidR="00EF1C91" w:rsidRPr="00EF1C91" w:rsidRDefault="00EF1C91" w:rsidP="00EF1C91">
      <w:pPr>
        <w:tabs>
          <w:tab w:val="left" w:pos="5445"/>
        </w:tabs>
        <w:spacing w:after="200" w:line="276" w:lineRule="auto"/>
        <w:rPr>
          <w:rFonts w:eastAsia="Calibri"/>
          <w:color w:val="auto"/>
          <w:sz w:val="22"/>
          <w:szCs w:val="22"/>
        </w:rPr>
      </w:pPr>
      <w:r w:rsidRPr="00EF1C91">
        <w:rPr>
          <w:rFonts w:eastAsia="Calibri"/>
          <w:color w:val="auto"/>
          <w:sz w:val="22"/>
          <w:szCs w:val="22"/>
          <w:lang w:val="sr-Cyrl-CS"/>
        </w:rPr>
        <w:t xml:space="preserve">                                                                        Маја Антић, координатор пројекта ШБН</w:t>
      </w:r>
    </w:p>
    <w:p w:rsidR="00EF1C91" w:rsidRPr="00EF1C91" w:rsidRDefault="00EF1C91" w:rsidP="00EF1C91">
      <w:pPr>
        <w:keepNext/>
        <w:widowControl w:val="0"/>
        <w:snapToGrid w:val="0"/>
        <w:spacing w:before="240" w:after="60"/>
        <w:jc w:val="center"/>
        <w:outlineLvl w:val="1"/>
        <w:rPr>
          <w:b/>
          <w:color w:val="auto"/>
          <w:sz w:val="24"/>
          <w:lang w:val="ru-RU"/>
        </w:rPr>
      </w:pPr>
      <w:r w:rsidRPr="00EF1C91">
        <w:rPr>
          <w:b/>
          <w:color w:val="auto"/>
          <w:sz w:val="24"/>
          <w:lang w:val="ru-RU"/>
        </w:rPr>
        <w:t>СТРУЧНИ АКТИВ ЗА РАЗВОЈ ШКОЛСКОГ ПРОГРАМА</w:t>
      </w:r>
    </w:p>
    <w:p w:rsidR="00EF1C91" w:rsidRPr="00EF1C91" w:rsidRDefault="00EF1C91" w:rsidP="00EF1C91">
      <w:pPr>
        <w:widowControl w:val="0"/>
        <w:snapToGrid w:val="0"/>
        <w:jc w:val="center"/>
        <w:rPr>
          <w:b/>
          <w:color w:val="auto"/>
          <w:sz w:val="24"/>
          <w:szCs w:val="24"/>
          <w:lang w:val="sr-Cyrl-CS"/>
        </w:rPr>
      </w:pPr>
    </w:p>
    <w:p w:rsidR="00EF1C91" w:rsidRPr="00EF1C91" w:rsidRDefault="00EF1C91" w:rsidP="00EF1C91">
      <w:pPr>
        <w:widowControl w:val="0"/>
        <w:snapToGrid w:val="0"/>
        <w:jc w:val="both"/>
        <w:rPr>
          <w:color w:val="auto"/>
          <w:sz w:val="24"/>
          <w:szCs w:val="24"/>
          <w:lang w:val="ru-RU"/>
        </w:rPr>
      </w:pPr>
      <w:r w:rsidRPr="00EF1C91">
        <w:rPr>
          <w:color w:val="auto"/>
          <w:sz w:val="24"/>
          <w:szCs w:val="24"/>
          <w:lang w:val="sr-Cyrl-CS"/>
        </w:rPr>
        <w:t>Стручни  актив за развој школског програма има задатак да:</w:t>
      </w:r>
    </w:p>
    <w:p w:rsidR="00EF1C91" w:rsidRPr="00EF1C91" w:rsidRDefault="00EF1C91" w:rsidP="00EF1C91">
      <w:pPr>
        <w:widowControl w:val="0"/>
        <w:snapToGrid w:val="0"/>
        <w:jc w:val="both"/>
        <w:rPr>
          <w:color w:val="auto"/>
          <w:sz w:val="24"/>
          <w:szCs w:val="24"/>
          <w:lang w:val="sr-Cyrl-CS"/>
        </w:rPr>
      </w:pPr>
      <w:r w:rsidRPr="00EF1C91">
        <w:rPr>
          <w:color w:val="auto"/>
          <w:sz w:val="24"/>
          <w:szCs w:val="24"/>
          <w:lang w:val="ru-RU"/>
        </w:rPr>
        <w:t>-</w:t>
      </w:r>
      <w:r w:rsidRPr="00EF1C91">
        <w:rPr>
          <w:color w:val="auto"/>
          <w:sz w:val="24"/>
          <w:szCs w:val="24"/>
          <w:lang w:val="sr-Cyrl-CS"/>
        </w:rPr>
        <w:t>брине о осигурању квалитета школског програма установе</w:t>
      </w:r>
    </w:p>
    <w:p w:rsidR="00EF1C91" w:rsidRPr="00EF1C91" w:rsidRDefault="00EF1C91" w:rsidP="00EF1C91">
      <w:pPr>
        <w:widowControl w:val="0"/>
        <w:snapToGrid w:val="0"/>
        <w:jc w:val="both"/>
        <w:rPr>
          <w:color w:val="auto"/>
          <w:sz w:val="24"/>
          <w:szCs w:val="24"/>
          <w:lang w:val="sr-Cyrl-CS"/>
        </w:rPr>
      </w:pPr>
      <w:r w:rsidRPr="00EF1C91">
        <w:rPr>
          <w:color w:val="auto"/>
          <w:sz w:val="24"/>
          <w:szCs w:val="24"/>
          <w:lang w:val="sr-Cyrl-CS"/>
        </w:rPr>
        <w:t>-води рачуна о остваривању циљева и задатака образовања и васпитања</w:t>
      </w:r>
    </w:p>
    <w:p w:rsidR="00EF1C91" w:rsidRPr="00EF1C91" w:rsidRDefault="00EF1C91" w:rsidP="00EF1C91">
      <w:pPr>
        <w:widowControl w:val="0"/>
        <w:snapToGrid w:val="0"/>
        <w:jc w:val="both"/>
        <w:rPr>
          <w:color w:val="auto"/>
          <w:sz w:val="24"/>
          <w:szCs w:val="24"/>
          <w:lang w:val="ru-RU"/>
        </w:rPr>
      </w:pPr>
      <w:r w:rsidRPr="00EF1C91">
        <w:rPr>
          <w:color w:val="auto"/>
          <w:sz w:val="24"/>
          <w:szCs w:val="24"/>
          <w:lang w:val="sr-Cyrl-CS"/>
        </w:rPr>
        <w:t>-предлаже нове облике наставног рада</w:t>
      </w:r>
    </w:p>
    <w:p w:rsidR="00EF1C91" w:rsidRPr="00EF1C91" w:rsidRDefault="00EF1C91" w:rsidP="00EF1C91">
      <w:pPr>
        <w:widowControl w:val="0"/>
        <w:snapToGrid w:val="0"/>
        <w:jc w:val="both"/>
        <w:rPr>
          <w:color w:val="auto"/>
          <w:sz w:val="24"/>
          <w:szCs w:val="24"/>
          <w:lang w:val="sr-Cyrl-CS"/>
        </w:rPr>
      </w:pPr>
      <w:r w:rsidRPr="00EF1C91">
        <w:rPr>
          <w:color w:val="auto"/>
          <w:sz w:val="24"/>
          <w:szCs w:val="24"/>
          <w:lang w:val="sr-Cyrl-CS"/>
        </w:rPr>
        <w:t>-прати остваривање наставног рада</w:t>
      </w:r>
    </w:p>
    <w:p w:rsidR="00EF1C91" w:rsidRPr="00EF1C91" w:rsidRDefault="00EF1C91" w:rsidP="00EF1C91">
      <w:pPr>
        <w:widowControl w:val="0"/>
        <w:snapToGrid w:val="0"/>
        <w:jc w:val="both"/>
        <w:rPr>
          <w:color w:val="auto"/>
          <w:sz w:val="24"/>
          <w:szCs w:val="24"/>
          <w:lang w:val="sr-Cyrl-CS"/>
        </w:rPr>
      </w:pPr>
      <w:r w:rsidRPr="00EF1C91">
        <w:rPr>
          <w:color w:val="auto"/>
          <w:sz w:val="24"/>
          <w:szCs w:val="24"/>
          <w:lang w:val="sr-Cyrl-CS"/>
        </w:rPr>
        <w:t xml:space="preserve"> </w:t>
      </w:r>
    </w:p>
    <w:p w:rsidR="00EF1C91" w:rsidRPr="00EF1C91" w:rsidRDefault="00EF1C91" w:rsidP="00EF1C91">
      <w:pPr>
        <w:widowControl w:val="0"/>
        <w:snapToGrid w:val="0"/>
        <w:jc w:val="both"/>
        <w:rPr>
          <w:color w:val="auto"/>
          <w:sz w:val="24"/>
          <w:szCs w:val="24"/>
          <w:lang w:val="sr-Cyrl-CS"/>
        </w:rPr>
      </w:pPr>
      <w:r w:rsidRPr="00EF1C91">
        <w:rPr>
          <w:color w:val="auto"/>
          <w:sz w:val="24"/>
          <w:szCs w:val="24"/>
          <w:lang w:val="sr-Cyrl-CS"/>
        </w:rPr>
        <w:t>У јуну школске 2020/21. године је Стручни актив за развој школског програма израдио нови Школски програм за период од четири године на основу планова и програма из Службеног гласника.</w:t>
      </w:r>
    </w:p>
    <w:p w:rsidR="00EF1C91" w:rsidRPr="00EF1C91" w:rsidRDefault="00EF1C91" w:rsidP="00EF1C91">
      <w:pPr>
        <w:widowControl w:val="0"/>
        <w:snapToGrid w:val="0"/>
        <w:jc w:val="both"/>
        <w:rPr>
          <w:color w:val="auto"/>
          <w:sz w:val="24"/>
          <w:szCs w:val="24"/>
          <w:lang w:val="sr-Latn-CS"/>
        </w:rPr>
      </w:pPr>
    </w:p>
    <w:p w:rsidR="00EF1C91" w:rsidRPr="00EF1C91" w:rsidRDefault="00EF1C91" w:rsidP="00EF1C91">
      <w:pPr>
        <w:spacing w:after="200" w:line="276" w:lineRule="auto"/>
        <w:jc w:val="both"/>
        <w:rPr>
          <w:rFonts w:eastAsiaTheme="minorHAnsi"/>
          <w:color w:val="auto"/>
          <w:sz w:val="22"/>
          <w:szCs w:val="22"/>
          <w:lang w:val="sr-Cyrl-CS"/>
        </w:rPr>
      </w:pPr>
      <w:r w:rsidRPr="00EF1C91">
        <w:rPr>
          <w:color w:val="auto"/>
          <w:sz w:val="24"/>
          <w:szCs w:val="24"/>
          <w:lang w:val="sr-Cyrl-CS"/>
        </w:rPr>
        <w:t xml:space="preserve">Стручни актв за развој школског програма је одржао 4 састанка и на тим састанцима се расправљало о следећим питањима: </w:t>
      </w:r>
      <w:r w:rsidRPr="00EF1C91">
        <w:rPr>
          <w:rFonts w:eastAsiaTheme="minorHAnsi"/>
          <w:color w:val="auto"/>
          <w:sz w:val="22"/>
          <w:szCs w:val="22"/>
          <w:lang w:val="sr-Cyrl-CS"/>
        </w:rPr>
        <w:t>избор чланова Актива за развој Школског програма, усвајање плана рада Актива, израда и усвајање Анекса школског програма за школску 2022/23. годину, разматрање области које треба побољшати у Школском програму, прикупљање оперативних (месечних) планова рада, увид у остваривање Школског програма, повезивање предмета у оквиру различитих предмета,  праћење Закона и Правилника због евентуалних измена када је у питању Школски програм, праћење реализације Школског програма током првог полугодишта, праћење реализације школског програма током ванредног стања и организције наставе на даљину.</w:t>
      </w:r>
    </w:p>
    <w:p w:rsidR="00EF1C91" w:rsidRPr="00EF1C91" w:rsidRDefault="00EF1C91" w:rsidP="00EF1C91">
      <w:pPr>
        <w:spacing w:after="200" w:line="276" w:lineRule="auto"/>
        <w:rPr>
          <w:rFonts w:eastAsiaTheme="minorHAnsi"/>
          <w:color w:val="FF0000"/>
          <w:sz w:val="22"/>
          <w:szCs w:val="22"/>
          <w:lang w:val="sr-Cyrl-CS"/>
        </w:rPr>
      </w:pPr>
    </w:p>
    <w:p w:rsidR="00EF1C91" w:rsidRPr="00EF1C91" w:rsidRDefault="00EF1C91" w:rsidP="00EF1C91">
      <w:pPr>
        <w:spacing w:after="200" w:line="276" w:lineRule="auto"/>
        <w:jc w:val="center"/>
        <w:rPr>
          <w:b/>
          <w:color w:val="auto"/>
          <w:sz w:val="24"/>
          <w:szCs w:val="24"/>
          <w:lang w:val="sr-Cyrl-CS"/>
        </w:rPr>
      </w:pPr>
      <w:r w:rsidRPr="00EF1C91">
        <w:rPr>
          <w:b/>
          <w:color w:val="FF0000"/>
          <w:sz w:val="24"/>
          <w:szCs w:val="24"/>
          <w:lang w:val="sr-Cyrl-CS"/>
        </w:rPr>
        <w:t xml:space="preserve"> </w:t>
      </w:r>
      <w:r w:rsidRPr="00EF1C91">
        <w:rPr>
          <w:b/>
          <w:color w:val="auto"/>
          <w:sz w:val="24"/>
          <w:szCs w:val="24"/>
          <w:lang w:val="sr-Cyrl-CS"/>
        </w:rPr>
        <w:t>ИЗВЕШТАЈ АКТИВА ЗА ШКОЛСКО РАЗВОЈНО ПЛАНИРАЊЕ ШКОЛСКЕ 2022/2023.ГОДИНЕ</w:t>
      </w:r>
    </w:p>
    <w:p w:rsidR="00EF1C91" w:rsidRPr="00EF1C91" w:rsidRDefault="00EF1C91" w:rsidP="00EF1C91">
      <w:pPr>
        <w:spacing w:after="200" w:line="276" w:lineRule="auto"/>
        <w:jc w:val="both"/>
        <w:rPr>
          <w:rFonts w:eastAsiaTheme="minorHAnsi" w:cstheme="minorBidi"/>
          <w:color w:val="auto"/>
          <w:sz w:val="24"/>
          <w:szCs w:val="24"/>
          <w:lang w:val="sr-Latn-CS"/>
        </w:rPr>
      </w:pPr>
      <w:r w:rsidRPr="00EF1C91">
        <w:rPr>
          <w:rFonts w:eastAsiaTheme="minorHAnsi" w:cstheme="minorBidi"/>
          <w:color w:val="auto"/>
          <w:sz w:val="24"/>
          <w:szCs w:val="24"/>
          <w:lang w:val="sr-Latn-CS"/>
        </w:rPr>
        <w:t xml:space="preserve">Одржано је укупно </w:t>
      </w:r>
      <w:r w:rsidRPr="00EF1C91">
        <w:rPr>
          <w:rFonts w:eastAsiaTheme="minorHAnsi" w:cstheme="minorBidi"/>
          <w:color w:val="auto"/>
          <w:sz w:val="24"/>
          <w:szCs w:val="24"/>
          <w:lang w:val="sr-Cyrl-RS"/>
        </w:rPr>
        <w:t>4</w:t>
      </w:r>
      <w:r w:rsidRPr="00EF1C91">
        <w:rPr>
          <w:rFonts w:eastAsiaTheme="minorHAnsi" w:cstheme="minorBidi"/>
          <w:color w:val="auto"/>
          <w:sz w:val="24"/>
          <w:szCs w:val="24"/>
          <w:lang w:val="sr-Latn-CS"/>
        </w:rPr>
        <w:t xml:space="preserve"> састанка.</w:t>
      </w:r>
    </w:p>
    <w:p w:rsidR="00EF1C91" w:rsidRPr="00EF1C91" w:rsidRDefault="00EF1C91" w:rsidP="00EF1C91">
      <w:pPr>
        <w:spacing w:after="200" w:line="276" w:lineRule="auto"/>
        <w:jc w:val="both"/>
        <w:rPr>
          <w:rFonts w:eastAsiaTheme="minorHAnsi" w:cstheme="minorBidi"/>
          <w:caps/>
          <w:color w:val="auto"/>
          <w:sz w:val="24"/>
          <w:szCs w:val="24"/>
          <w:lang w:val="sr-Cyrl-CS"/>
        </w:rPr>
      </w:pPr>
      <w:r w:rsidRPr="00EF1C91">
        <w:rPr>
          <w:rFonts w:eastAsiaTheme="minorHAnsi" w:cstheme="minorBidi"/>
          <w:color w:val="auto"/>
          <w:sz w:val="24"/>
          <w:szCs w:val="24"/>
          <w:lang w:val="sr-Cyrl-CS"/>
        </w:rPr>
        <w:t xml:space="preserve">Чланови тима за ШРП су: Небојша Милијић, Маја Антић, </w:t>
      </w:r>
      <w:r w:rsidRPr="00EF1C91">
        <w:rPr>
          <w:rFonts w:eastAsiaTheme="minorHAnsi" w:cstheme="minorBidi"/>
          <w:color w:val="auto"/>
          <w:sz w:val="24"/>
          <w:szCs w:val="24"/>
          <w:lang w:val="sr-Latn-CS"/>
        </w:rPr>
        <w:t>Бранкица Потић</w:t>
      </w:r>
      <w:r w:rsidRPr="00EF1C91">
        <w:rPr>
          <w:rFonts w:eastAsiaTheme="minorHAnsi" w:cstheme="minorBidi"/>
          <w:color w:val="auto"/>
          <w:sz w:val="24"/>
          <w:szCs w:val="24"/>
          <w:lang w:val="sr-Cyrl-CS"/>
        </w:rPr>
        <w:t>, Јелена Величковић и Браниша Ђорђевић.</w:t>
      </w:r>
    </w:p>
    <w:p w:rsidR="00EF1C91" w:rsidRPr="00EF1C91" w:rsidRDefault="00EF1C91" w:rsidP="00EF1C91">
      <w:pPr>
        <w:spacing w:after="200" w:line="276" w:lineRule="auto"/>
        <w:jc w:val="both"/>
        <w:rPr>
          <w:rFonts w:eastAsiaTheme="minorHAnsi" w:cstheme="minorBidi"/>
          <w:color w:val="auto"/>
          <w:sz w:val="24"/>
          <w:szCs w:val="24"/>
          <w:lang w:val="sr-Latn-CS"/>
        </w:rPr>
      </w:pPr>
      <w:r w:rsidRPr="00EF1C91">
        <w:rPr>
          <w:rFonts w:eastAsiaTheme="minorHAnsi" w:cstheme="minorBidi"/>
          <w:color w:val="auto"/>
          <w:sz w:val="24"/>
          <w:szCs w:val="24"/>
          <w:lang w:val="sr-Cyrl-CS"/>
        </w:rPr>
        <w:t>Одржано је 4 састанка, на којима су анализиране теме као што су: Формирање Тима и усвајање плана за наредну школску годину, израда извештаја о реализацији Школског развјног план, израда новог Школског развојног плана, праћење реализације ШРП-а, сарадња са тимом за самовредновање и осталим тимовима, праћење реализације ШРП-а, истраживање о електронском насиљу.</w:t>
      </w:r>
      <w:r w:rsidRPr="00EF1C91">
        <w:rPr>
          <w:rFonts w:eastAsiaTheme="minorHAnsi" w:cstheme="minorBidi"/>
          <w:color w:val="auto"/>
          <w:sz w:val="24"/>
          <w:szCs w:val="24"/>
          <w:lang w:val="sr-Latn-CS"/>
        </w:rPr>
        <w:t xml:space="preserve"> </w:t>
      </w:r>
    </w:p>
    <w:p w:rsidR="00EF1C91" w:rsidRPr="00EF1C91" w:rsidRDefault="00EF1C91" w:rsidP="00EF1C91">
      <w:pPr>
        <w:spacing w:line="276" w:lineRule="auto"/>
        <w:jc w:val="center"/>
        <w:rPr>
          <w:rFonts w:eastAsiaTheme="minorHAnsi"/>
          <w:b/>
          <w:color w:val="auto"/>
          <w:sz w:val="24"/>
          <w:szCs w:val="24"/>
          <w:lang w:val="sr-Cyrl-CS"/>
        </w:rPr>
      </w:pPr>
      <w:r w:rsidRPr="00EF1C91">
        <w:rPr>
          <w:rFonts w:eastAsia="Calibri"/>
          <w:b/>
          <w:color w:val="auto"/>
          <w:sz w:val="24"/>
          <w:szCs w:val="24"/>
          <w:lang w:val="sr-Cyrl-CS"/>
        </w:rPr>
        <w:t>ИЗВЕШТАЈ О РЕАЛИЗАЦИЈИ ПЛАНА ПРОФЕСИОНАЛНЕ ОРИЈЕНТАЦИЈЕ</w:t>
      </w:r>
      <w:r w:rsidRPr="00EF1C91">
        <w:rPr>
          <w:rFonts w:eastAsia="Calibri"/>
          <w:b/>
          <w:color w:val="auto"/>
          <w:sz w:val="24"/>
          <w:szCs w:val="24"/>
          <w:lang w:val="sr-Latn-CS"/>
        </w:rPr>
        <w:t xml:space="preserve"> TOKOM </w:t>
      </w:r>
      <w:r w:rsidRPr="00EF1C91">
        <w:rPr>
          <w:rFonts w:eastAsia="Calibri"/>
          <w:b/>
          <w:color w:val="auto"/>
          <w:sz w:val="24"/>
          <w:szCs w:val="24"/>
          <w:lang w:val="sr-Cyrl-RS"/>
        </w:rPr>
        <w:t xml:space="preserve"> ПРГОГ ПОЛУГОДИШТА </w:t>
      </w:r>
      <w:r w:rsidRPr="00EF1C91">
        <w:rPr>
          <w:rFonts w:eastAsia="Calibri"/>
          <w:b/>
          <w:color w:val="auto"/>
          <w:sz w:val="24"/>
          <w:szCs w:val="24"/>
          <w:lang w:val="sr-Cyrl-CS"/>
        </w:rPr>
        <w:t>ШКОЛСКЕ 20</w:t>
      </w:r>
      <w:r w:rsidRPr="00EF1C91">
        <w:rPr>
          <w:rFonts w:eastAsia="Calibri"/>
          <w:b/>
          <w:color w:val="auto"/>
          <w:sz w:val="24"/>
          <w:szCs w:val="24"/>
          <w:lang w:val="sr-Latn-CS"/>
        </w:rPr>
        <w:t>22</w:t>
      </w:r>
      <w:r w:rsidRPr="00EF1C91">
        <w:rPr>
          <w:rFonts w:eastAsia="Calibri"/>
          <w:b/>
          <w:color w:val="auto"/>
          <w:sz w:val="24"/>
          <w:szCs w:val="24"/>
          <w:lang w:val="sr-Cyrl-CS"/>
        </w:rPr>
        <w:t>/2</w:t>
      </w:r>
      <w:r w:rsidRPr="00EF1C91">
        <w:rPr>
          <w:rFonts w:eastAsia="Calibri"/>
          <w:b/>
          <w:color w:val="auto"/>
          <w:sz w:val="24"/>
          <w:szCs w:val="24"/>
          <w:lang w:val="sr-Latn-CS"/>
        </w:rPr>
        <w:t>3</w:t>
      </w:r>
      <w:r w:rsidRPr="00EF1C91">
        <w:rPr>
          <w:rFonts w:eastAsia="Calibri"/>
          <w:b/>
          <w:color w:val="auto"/>
          <w:sz w:val="24"/>
          <w:szCs w:val="24"/>
          <w:lang w:val="sr-Cyrl-CS"/>
        </w:rPr>
        <w:t>. ГОДИНЕ</w:t>
      </w:r>
    </w:p>
    <w:p w:rsidR="00EF1C91" w:rsidRPr="00EF1C91" w:rsidRDefault="00EF1C91" w:rsidP="00EF1C91">
      <w:pPr>
        <w:spacing w:line="276" w:lineRule="auto"/>
        <w:jc w:val="center"/>
        <w:rPr>
          <w:rFonts w:eastAsia="Calibri"/>
          <w:b/>
          <w:color w:val="auto"/>
          <w:sz w:val="24"/>
          <w:szCs w:val="24"/>
          <w:lang w:val="sr-Latn-CS"/>
        </w:rPr>
      </w:pPr>
    </w:p>
    <w:p w:rsidR="00EF1C91" w:rsidRPr="00EF1C91" w:rsidRDefault="00EF1C91" w:rsidP="00EF1C91">
      <w:pPr>
        <w:tabs>
          <w:tab w:val="left" w:pos="0"/>
        </w:tabs>
        <w:spacing w:line="276" w:lineRule="auto"/>
        <w:ind w:firstLine="708"/>
        <w:jc w:val="both"/>
        <w:rPr>
          <w:rFonts w:eastAsia="Calibri"/>
          <w:color w:val="auto"/>
          <w:sz w:val="24"/>
          <w:szCs w:val="24"/>
          <w:lang w:val="sr-Cyrl-CS"/>
        </w:rPr>
      </w:pPr>
      <w:r w:rsidRPr="00EF1C91">
        <w:rPr>
          <w:rFonts w:eastAsia="Calibri"/>
          <w:color w:val="auto"/>
          <w:sz w:val="24"/>
          <w:szCs w:val="24"/>
          <w:lang w:val="sr-Cyrl-CS"/>
        </w:rPr>
        <w:t xml:space="preserve">Професионална оријентација се спроводи  континуирано од првог до осмог разреда, кроз све наставне облике, са циљем упознавања света рада и занимања, формирања правилног става према раду, подстицања развоја индивидуалних карактеристика личности значајних за професионални развој. </w:t>
      </w:r>
    </w:p>
    <w:p w:rsidR="00EF1C91" w:rsidRPr="00EF1C91" w:rsidRDefault="00EF1C91" w:rsidP="00EF1C91">
      <w:pPr>
        <w:tabs>
          <w:tab w:val="left" w:pos="0"/>
        </w:tabs>
        <w:spacing w:line="276" w:lineRule="auto"/>
        <w:ind w:firstLine="708"/>
        <w:jc w:val="both"/>
        <w:rPr>
          <w:rFonts w:eastAsia="Calibri"/>
          <w:color w:val="auto"/>
          <w:sz w:val="24"/>
          <w:szCs w:val="24"/>
          <w:lang w:val="sr-Cyrl-CS"/>
        </w:rPr>
      </w:pPr>
      <w:r w:rsidRPr="00EF1C91">
        <w:rPr>
          <w:rFonts w:eastAsia="Calibri"/>
          <w:color w:val="auto"/>
          <w:sz w:val="24"/>
          <w:szCs w:val="24"/>
          <w:lang w:val="sr-Cyrl-CS"/>
        </w:rPr>
        <w:t>Програм професионалног информисања реализује се кроз наставу, допунску и додатну наставу, слободне активности, рад ученичких друштвених организација, часове ОЗ.</w:t>
      </w:r>
    </w:p>
    <w:p w:rsidR="00EF1C91" w:rsidRPr="00EF1C91" w:rsidRDefault="00EF1C91" w:rsidP="00EF1C91">
      <w:pPr>
        <w:autoSpaceDN w:val="0"/>
        <w:ind w:firstLine="708"/>
        <w:contextualSpacing/>
        <w:jc w:val="both"/>
        <w:rPr>
          <w:color w:val="auto"/>
          <w:sz w:val="24"/>
          <w:szCs w:val="24"/>
          <w:lang w:val="sr-Cyrl-RS"/>
        </w:rPr>
      </w:pPr>
      <w:r w:rsidRPr="00EF1C91">
        <w:rPr>
          <w:color w:val="auto"/>
          <w:sz w:val="24"/>
          <w:szCs w:val="24"/>
          <w:lang w:val="sr-Cyrl-CS"/>
        </w:rPr>
        <w:t>Током</w:t>
      </w:r>
      <w:r w:rsidRPr="00EF1C91">
        <w:rPr>
          <w:color w:val="auto"/>
          <w:sz w:val="24"/>
          <w:szCs w:val="24"/>
        </w:rPr>
        <w:t xml:space="preserve"> </w:t>
      </w:r>
      <w:r w:rsidRPr="00EF1C91">
        <w:rPr>
          <w:color w:val="auto"/>
          <w:sz w:val="24"/>
          <w:szCs w:val="24"/>
          <w:lang w:val="sr-Cyrl-RS"/>
        </w:rPr>
        <w:t>првог полугодишта</w:t>
      </w:r>
      <w:r w:rsidRPr="00EF1C91">
        <w:rPr>
          <w:color w:val="auto"/>
          <w:sz w:val="24"/>
          <w:szCs w:val="24"/>
          <w:lang w:val="sr-Cyrl-CS"/>
        </w:rPr>
        <w:t xml:space="preserve"> школске 202</w:t>
      </w:r>
      <w:r w:rsidRPr="00EF1C91">
        <w:rPr>
          <w:color w:val="auto"/>
          <w:sz w:val="24"/>
          <w:szCs w:val="24"/>
        </w:rPr>
        <w:t>2</w:t>
      </w:r>
      <w:r w:rsidRPr="00EF1C91">
        <w:rPr>
          <w:color w:val="auto"/>
          <w:sz w:val="24"/>
          <w:szCs w:val="24"/>
          <w:lang w:val="sr-Cyrl-CS"/>
        </w:rPr>
        <w:t>/23</w:t>
      </w:r>
      <w:r w:rsidRPr="00EF1C91">
        <w:rPr>
          <w:color w:val="auto"/>
          <w:sz w:val="24"/>
          <w:szCs w:val="24"/>
          <w:lang w:val="sr-Latn-CS"/>
        </w:rPr>
        <w:t xml:space="preserve">. </w:t>
      </w:r>
      <w:r w:rsidRPr="00EF1C91">
        <w:rPr>
          <w:color w:val="auto"/>
          <w:sz w:val="24"/>
          <w:szCs w:val="24"/>
          <w:lang w:val="sr-Cyrl-CS"/>
        </w:rPr>
        <w:t>педагог и одељењске старешине су почели са радом на Професионалној оријентацији ученика према плану. Одељењске стареше су на чаовима одељењског старешине  радиле и на тему ПО. Педагог школе је са ученицима током првог полугодишта на часовима одељењског старешине разговарала о полагању завршног испита, о припремама за завршни испит и о значају избора занимања</w:t>
      </w:r>
      <w:r w:rsidRPr="00EF1C91">
        <w:rPr>
          <w:color w:val="auto"/>
          <w:sz w:val="24"/>
          <w:szCs w:val="24"/>
          <w:lang w:val="sr-Cyrl-RS"/>
        </w:rPr>
        <w:t xml:space="preserve">. Током другог полугодишта педагог је са ученицима више пута разговарала о избору занимања, и упутила их на уптнике НСЗ где су ученици радили тест професионалних интересовања. Са ученицима осмог разреда су обављани и индививидуални разговори од стране педагога, а у вези са избором занимања. Организована су отворена врата у средњим школама и било је више презентација средњих школа. Средења школа унутрашњих послава из Каменице је такође имала презентацију за ученике, као и Средња Војна гимназија. </w:t>
      </w:r>
    </w:p>
    <w:p w:rsidR="00EF1C91" w:rsidRPr="00EF1C91" w:rsidRDefault="00EF1C91" w:rsidP="00EF1C91">
      <w:pPr>
        <w:autoSpaceDN w:val="0"/>
        <w:ind w:firstLine="708"/>
        <w:contextualSpacing/>
        <w:jc w:val="both"/>
        <w:rPr>
          <w:color w:val="auto"/>
          <w:sz w:val="24"/>
          <w:szCs w:val="24"/>
          <w:lang w:val="sr-Cyrl-CS"/>
        </w:rPr>
      </w:pPr>
    </w:p>
    <w:p w:rsidR="00EF1C91" w:rsidRPr="00EF1C91" w:rsidRDefault="00EF1C91" w:rsidP="00EF1C91">
      <w:pPr>
        <w:jc w:val="right"/>
        <w:rPr>
          <w:color w:val="auto"/>
          <w:sz w:val="24"/>
          <w:szCs w:val="24"/>
        </w:rPr>
      </w:pPr>
      <w:r w:rsidRPr="00EF1C91">
        <w:rPr>
          <w:color w:val="auto"/>
          <w:sz w:val="24"/>
          <w:szCs w:val="24"/>
        </w:rPr>
        <w:t>Маја Антић, педагог</w:t>
      </w:r>
    </w:p>
    <w:p w:rsidR="00EF1C91" w:rsidRPr="00EF1C91" w:rsidRDefault="00EF1C91" w:rsidP="00EF1C91">
      <w:pPr>
        <w:tabs>
          <w:tab w:val="left" w:pos="0"/>
        </w:tabs>
        <w:spacing w:line="276" w:lineRule="auto"/>
        <w:rPr>
          <w:rFonts w:eastAsia="Calibri"/>
          <w:color w:val="auto"/>
          <w:sz w:val="24"/>
          <w:szCs w:val="24"/>
          <w:lang w:val="sr-Cyrl-CS"/>
        </w:rPr>
      </w:pPr>
    </w:p>
    <w:p w:rsidR="00EF1C91" w:rsidRPr="00EF1C91" w:rsidRDefault="00EF1C91" w:rsidP="00EF1C91">
      <w:pPr>
        <w:jc w:val="center"/>
        <w:rPr>
          <w:b/>
          <w:color w:val="FF0000"/>
          <w:sz w:val="24"/>
          <w:szCs w:val="24"/>
          <w:lang w:val="sr-Cyrl-CS"/>
        </w:rPr>
      </w:pPr>
    </w:p>
    <w:p w:rsidR="00EF1C91" w:rsidRPr="00EF1C91" w:rsidRDefault="00EF1C91" w:rsidP="00EF1C91">
      <w:pPr>
        <w:spacing w:line="276" w:lineRule="auto"/>
        <w:jc w:val="center"/>
        <w:rPr>
          <w:rFonts w:eastAsiaTheme="minorHAnsi"/>
          <w:color w:val="auto"/>
          <w:sz w:val="28"/>
          <w:szCs w:val="28"/>
          <w:lang w:val="sr-Cyrl-RS"/>
        </w:rPr>
      </w:pPr>
    </w:p>
    <w:p w:rsidR="00EF1C91" w:rsidRPr="00EF1C91" w:rsidRDefault="00EF1C91" w:rsidP="00EF1C91">
      <w:pPr>
        <w:spacing w:line="276" w:lineRule="auto"/>
        <w:jc w:val="center"/>
        <w:rPr>
          <w:rFonts w:eastAsiaTheme="minorHAnsi"/>
          <w:b/>
          <w:color w:val="auto"/>
          <w:sz w:val="28"/>
          <w:szCs w:val="28"/>
          <w:lang w:val="sr-Latn-CS"/>
        </w:rPr>
      </w:pPr>
      <w:r w:rsidRPr="00EF1C91">
        <w:rPr>
          <w:rFonts w:eastAsiaTheme="minorHAnsi"/>
          <w:b/>
          <w:color w:val="auto"/>
          <w:sz w:val="28"/>
          <w:szCs w:val="28"/>
          <w:lang w:val="sr-Latn-CS"/>
        </w:rPr>
        <w:t xml:space="preserve">Извештај о раду школског библиотекара </w:t>
      </w:r>
    </w:p>
    <w:p w:rsidR="00EF1C91" w:rsidRPr="00EF1C91" w:rsidRDefault="00EF1C91" w:rsidP="00EF1C91">
      <w:pPr>
        <w:spacing w:line="276" w:lineRule="auto"/>
        <w:jc w:val="center"/>
        <w:rPr>
          <w:rFonts w:eastAsiaTheme="minorHAnsi"/>
          <w:b/>
          <w:color w:val="auto"/>
          <w:sz w:val="28"/>
          <w:szCs w:val="28"/>
          <w:lang w:val="sr-Latn-CS"/>
        </w:rPr>
      </w:pPr>
      <w:r w:rsidRPr="00EF1C91">
        <w:rPr>
          <w:rFonts w:eastAsiaTheme="minorHAnsi"/>
          <w:b/>
          <w:color w:val="auto"/>
          <w:sz w:val="28"/>
          <w:szCs w:val="28"/>
          <w:lang w:val="sr-Cyrl-RS"/>
        </w:rPr>
        <w:t>Годишњи и</w:t>
      </w:r>
      <w:r w:rsidRPr="00EF1C91">
        <w:rPr>
          <w:rFonts w:eastAsiaTheme="minorHAnsi"/>
          <w:b/>
          <w:color w:val="auto"/>
          <w:sz w:val="28"/>
          <w:szCs w:val="28"/>
          <w:lang w:val="sr-Latn-CS"/>
        </w:rPr>
        <w:t xml:space="preserve">звештај о раду школског библиотекара </w:t>
      </w:r>
    </w:p>
    <w:p w:rsidR="00EF1C91" w:rsidRPr="00EF1C91" w:rsidRDefault="00EF1C91" w:rsidP="00EF1C91">
      <w:pPr>
        <w:spacing w:line="276" w:lineRule="auto"/>
        <w:jc w:val="center"/>
        <w:rPr>
          <w:rFonts w:eastAsiaTheme="minorHAnsi"/>
          <w:b/>
          <w:color w:val="auto"/>
          <w:sz w:val="28"/>
          <w:szCs w:val="28"/>
          <w:lang w:val="sr-Latn-CS"/>
        </w:rPr>
      </w:pPr>
      <w:r w:rsidRPr="00EF1C91">
        <w:rPr>
          <w:rFonts w:eastAsiaTheme="minorHAnsi"/>
          <w:b/>
          <w:color w:val="auto"/>
          <w:sz w:val="28"/>
          <w:szCs w:val="28"/>
          <w:lang w:val="sr-Latn-CS"/>
        </w:rPr>
        <w:t>школске 202</w:t>
      </w:r>
      <w:r w:rsidRPr="00EF1C91">
        <w:rPr>
          <w:rFonts w:eastAsiaTheme="minorHAnsi"/>
          <w:b/>
          <w:color w:val="auto"/>
          <w:sz w:val="28"/>
          <w:szCs w:val="28"/>
          <w:lang w:val="sr-Cyrl-RS"/>
        </w:rPr>
        <w:t>2</w:t>
      </w:r>
      <w:r w:rsidRPr="00EF1C91">
        <w:rPr>
          <w:rFonts w:eastAsiaTheme="minorHAnsi"/>
          <w:b/>
          <w:color w:val="auto"/>
          <w:sz w:val="28"/>
          <w:szCs w:val="28"/>
          <w:lang w:val="sr-Latn-CS"/>
        </w:rPr>
        <w:t>/202</w:t>
      </w:r>
      <w:r w:rsidRPr="00EF1C91">
        <w:rPr>
          <w:rFonts w:eastAsiaTheme="minorHAnsi"/>
          <w:b/>
          <w:color w:val="auto"/>
          <w:sz w:val="28"/>
          <w:szCs w:val="28"/>
          <w:lang w:val="sr-Cyrl-RS"/>
        </w:rPr>
        <w:t>3</w:t>
      </w:r>
      <w:r w:rsidRPr="00EF1C91">
        <w:rPr>
          <w:rFonts w:eastAsiaTheme="minorHAnsi"/>
          <w:b/>
          <w:color w:val="auto"/>
          <w:sz w:val="28"/>
          <w:szCs w:val="28"/>
          <w:lang w:val="sr-Latn-CS"/>
        </w:rPr>
        <w:t xml:space="preserve">. </w:t>
      </w:r>
      <w:r w:rsidRPr="00EF1C91">
        <w:rPr>
          <w:rFonts w:eastAsiaTheme="minorHAnsi"/>
          <w:b/>
          <w:color w:val="auto"/>
          <w:sz w:val="28"/>
          <w:szCs w:val="28"/>
          <w:lang w:val="sr-Cyrl-RS"/>
        </w:rPr>
        <w:t>г</w:t>
      </w:r>
      <w:r w:rsidRPr="00EF1C91">
        <w:rPr>
          <w:rFonts w:eastAsiaTheme="minorHAnsi"/>
          <w:b/>
          <w:color w:val="auto"/>
          <w:sz w:val="28"/>
          <w:szCs w:val="28"/>
          <w:lang w:val="sr-Latn-CS"/>
        </w:rPr>
        <w:t>одине</w:t>
      </w:r>
    </w:p>
    <w:p w:rsidR="00EF1C91" w:rsidRPr="00EF1C91" w:rsidRDefault="00EF1C91" w:rsidP="00EF1C91">
      <w:pPr>
        <w:spacing w:line="276" w:lineRule="auto"/>
        <w:jc w:val="center"/>
        <w:rPr>
          <w:rFonts w:eastAsiaTheme="minorHAnsi"/>
          <w:color w:val="auto"/>
          <w:sz w:val="24"/>
          <w:szCs w:val="24"/>
          <w:lang w:val="sr-Latn-CS"/>
        </w:rPr>
      </w:pPr>
    </w:p>
    <w:p w:rsidR="00EF1C91" w:rsidRPr="00EF1C91" w:rsidRDefault="00EF1C91" w:rsidP="00EF1C91">
      <w:pPr>
        <w:jc w:val="both"/>
        <w:rPr>
          <w:rFonts w:eastAsiaTheme="minorHAnsi"/>
          <w:color w:val="auto"/>
          <w:sz w:val="24"/>
          <w:szCs w:val="24"/>
          <w:u w:val="single"/>
          <w:lang w:val="sr-Latn-CS"/>
        </w:rPr>
      </w:pPr>
      <w:r w:rsidRPr="00EF1C91">
        <w:rPr>
          <w:rFonts w:eastAsiaTheme="minorHAnsi"/>
          <w:color w:val="auto"/>
          <w:sz w:val="24"/>
          <w:szCs w:val="24"/>
          <w:lang w:val="sr-Latn-CS"/>
        </w:rPr>
        <w:t xml:space="preserve">I </w:t>
      </w:r>
      <w:r w:rsidRPr="00EF1C91">
        <w:rPr>
          <w:rFonts w:eastAsiaTheme="minorHAnsi"/>
          <w:color w:val="auto"/>
          <w:sz w:val="24"/>
          <w:szCs w:val="24"/>
          <w:u w:val="single"/>
          <w:lang w:val="sr-Latn-CS"/>
        </w:rPr>
        <w:t>ПЛАНИРАЊЕ И ПРОГРАМИРАЊЕ ОБРАЗОВНО - ВАСПИТНОГ РАДА</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lastRenderedPageBreak/>
        <w:t>На основу  Годишњег плана рада урађени месечни планови рада.</w:t>
      </w:r>
    </w:p>
    <w:p w:rsidR="00EF1C91" w:rsidRPr="00EF1C91" w:rsidRDefault="00EF1C91" w:rsidP="00EF1C91">
      <w:pPr>
        <w:jc w:val="both"/>
        <w:rPr>
          <w:rFonts w:eastAsiaTheme="minorHAnsi"/>
          <w:color w:val="auto"/>
          <w:sz w:val="24"/>
          <w:szCs w:val="24"/>
          <w:u w:val="single"/>
          <w:lang w:val="sr-Latn-CS"/>
        </w:rPr>
      </w:pPr>
      <w:r w:rsidRPr="00EF1C91">
        <w:rPr>
          <w:rFonts w:eastAsiaTheme="minorHAnsi"/>
          <w:color w:val="auto"/>
          <w:sz w:val="24"/>
          <w:szCs w:val="24"/>
          <w:lang w:val="sr-Latn-CS"/>
        </w:rPr>
        <w:t xml:space="preserve">II </w:t>
      </w:r>
      <w:r w:rsidRPr="00EF1C91">
        <w:rPr>
          <w:rFonts w:eastAsiaTheme="minorHAnsi"/>
          <w:color w:val="auto"/>
          <w:sz w:val="24"/>
          <w:szCs w:val="24"/>
          <w:u w:val="single"/>
          <w:lang w:val="sr-Latn-CS"/>
        </w:rPr>
        <w:t>ПРАЋЕЊЕ И ВРЕДНОВАЊЕ ОБРАЗОВНО-ВАСПИТНОГ РАДА</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Вођење библиотечког пословања:</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 xml:space="preserve">1) Увођење књига у Књигу ивентара за монографске публикације ( од </w:t>
      </w:r>
      <w:r w:rsidRPr="00EF1C91">
        <w:rPr>
          <w:rFonts w:eastAsiaTheme="minorHAnsi"/>
          <w:color w:val="auto"/>
          <w:sz w:val="24"/>
          <w:szCs w:val="24"/>
          <w:lang w:val="sr-Cyrl-RS"/>
        </w:rPr>
        <w:t>5</w:t>
      </w:r>
      <w:r w:rsidRPr="00EF1C91">
        <w:rPr>
          <w:rFonts w:eastAsiaTheme="minorHAnsi"/>
          <w:color w:val="auto"/>
          <w:sz w:val="24"/>
          <w:szCs w:val="24"/>
          <w:lang w:val="sr-Latn-CS"/>
        </w:rPr>
        <w:t xml:space="preserve">. 9. 202. до </w:t>
      </w:r>
      <w:r w:rsidRPr="00EF1C91">
        <w:rPr>
          <w:rFonts w:eastAsiaTheme="minorHAnsi"/>
          <w:color w:val="auto"/>
          <w:sz w:val="24"/>
          <w:szCs w:val="24"/>
          <w:lang w:val="sr-Cyrl-RS"/>
        </w:rPr>
        <w:t>30</w:t>
      </w:r>
      <w:r w:rsidRPr="00EF1C91">
        <w:rPr>
          <w:rFonts w:eastAsiaTheme="minorHAnsi"/>
          <w:color w:val="auto"/>
          <w:sz w:val="24"/>
          <w:szCs w:val="24"/>
          <w:lang w:val="sr-Latn-CS"/>
        </w:rPr>
        <w:t>.</w:t>
      </w:r>
      <w:r w:rsidRPr="00EF1C91">
        <w:rPr>
          <w:rFonts w:eastAsiaTheme="minorHAnsi"/>
          <w:color w:val="auto"/>
          <w:sz w:val="24"/>
          <w:szCs w:val="24"/>
          <w:lang w:val="sr-Cyrl-RS"/>
        </w:rPr>
        <w:t xml:space="preserve"> 12.</w:t>
      </w:r>
      <w:r w:rsidRPr="00EF1C91">
        <w:rPr>
          <w:rFonts w:eastAsiaTheme="minorHAnsi"/>
          <w:color w:val="auto"/>
          <w:sz w:val="24"/>
          <w:szCs w:val="24"/>
          <w:lang w:val="sr-Latn-CS"/>
        </w:rPr>
        <w:t xml:space="preserve"> 20</w:t>
      </w:r>
      <w:r w:rsidRPr="00EF1C91">
        <w:rPr>
          <w:rFonts w:eastAsiaTheme="minorHAnsi"/>
          <w:color w:val="auto"/>
          <w:sz w:val="24"/>
          <w:szCs w:val="24"/>
          <w:lang w:val="sr-Cyrl-RS"/>
        </w:rPr>
        <w:t>22</w:t>
      </w:r>
      <w:r w:rsidRPr="00EF1C91">
        <w:rPr>
          <w:rFonts w:eastAsiaTheme="minorHAnsi"/>
          <w:color w:val="auto"/>
          <w:sz w:val="24"/>
          <w:szCs w:val="24"/>
          <w:lang w:val="sr-Latn-CS"/>
        </w:rPr>
        <w:t xml:space="preserve">. уписано је </w:t>
      </w:r>
      <w:r w:rsidRPr="00EF1C91">
        <w:rPr>
          <w:rFonts w:eastAsiaTheme="minorHAnsi"/>
          <w:color w:val="auto"/>
          <w:sz w:val="24"/>
          <w:szCs w:val="24"/>
          <w:lang w:val="sr-Cyrl-RS"/>
        </w:rPr>
        <w:t xml:space="preserve">80 </w:t>
      </w:r>
      <w:r w:rsidRPr="00EF1C91">
        <w:rPr>
          <w:rFonts w:eastAsiaTheme="minorHAnsi"/>
          <w:color w:val="auto"/>
          <w:sz w:val="24"/>
          <w:szCs w:val="24"/>
          <w:lang w:val="sr-Latn-CS"/>
        </w:rPr>
        <w:t>књига)</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Вођење дневне статистике:</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2) Статистика корисника</w:t>
      </w:r>
      <w:r w:rsidRPr="00EF1C91">
        <w:rPr>
          <w:rFonts w:eastAsiaTheme="minorHAnsi"/>
          <w:color w:val="auto"/>
          <w:sz w:val="24"/>
          <w:szCs w:val="24"/>
          <w:lang w:val="sr-Cyrl-RS"/>
        </w:rPr>
        <w:t xml:space="preserve"> и коришћење грађе</w:t>
      </w:r>
      <w:r w:rsidRPr="00EF1C91">
        <w:rPr>
          <w:rFonts w:eastAsiaTheme="minorHAnsi"/>
          <w:color w:val="auto"/>
          <w:sz w:val="24"/>
          <w:szCs w:val="24"/>
          <w:lang w:val="sr-Latn-CS"/>
        </w:rPr>
        <w:t>:</w:t>
      </w:r>
    </w:p>
    <w:p w:rsidR="00EF1C91" w:rsidRPr="00EF1C91" w:rsidRDefault="00EF1C91" w:rsidP="00EF1C91">
      <w:pPr>
        <w:jc w:val="both"/>
        <w:rPr>
          <w:rFonts w:eastAsiaTheme="minorHAnsi"/>
          <w:b/>
          <w:bCs/>
          <w:color w:val="auto"/>
          <w:sz w:val="24"/>
          <w:szCs w:val="24"/>
          <w:lang w:val="sr-Cyrl-RS"/>
        </w:rPr>
      </w:pPr>
      <w:r w:rsidRPr="00EF1C91">
        <w:rPr>
          <w:rFonts w:eastAsiaTheme="minorHAnsi"/>
          <w:b/>
          <w:bCs/>
          <w:color w:val="auto"/>
          <w:sz w:val="24"/>
          <w:szCs w:val="24"/>
          <w:lang w:val="sr-Cyrl-RS"/>
        </w:rPr>
        <w:t>1. полугодиште:</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u w:val="single"/>
          <w:lang w:val="sr-Latn-CS"/>
        </w:rPr>
        <w:t>Број корисника по месецима</w:t>
      </w:r>
      <w:r w:rsidRPr="00EF1C91">
        <w:rPr>
          <w:rFonts w:eastAsiaTheme="minorHAnsi"/>
          <w:color w:val="auto"/>
          <w:sz w:val="24"/>
          <w:szCs w:val="24"/>
          <w:lang w:val="sr-Latn-CS"/>
        </w:rPr>
        <w:t xml:space="preserve">: септембар: </w:t>
      </w:r>
      <w:r w:rsidRPr="00EF1C91">
        <w:rPr>
          <w:rFonts w:eastAsiaTheme="minorHAnsi"/>
          <w:color w:val="auto"/>
          <w:sz w:val="24"/>
          <w:szCs w:val="24"/>
          <w:lang w:val="sr-Cyrl-RS"/>
        </w:rPr>
        <w:t>38</w:t>
      </w:r>
      <w:r w:rsidRPr="00EF1C91">
        <w:rPr>
          <w:rFonts w:eastAsiaTheme="minorHAnsi"/>
          <w:color w:val="auto"/>
          <w:sz w:val="24"/>
          <w:szCs w:val="24"/>
          <w:lang w:val="sr-Latn-CS"/>
        </w:rPr>
        <w:t xml:space="preserve">, октобар: </w:t>
      </w:r>
      <w:r w:rsidRPr="00EF1C91">
        <w:rPr>
          <w:rFonts w:eastAsiaTheme="minorHAnsi"/>
          <w:color w:val="auto"/>
          <w:sz w:val="24"/>
          <w:szCs w:val="24"/>
          <w:lang w:val="sr-Cyrl-RS"/>
        </w:rPr>
        <w:t>53</w:t>
      </w:r>
      <w:r w:rsidRPr="00EF1C91">
        <w:rPr>
          <w:rFonts w:eastAsiaTheme="minorHAnsi"/>
          <w:color w:val="auto"/>
          <w:sz w:val="24"/>
          <w:szCs w:val="24"/>
          <w:lang w:val="sr-Latn-CS"/>
        </w:rPr>
        <w:t xml:space="preserve">, новембар: </w:t>
      </w:r>
      <w:r w:rsidRPr="00EF1C91">
        <w:rPr>
          <w:rFonts w:eastAsiaTheme="minorHAnsi"/>
          <w:color w:val="auto"/>
          <w:sz w:val="24"/>
          <w:szCs w:val="24"/>
          <w:lang w:val="sr-Cyrl-RS"/>
        </w:rPr>
        <w:t>135</w:t>
      </w:r>
      <w:r w:rsidRPr="00EF1C91">
        <w:rPr>
          <w:rFonts w:eastAsiaTheme="minorHAnsi"/>
          <w:color w:val="auto"/>
          <w:sz w:val="24"/>
          <w:szCs w:val="24"/>
          <w:lang w:val="sr-Latn-CS"/>
        </w:rPr>
        <w:t xml:space="preserve">, децембар: </w:t>
      </w:r>
      <w:r w:rsidRPr="00EF1C91">
        <w:rPr>
          <w:rFonts w:eastAsiaTheme="minorHAnsi"/>
          <w:color w:val="auto"/>
          <w:sz w:val="24"/>
          <w:szCs w:val="24"/>
          <w:lang w:val="sr-Cyrl-RS"/>
        </w:rPr>
        <w:t>135</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u w:val="single"/>
          <w:lang w:val="sr-Latn-CS"/>
        </w:rPr>
        <w:t>Укупан број корисника</w:t>
      </w:r>
      <w:r w:rsidRPr="00EF1C91">
        <w:rPr>
          <w:rFonts w:eastAsiaTheme="minorHAnsi"/>
          <w:color w:val="auto"/>
          <w:sz w:val="24"/>
          <w:szCs w:val="24"/>
          <w:lang w:val="sr-Latn-CS"/>
        </w:rPr>
        <w:t xml:space="preserve"> (септембар-децембар): </w:t>
      </w:r>
      <w:r w:rsidRPr="00EF1C91">
        <w:rPr>
          <w:rFonts w:eastAsiaTheme="minorHAnsi"/>
          <w:color w:val="auto"/>
          <w:sz w:val="24"/>
          <w:szCs w:val="24"/>
          <w:lang w:val="sr-Cyrl-RS"/>
        </w:rPr>
        <w:t>361</w:t>
      </w:r>
    </w:p>
    <w:p w:rsidR="00EF1C91" w:rsidRPr="00EF1C91" w:rsidRDefault="00EF1C91" w:rsidP="00EF1C91">
      <w:pPr>
        <w:jc w:val="both"/>
        <w:rPr>
          <w:rFonts w:eastAsiaTheme="minorHAnsi"/>
          <w:b/>
          <w:bCs/>
          <w:color w:val="auto"/>
          <w:sz w:val="24"/>
          <w:szCs w:val="24"/>
          <w:lang w:val="sr-Cyrl-RS"/>
        </w:rPr>
      </w:pPr>
      <w:r w:rsidRPr="00EF1C91">
        <w:rPr>
          <w:rFonts w:eastAsiaTheme="minorHAnsi"/>
          <w:b/>
          <w:bCs/>
          <w:color w:val="auto"/>
          <w:sz w:val="24"/>
          <w:szCs w:val="24"/>
          <w:lang w:val="sr-Cyrl-RS"/>
        </w:rPr>
        <w:t>2. полугодиште:</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u w:val="single"/>
          <w:lang w:val="sr-Cyrl-RS"/>
        </w:rPr>
        <w:t>Број корисника по месецима</w:t>
      </w:r>
      <w:r w:rsidRPr="00EF1C91">
        <w:rPr>
          <w:rFonts w:eastAsiaTheme="minorHAnsi"/>
          <w:color w:val="auto"/>
          <w:sz w:val="24"/>
          <w:szCs w:val="24"/>
          <w:lang w:val="sr-Cyrl-RS"/>
        </w:rPr>
        <w:t xml:space="preserve">: јануар: 16, фебруар: 49, март: 138, април: 59, мај: 75, јун: 29, јул: 4. </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Укупан број корисника (јануар -јул): 370</w:t>
      </w:r>
    </w:p>
    <w:p w:rsidR="00EF1C91" w:rsidRPr="00EF1C91" w:rsidRDefault="00EF1C91" w:rsidP="00EF1C91">
      <w:pPr>
        <w:jc w:val="both"/>
        <w:rPr>
          <w:rFonts w:eastAsiaTheme="minorHAnsi"/>
          <w:b/>
          <w:bCs/>
          <w:color w:val="auto"/>
          <w:sz w:val="24"/>
          <w:szCs w:val="24"/>
          <w:lang w:val="sr-Cyrl-RS"/>
        </w:rPr>
      </w:pPr>
      <w:r w:rsidRPr="00EF1C91">
        <w:rPr>
          <w:rFonts w:eastAsiaTheme="minorHAnsi"/>
          <w:b/>
          <w:bCs/>
          <w:color w:val="auto"/>
          <w:sz w:val="24"/>
          <w:szCs w:val="24"/>
          <w:lang w:val="sr-Cyrl-RS"/>
        </w:rPr>
        <w:t>Укупан бр.корисника за школску 2022/23: 731</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2 Коришћење књижевног фонда</w:t>
      </w:r>
      <w:r w:rsidRPr="00EF1C91">
        <w:rPr>
          <w:rFonts w:eastAsiaTheme="minorHAnsi"/>
          <w:color w:val="auto"/>
          <w:sz w:val="24"/>
          <w:szCs w:val="24"/>
          <w:lang w:val="sr-Cyrl-RS"/>
        </w:rPr>
        <w:t xml:space="preserve"> и остале грађе</w:t>
      </w:r>
      <w:r w:rsidRPr="00EF1C91">
        <w:rPr>
          <w:rFonts w:eastAsiaTheme="minorHAnsi"/>
          <w:color w:val="auto"/>
          <w:sz w:val="24"/>
          <w:szCs w:val="24"/>
          <w:lang w:val="sr-Latn-CS"/>
        </w:rPr>
        <w:t>:</w:t>
      </w:r>
    </w:p>
    <w:p w:rsidR="00EF1C91" w:rsidRPr="00EF1C91" w:rsidRDefault="00EF1C91" w:rsidP="00EF1C91">
      <w:pPr>
        <w:jc w:val="both"/>
        <w:rPr>
          <w:rFonts w:eastAsiaTheme="minorHAnsi"/>
          <w:b/>
          <w:bCs/>
          <w:color w:val="auto"/>
          <w:sz w:val="24"/>
          <w:szCs w:val="24"/>
          <w:lang w:val="sr-Cyrl-RS"/>
        </w:rPr>
      </w:pPr>
      <w:r w:rsidRPr="00EF1C91">
        <w:rPr>
          <w:rFonts w:eastAsiaTheme="minorHAnsi"/>
          <w:b/>
          <w:bCs/>
          <w:color w:val="auto"/>
          <w:sz w:val="24"/>
          <w:szCs w:val="24"/>
          <w:lang w:val="sr-Cyrl-RS"/>
        </w:rPr>
        <w:t>1. полугодиште:</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 xml:space="preserve"> Број издатог садржаја по месецима: септембар: </w:t>
      </w:r>
      <w:r w:rsidRPr="00EF1C91">
        <w:rPr>
          <w:rFonts w:eastAsiaTheme="minorHAnsi"/>
          <w:color w:val="auto"/>
          <w:sz w:val="24"/>
          <w:szCs w:val="24"/>
          <w:lang w:val="sr-Cyrl-RS"/>
        </w:rPr>
        <w:t>48</w:t>
      </w:r>
      <w:r w:rsidRPr="00EF1C91">
        <w:rPr>
          <w:rFonts w:eastAsiaTheme="minorHAnsi"/>
          <w:color w:val="auto"/>
          <w:sz w:val="24"/>
          <w:szCs w:val="24"/>
          <w:lang w:val="sr-Latn-CS"/>
        </w:rPr>
        <w:t xml:space="preserve"> </w:t>
      </w:r>
      <w:r w:rsidRPr="00EF1C91">
        <w:rPr>
          <w:rFonts w:eastAsiaTheme="minorHAnsi"/>
          <w:color w:val="auto"/>
          <w:sz w:val="24"/>
          <w:szCs w:val="24"/>
          <w:lang w:val="sr-Cyrl-RS"/>
        </w:rPr>
        <w:t>књига и 3 часописа</w:t>
      </w:r>
      <w:r w:rsidRPr="00EF1C91">
        <w:rPr>
          <w:rFonts w:eastAsiaTheme="minorHAnsi"/>
          <w:color w:val="auto"/>
          <w:sz w:val="24"/>
          <w:szCs w:val="24"/>
          <w:lang w:val="sr-Latn-CS"/>
        </w:rPr>
        <w:t xml:space="preserve"> ; октобар: </w:t>
      </w:r>
      <w:r w:rsidRPr="00EF1C91">
        <w:rPr>
          <w:rFonts w:eastAsiaTheme="minorHAnsi"/>
          <w:color w:val="auto"/>
          <w:sz w:val="24"/>
          <w:szCs w:val="24"/>
          <w:lang w:val="sr-Cyrl-RS"/>
        </w:rPr>
        <w:t>62</w:t>
      </w:r>
      <w:r w:rsidRPr="00EF1C91">
        <w:rPr>
          <w:rFonts w:eastAsiaTheme="minorHAnsi"/>
          <w:color w:val="auto"/>
          <w:sz w:val="24"/>
          <w:szCs w:val="24"/>
          <w:lang w:val="sr-Latn-CS"/>
        </w:rPr>
        <w:t xml:space="preserve"> књиг</w:t>
      </w:r>
      <w:r w:rsidRPr="00EF1C91">
        <w:rPr>
          <w:rFonts w:eastAsiaTheme="minorHAnsi"/>
          <w:color w:val="auto"/>
          <w:sz w:val="24"/>
          <w:szCs w:val="24"/>
          <w:lang w:val="sr-Cyrl-RS"/>
        </w:rPr>
        <w:t>е</w:t>
      </w:r>
      <w:r w:rsidRPr="00EF1C91">
        <w:rPr>
          <w:rFonts w:eastAsiaTheme="minorHAnsi"/>
          <w:color w:val="auto"/>
          <w:sz w:val="24"/>
          <w:szCs w:val="24"/>
          <w:lang w:val="sr-Latn-CS"/>
        </w:rPr>
        <w:t xml:space="preserve">, </w:t>
      </w:r>
      <w:r w:rsidRPr="00EF1C91">
        <w:rPr>
          <w:rFonts w:eastAsiaTheme="minorHAnsi"/>
          <w:color w:val="auto"/>
          <w:sz w:val="24"/>
          <w:szCs w:val="24"/>
          <w:lang w:val="sr-Cyrl-RS"/>
        </w:rPr>
        <w:t>1</w:t>
      </w:r>
      <w:r w:rsidRPr="00EF1C91">
        <w:rPr>
          <w:rFonts w:eastAsiaTheme="minorHAnsi"/>
          <w:color w:val="auto"/>
          <w:sz w:val="24"/>
          <w:szCs w:val="24"/>
          <w:lang w:val="sr-Latn-CS"/>
        </w:rPr>
        <w:t xml:space="preserve">  </w:t>
      </w:r>
      <w:r w:rsidRPr="00EF1C91">
        <w:rPr>
          <w:rFonts w:eastAsiaTheme="minorHAnsi"/>
          <w:color w:val="auto"/>
          <w:sz w:val="24"/>
          <w:szCs w:val="24"/>
          <w:lang w:val="sr-Cyrl-RS"/>
        </w:rPr>
        <w:t>диск</w:t>
      </w:r>
      <w:r w:rsidRPr="00EF1C91">
        <w:rPr>
          <w:rFonts w:eastAsiaTheme="minorHAnsi"/>
          <w:color w:val="auto"/>
          <w:sz w:val="24"/>
          <w:szCs w:val="24"/>
          <w:lang w:val="sr-Latn-CS"/>
        </w:rPr>
        <w:t xml:space="preserve">; новембар: </w:t>
      </w:r>
      <w:r w:rsidRPr="00EF1C91">
        <w:rPr>
          <w:rFonts w:eastAsiaTheme="minorHAnsi"/>
          <w:color w:val="auto"/>
          <w:sz w:val="24"/>
          <w:szCs w:val="24"/>
          <w:lang w:val="sr-Cyrl-RS"/>
        </w:rPr>
        <w:t xml:space="preserve">158 </w:t>
      </w:r>
      <w:r w:rsidRPr="00EF1C91">
        <w:rPr>
          <w:rFonts w:eastAsiaTheme="minorHAnsi"/>
          <w:color w:val="auto"/>
          <w:sz w:val="24"/>
          <w:szCs w:val="24"/>
          <w:lang w:val="sr-Latn-CS"/>
        </w:rPr>
        <w:t xml:space="preserve">књига, </w:t>
      </w:r>
      <w:r w:rsidRPr="00EF1C91">
        <w:rPr>
          <w:rFonts w:eastAsiaTheme="minorHAnsi"/>
          <w:color w:val="auto"/>
          <w:sz w:val="24"/>
          <w:szCs w:val="24"/>
          <w:lang w:val="sr-Cyrl-RS"/>
        </w:rPr>
        <w:t xml:space="preserve">1 </w:t>
      </w:r>
      <w:r w:rsidRPr="00EF1C91">
        <w:rPr>
          <w:rFonts w:eastAsiaTheme="minorHAnsi"/>
          <w:color w:val="auto"/>
          <w:sz w:val="24"/>
          <w:szCs w:val="24"/>
          <w:lang w:val="sr-Latn-CS"/>
        </w:rPr>
        <w:t>часопис</w:t>
      </w:r>
      <w:r w:rsidRPr="00EF1C91">
        <w:rPr>
          <w:rFonts w:eastAsiaTheme="minorHAnsi"/>
          <w:color w:val="auto"/>
          <w:sz w:val="24"/>
          <w:szCs w:val="24"/>
          <w:lang w:val="sr-Cyrl-RS"/>
        </w:rPr>
        <w:t>, 5 дискова</w:t>
      </w:r>
      <w:r w:rsidRPr="00EF1C91">
        <w:rPr>
          <w:rFonts w:eastAsiaTheme="minorHAnsi"/>
          <w:color w:val="auto"/>
          <w:sz w:val="24"/>
          <w:szCs w:val="24"/>
          <w:lang w:val="sr-Latn-CS"/>
        </w:rPr>
        <w:t>; децембар:</w:t>
      </w:r>
      <w:r w:rsidRPr="00EF1C91">
        <w:rPr>
          <w:rFonts w:eastAsiaTheme="minorHAnsi"/>
          <w:color w:val="auto"/>
          <w:sz w:val="24"/>
          <w:szCs w:val="24"/>
          <w:lang w:val="sr-Cyrl-RS"/>
        </w:rPr>
        <w:t xml:space="preserve"> 145 </w:t>
      </w:r>
      <w:r w:rsidRPr="00EF1C91">
        <w:rPr>
          <w:rFonts w:eastAsiaTheme="minorHAnsi"/>
          <w:color w:val="auto"/>
          <w:sz w:val="24"/>
          <w:szCs w:val="24"/>
          <w:lang w:val="sr-Latn-CS"/>
        </w:rPr>
        <w:t>књиг</w:t>
      </w:r>
      <w:r w:rsidRPr="00EF1C91">
        <w:rPr>
          <w:rFonts w:eastAsiaTheme="minorHAnsi"/>
          <w:color w:val="auto"/>
          <w:sz w:val="24"/>
          <w:szCs w:val="24"/>
          <w:lang w:val="sr-Cyrl-RS"/>
        </w:rPr>
        <w:t>а</w:t>
      </w:r>
      <w:r w:rsidRPr="00EF1C91">
        <w:rPr>
          <w:rFonts w:eastAsiaTheme="minorHAnsi"/>
          <w:color w:val="auto"/>
          <w:sz w:val="24"/>
          <w:szCs w:val="24"/>
          <w:lang w:val="sr-Latn-CS"/>
        </w:rPr>
        <w:t xml:space="preserve">, </w:t>
      </w:r>
      <w:r w:rsidRPr="00EF1C91">
        <w:rPr>
          <w:rFonts w:eastAsiaTheme="minorHAnsi"/>
          <w:color w:val="auto"/>
          <w:sz w:val="24"/>
          <w:szCs w:val="24"/>
          <w:lang w:val="sr-Cyrl-RS"/>
        </w:rPr>
        <w:t>1 часопис.</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 xml:space="preserve"> Укупан број издатог садржаја ( септембар - децембар): </w:t>
      </w:r>
      <w:r w:rsidRPr="00EF1C91">
        <w:rPr>
          <w:rFonts w:eastAsiaTheme="minorHAnsi"/>
          <w:color w:val="auto"/>
          <w:sz w:val="24"/>
          <w:szCs w:val="24"/>
          <w:lang w:val="sr-Cyrl-RS"/>
        </w:rPr>
        <w:t>413</w:t>
      </w:r>
      <w:r w:rsidRPr="00EF1C91">
        <w:rPr>
          <w:rFonts w:eastAsiaTheme="minorHAnsi"/>
          <w:color w:val="auto"/>
          <w:sz w:val="24"/>
          <w:szCs w:val="24"/>
          <w:lang w:val="sr-Latn-CS"/>
        </w:rPr>
        <w:t xml:space="preserve"> књига, </w:t>
      </w:r>
      <w:r w:rsidRPr="00EF1C91">
        <w:rPr>
          <w:rFonts w:eastAsiaTheme="minorHAnsi"/>
          <w:color w:val="auto"/>
          <w:sz w:val="24"/>
          <w:szCs w:val="24"/>
          <w:lang w:val="sr-Cyrl-RS"/>
        </w:rPr>
        <w:t>5</w:t>
      </w:r>
      <w:r w:rsidRPr="00EF1C91">
        <w:rPr>
          <w:rFonts w:eastAsiaTheme="minorHAnsi"/>
          <w:color w:val="auto"/>
          <w:sz w:val="24"/>
          <w:szCs w:val="24"/>
          <w:lang w:val="sr-Latn-CS"/>
        </w:rPr>
        <w:t xml:space="preserve"> часописа</w:t>
      </w:r>
      <w:r w:rsidRPr="00EF1C91">
        <w:rPr>
          <w:rFonts w:eastAsiaTheme="minorHAnsi"/>
          <w:color w:val="auto"/>
          <w:sz w:val="24"/>
          <w:szCs w:val="24"/>
          <w:lang w:val="sr-Cyrl-RS"/>
        </w:rPr>
        <w:t>, 6 дискова</w:t>
      </w:r>
      <w:r w:rsidRPr="00EF1C91">
        <w:rPr>
          <w:rFonts w:eastAsiaTheme="minorHAnsi"/>
          <w:color w:val="auto"/>
          <w:sz w:val="24"/>
          <w:szCs w:val="24"/>
          <w:lang w:val="sr-Latn-CS"/>
        </w:rPr>
        <w:t>.</w:t>
      </w:r>
    </w:p>
    <w:p w:rsidR="00EF1C91" w:rsidRPr="00EF1C91" w:rsidRDefault="00EF1C91" w:rsidP="00EF1C91">
      <w:pPr>
        <w:jc w:val="both"/>
        <w:rPr>
          <w:rFonts w:eastAsiaTheme="minorHAnsi"/>
          <w:b/>
          <w:bCs/>
          <w:color w:val="auto"/>
          <w:sz w:val="24"/>
          <w:szCs w:val="24"/>
          <w:lang w:val="sr-Cyrl-RS"/>
        </w:rPr>
      </w:pPr>
      <w:r w:rsidRPr="00EF1C91">
        <w:rPr>
          <w:rFonts w:eastAsiaTheme="minorHAnsi"/>
          <w:b/>
          <w:bCs/>
          <w:color w:val="auto"/>
          <w:sz w:val="24"/>
          <w:szCs w:val="24"/>
          <w:lang w:val="sr-Cyrl-RS"/>
        </w:rPr>
        <w:t>2. полугодиште:</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Број издатог садржаја по месецима: јануар: 17 књига, фебруар: 56 књига и 2 часописа, март: 167 књига, 5 часописа, 1 диск, април: 83 књига и 1 часопис, мај: 104 књига и 1 диск, јун: 63 књига, јул: 6 књига.</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Укупан бр. издатог садржаја (јануар-јул):  496 књига, 8 часописа и 2 диска</w:t>
      </w:r>
    </w:p>
    <w:p w:rsidR="00EF1C91" w:rsidRPr="00EF1C91" w:rsidRDefault="00EF1C91" w:rsidP="00EF1C91">
      <w:pPr>
        <w:jc w:val="both"/>
        <w:rPr>
          <w:rFonts w:eastAsiaTheme="minorHAnsi"/>
          <w:b/>
          <w:bCs/>
          <w:color w:val="auto"/>
          <w:sz w:val="24"/>
          <w:szCs w:val="24"/>
          <w:lang w:val="sr-Cyrl-RS"/>
        </w:rPr>
      </w:pPr>
      <w:r w:rsidRPr="00EF1C91">
        <w:rPr>
          <w:rFonts w:eastAsiaTheme="minorHAnsi"/>
          <w:b/>
          <w:bCs/>
          <w:color w:val="auto"/>
          <w:sz w:val="24"/>
          <w:szCs w:val="24"/>
          <w:lang w:val="sr-Cyrl-RS"/>
        </w:rPr>
        <w:t>Укупан бр.издатог садржаја за 2022/23: 909 књига, 13 часописа и 8 дискова</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Latn-CS"/>
        </w:rPr>
        <w:t>4) Формирање картотеке корисника I-1</w:t>
      </w:r>
      <w:bookmarkStart w:id="2" w:name="_Hlk94210016"/>
      <w:r w:rsidRPr="00EF1C91">
        <w:rPr>
          <w:rFonts w:eastAsiaTheme="minorHAnsi"/>
          <w:color w:val="auto"/>
          <w:sz w:val="24"/>
          <w:szCs w:val="24"/>
          <w:lang w:val="sr-Cyrl-RS"/>
        </w:rPr>
        <w:t xml:space="preserve"> и </w:t>
      </w:r>
      <w:r w:rsidRPr="00EF1C91">
        <w:rPr>
          <w:rFonts w:eastAsiaTheme="minorHAnsi"/>
          <w:color w:val="auto"/>
          <w:sz w:val="24"/>
          <w:szCs w:val="24"/>
          <w:lang w:val="sr-Latn-CS"/>
        </w:rPr>
        <w:t>I-2</w:t>
      </w:r>
      <w:r w:rsidRPr="00EF1C91">
        <w:rPr>
          <w:rFonts w:eastAsiaTheme="minorHAnsi"/>
          <w:color w:val="auto"/>
          <w:sz w:val="24"/>
          <w:szCs w:val="24"/>
          <w:lang w:val="sr-Cyrl-RS"/>
        </w:rPr>
        <w:t xml:space="preserve"> </w:t>
      </w:r>
      <w:bookmarkEnd w:id="2"/>
      <w:r w:rsidRPr="00EF1C91">
        <w:rPr>
          <w:rFonts w:eastAsiaTheme="minorHAnsi"/>
          <w:color w:val="auto"/>
          <w:sz w:val="24"/>
          <w:szCs w:val="24"/>
          <w:lang w:val="sr-Cyrl-RS"/>
        </w:rPr>
        <w:t>и формирање картотеке кориника нижих разреда, промена разреда – 20. 9. 2022. и форм.картотрке виших разреда – 23. 9. 2022.</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5) 29. 9. 2022. Колективни упис ђака првака у Матичну библиотеку ,,Светозар Марковић“</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Cyrl-RS"/>
        </w:rPr>
        <w:t>6</w:t>
      </w:r>
      <w:r w:rsidRPr="00EF1C91">
        <w:rPr>
          <w:rFonts w:eastAsiaTheme="minorHAnsi"/>
          <w:color w:val="auto"/>
          <w:sz w:val="24"/>
          <w:szCs w:val="24"/>
          <w:lang w:val="sr-Latn-CS"/>
        </w:rPr>
        <w:t>) Уређивање библиотеке</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7) Попуњавање анкете МБС базе (април-март)</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8) Колективни упис у Матичну библиотеку ,,Светозар Марковић“ (март)</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 xml:space="preserve">III </w:t>
      </w:r>
      <w:r w:rsidRPr="00EF1C91">
        <w:rPr>
          <w:rFonts w:eastAsiaTheme="minorHAnsi"/>
          <w:color w:val="auto"/>
          <w:sz w:val="24"/>
          <w:szCs w:val="24"/>
          <w:u w:val="single"/>
          <w:lang w:val="sr-Latn-CS"/>
        </w:rPr>
        <w:t>РАД СА НАСТАВНИЦИМА И УЧЕНИЦИМА</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1) Распоред обраде лектире (наставници српског језика и наставници разредне наставе)</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2) Посете школској библиотеци (упознавање ученика са начином рада библиотеке и коришћењем библиотечког фонда):</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Cyrl-RS"/>
        </w:rPr>
        <w:t>6</w:t>
      </w:r>
      <w:r w:rsidRPr="00EF1C91">
        <w:rPr>
          <w:rFonts w:eastAsiaTheme="minorHAnsi"/>
          <w:color w:val="auto"/>
          <w:sz w:val="24"/>
          <w:szCs w:val="24"/>
          <w:lang w:val="sr-Latn-CS"/>
        </w:rPr>
        <w:t>. 10. 202</w:t>
      </w:r>
      <w:r w:rsidRPr="00EF1C91">
        <w:rPr>
          <w:rFonts w:eastAsiaTheme="minorHAnsi"/>
          <w:color w:val="auto"/>
          <w:sz w:val="24"/>
          <w:szCs w:val="24"/>
          <w:lang w:val="sr-Cyrl-RS"/>
        </w:rPr>
        <w:t>2</w:t>
      </w:r>
      <w:r w:rsidRPr="00EF1C91">
        <w:rPr>
          <w:rFonts w:eastAsiaTheme="minorHAnsi"/>
          <w:color w:val="auto"/>
          <w:sz w:val="24"/>
          <w:szCs w:val="24"/>
          <w:lang w:val="sr-Latn-CS"/>
        </w:rPr>
        <w:t xml:space="preserve">. одељење </w:t>
      </w:r>
      <w:bookmarkStart w:id="3" w:name="_Hlk94210138"/>
      <w:r w:rsidRPr="00EF1C91">
        <w:rPr>
          <w:rFonts w:eastAsiaTheme="minorHAnsi"/>
          <w:color w:val="auto"/>
          <w:sz w:val="24"/>
          <w:szCs w:val="24"/>
          <w:lang w:val="sr-Latn-CS"/>
        </w:rPr>
        <w:t>I</w:t>
      </w:r>
      <w:bookmarkEnd w:id="3"/>
      <w:r w:rsidRPr="00EF1C91">
        <w:rPr>
          <w:rFonts w:eastAsiaTheme="minorHAnsi"/>
          <w:color w:val="auto"/>
          <w:sz w:val="24"/>
          <w:szCs w:val="24"/>
          <w:lang w:val="sr-Cyrl-RS"/>
        </w:rPr>
        <w:t xml:space="preserve">1, </w:t>
      </w:r>
      <w:r w:rsidRPr="00EF1C91">
        <w:rPr>
          <w:rFonts w:eastAsiaTheme="minorHAnsi"/>
          <w:color w:val="auto"/>
          <w:sz w:val="24"/>
          <w:szCs w:val="24"/>
          <w:lang w:val="sr-Latn-CS"/>
        </w:rPr>
        <w:t>I</w:t>
      </w:r>
      <w:r w:rsidRPr="00EF1C91">
        <w:rPr>
          <w:rFonts w:eastAsiaTheme="minorHAnsi"/>
          <w:color w:val="auto"/>
          <w:sz w:val="24"/>
          <w:szCs w:val="24"/>
          <w:lang w:val="sr-Cyrl-RS"/>
        </w:rPr>
        <w:t>2</w:t>
      </w:r>
      <w:r w:rsidRPr="00EF1C91">
        <w:rPr>
          <w:rFonts w:eastAsiaTheme="minorHAnsi"/>
          <w:color w:val="auto"/>
          <w:sz w:val="24"/>
          <w:szCs w:val="24"/>
          <w:lang w:val="sr-Latn-CS"/>
        </w:rPr>
        <w:t xml:space="preserve"> (</w:t>
      </w:r>
      <w:r w:rsidRPr="00EF1C91">
        <w:rPr>
          <w:rFonts w:eastAsiaTheme="minorHAnsi"/>
          <w:color w:val="auto"/>
          <w:sz w:val="24"/>
          <w:szCs w:val="24"/>
          <w:lang w:val="sr-Cyrl-RS"/>
        </w:rPr>
        <w:t>Јасмина Анђелић, Сузана Рубежић</w:t>
      </w:r>
      <w:r w:rsidRPr="00EF1C91">
        <w:rPr>
          <w:rFonts w:eastAsiaTheme="minorHAnsi"/>
          <w:color w:val="auto"/>
          <w:sz w:val="24"/>
          <w:szCs w:val="24"/>
          <w:lang w:val="sr-Latn-CS"/>
        </w:rPr>
        <w:t xml:space="preserve">) - у оквиру Дечје недеље </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Latn-CS"/>
        </w:rPr>
        <w:t>3) Истраживачка делатност – прибављање информација о ученичким интересовањима: књиге Џеронима Стилтона, Хари Потер, Дневник Шоњавка, Хајди</w:t>
      </w:r>
      <w:r w:rsidRPr="00EF1C91">
        <w:rPr>
          <w:rFonts w:eastAsiaTheme="minorHAnsi"/>
          <w:color w:val="auto"/>
          <w:sz w:val="24"/>
          <w:szCs w:val="24"/>
          <w:lang w:val="sr-Cyrl-RS"/>
        </w:rPr>
        <w:t>, Пипи Дуга Чарапа</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5) Непосредан рад са ученицима ( свеска евиденције издатих  књига)</w:t>
      </w:r>
    </w:p>
    <w:p w:rsidR="00EF1C91" w:rsidRPr="00EF1C91" w:rsidRDefault="00EF1C91" w:rsidP="00EF1C91">
      <w:pPr>
        <w:jc w:val="both"/>
        <w:rPr>
          <w:rFonts w:eastAsiaTheme="minorHAnsi"/>
          <w:color w:val="auto"/>
          <w:sz w:val="24"/>
          <w:szCs w:val="24"/>
          <w:lang w:val="sr-Cyrl-RS"/>
        </w:rPr>
      </w:pPr>
    </w:p>
    <w:p w:rsidR="00EF1C91" w:rsidRPr="00EF1C91" w:rsidRDefault="00EF1C91" w:rsidP="00EF1C91">
      <w:pPr>
        <w:jc w:val="both"/>
        <w:rPr>
          <w:rFonts w:eastAsiaTheme="minorHAnsi"/>
          <w:color w:val="auto"/>
          <w:sz w:val="24"/>
          <w:szCs w:val="24"/>
          <w:u w:val="single"/>
          <w:lang w:val="sr-Latn-CS"/>
        </w:rPr>
      </w:pPr>
      <w:r w:rsidRPr="00EF1C91">
        <w:rPr>
          <w:rFonts w:eastAsiaTheme="minorHAnsi"/>
          <w:color w:val="auto"/>
          <w:sz w:val="24"/>
          <w:szCs w:val="24"/>
          <w:lang w:val="sr-Latn-CS"/>
        </w:rPr>
        <w:t xml:space="preserve">IV) </w:t>
      </w:r>
      <w:r w:rsidRPr="00EF1C91">
        <w:rPr>
          <w:rFonts w:eastAsiaTheme="minorHAnsi"/>
          <w:color w:val="auto"/>
          <w:sz w:val="24"/>
          <w:szCs w:val="24"/>
          <w:u w:val="single"/>
          <w:lang w:val="sr-Latn-CS"/>
        </w:rPr>
        <w:t>КУЛТУРНА И ЈАВНА ДЕЛАТНОСТ:</w:t>
      </w:r>
    </w:p>
    <w:p w:rsidR="00EF1C91" w:rsidRPr="00EF1C91" w:rsidRDefault="00EF1C91" w:rsidP="00EF1C91">
      <w:pPr>
        <w:jc w:val="both"/>
        <w:rPr>
          <w:rFonts w:eastAsiaTheme="minorHAnsi"/>
          <w:b/>
          <w:bCs/>
          <w:color w:val="auto"/>
          <w:sz w:val="24"/>
          <w:szCs w:val="24"/>
          <w:lang w:val="sr-Cyrl-RS"/>
        </w:rPr>
      </w:pPr>
      <w:r w:rsidRPr="00EF1C91">
        <w:rPr>
          <w:rFonts w:eastAsiaTheme="minorHAnsi"/>
          <w:b/>
          <w:bCs/>
          <w:color w:val="auto"/>
          <w:sz w:val="24"/>
          <w:szCs w:val="24"/>
          <w:lang w:val="sr-Cyrl-RS"/>
        </w:rPr>
        <w:t>1. полугодиште</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lastRenderedPageBreak/>
        <w:t xml:space="preserve">8. 9. 2022. израда паноа поводом обележавања </w:t>
      </w:r>
      <w:r w:rsidRPr="00EF1C91">
        <w:rPr>
          <w:rFonts w:eastAsiaTheme="minorHAnsi"/>
          <w:i/>
          <w:iCs/>
          <w:color w:val="auto"/>
          <w:sz w:val="24"/>
          <w:szCs w:val="24"/>
          <w:lang w:val="sr-Cyrl-RS"/>
        </w:rPr>
        <w:t xml:space="preserve">Међународног дана писмености </w:t>
      </w:r>
      <w:r w:rsidRPr="00EF1C91">
        <w:rPr>
          <w:rFonts w:eastAsiaTheme="minorHAnsi"/>
          <w:color w:val="auto"/>
          <w:sz w:val="24"/>
          <w:szCs w:val="24"/>
          <w:lang w:val="sr-Cyrl-RS"/>
        </w:rPr>
        <w:t>(Сара Милосављевић, 7/2 и Петра Милосављевић, 8/3, наставник срп.језика и књижевности, Лидија Миленковић)</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Latn-CS"/>
        </w:rPr>
        <w:t xml:space="preserve"> </w:t>
      </w:r>
      <w:r w:rsidRPr="00EF1C91">
        <w:rPr>
          <w:rFonts w:eastAsiaTheme="minorHAnsi"/>
          <w:color w:val="auto"/>
          <w:sz w:val="24"/>
          <w:szCs w:val="24"/>
          <w:lang w:val="sr-Cyrl-RS"/>
        </w:rPr>
        <w:t>26</w:t>
      </w:r>
      <w:r w:rsidRPr="00EF1C91">
        <w:rPr>
          <w:rFonts w:eastAsiaTheme="minorHAnsi"/>
          <w:color w:val="auto"/>
          <w:sz w:val="24"/>
          <w:szCs w:val="24"/>
          <w:lang w:val="sr-Latn-CS"/>
        </w:rPr>
        <w:t>. 9. 202</w:t>
      </w:r>
      <w:r w:rsidRPr="00EF1C91">
        <w:rPr>
          <w:rFonts w:eastAsiaTheme="minorHAnsi"/>
          <w:color w:val="auto"/>
          <w:sz w:val="24"/>
          <w:szCs w:val="24"/>
          <w:lang w:val="sr-Cyrl-RS"/>
        </w:rPr>
        <w:t>1</w:t>
      </w:r>
      <w:r w:rsidRPr="00EF1C91">
        <w:rPr>
          <w:rFonts w:eastAsiaTheme="minorHAnsi"/>
          <w:color w:val="auto"/>
          <w:sz w:val="24"/>
          <w:szCs w:val="24"/>
          <w:lang w:val="sr-Latn-CS"/>
        </w:rPr>
        <w:t xml:space="preserve">. израда </w:t>
      </w:r>
      <w:r w:rsidRPr="00EF1C91">
        <w:rPr>
          <w:rFonts w:eastAsiaTheme="minorHAnsi"/>
          <w:color w:val="auto"/>
          <w:sz w:val="24"/>
          <w:szCs w:val="24"/>
          <w:lang w:val="sr-Cyrl-RS"/>
        </w:rPr>
        <w:t>видео – колажа поводом</w:t>
      </w:r>
      <w:r w:rsidRPr="00EF1C91">
        <w:rPr>
          <w:rFonts w:eastAsiaTheme="minorHAnsi"/>
          <w:color w:val="auto"/>
          <w:sz w:val="24"/>
          <w:szCs w:val="24"/>
          <w:lang w:val="sr-Latn-CS"/>
        </w:rPr>
        <w:t xml:space="preserve"> обележавања </w:t>
      </w:r>
      <w:r w:rsidRPr="00EF1C91">
        <w:rPr>
          <w:rFonts w:eastAsiaTheme="minorHAnsi"/>
          <w:i/>
          <w:color w:val="auto"/>
          <w:sz w:val="24"/>
          <w:szCs w:val="24"/>
          <w:lang w:val="sr-Cyrl-RS"/>
        </w:rPr>
        <w:t>Европског дана језика</w:t>
      </w:r>
      <w:r w:rsidRPr="00EF1C91">
        <w:rPr>
          <w:rFonts w:eastAsiaTheme="minorHAnsi"/>
          <w:color w:val="auto"/>
          <w:sz w:val="24"/>
          <w:szCs w:val="24"/>
          <w:lang w:val="sr-Latn-CS"/>
        </w:rPr>
        <w:t xml:space="preserve"> (</w:t>
      </w:r>
      <w:r w:rsidRPr="00EF1C91">
        <w:rPr>
          <w:rFonts w:eastAsiaTheme="minorHAnsi"/>
          <w:color w:val="auto"/>
          <w:sz w:val="24"/>
          <w:szCs w:val="24"/>
          <w:lang w:val="sr-Cyrl-RS"/>
        </w:rPr>
        <w:t>ученици, наставник срп.језика Лидија Миленковић, наставник немачког језика, Марјана Калчић, наставници енглеског језика, Бранкица Потић и Сања Радовановић, наставница историје, Јелена Величковић) – сарадња са ДШБС</w:t>
      </w:r>
    </w:p>
    <w:p w:rsidR="00EF1C91" w:rsidRPr="00EF1C91" w:rsidRDefault="00EF1C91" w:rsidP="00EF1C91">
      <w:pPr>
        <w:jc w:val="both"/>
        <w:rPr>
          <w:rFonts w:eastAsiaTheme="minorHAnsi"/>
          <w:color w:val="auto"/>
          <w:sz w:val="24"/>
          <w:szCs w:val="24"/>
          <w:lang w:val="sr-Cyrl-RS"/>
        </w:rPr>
      </w:pPr>
      <w:bookmarkStart w:id="4" w:name="_Hlk126829481"/>
      <w:r w:rsidRPr="00EF1C91">
        <w:rPr>
          <w:rFonts w:eastAsiaTheme="minorHAnsi"/>
          <w:color w:val="auto"/>
          <w:sz w:val="24"/>
          <w:szCs w:val="24"/>
          <w:lang w:val="sr-Cyrl-RS"/>
        </w:rPr>
        <w:t>7. 10. 2022. у оквиру Дечје недеље у сарадњи са школским бибклиотекаром и наст. грађанског васпитања, Снежаном Зекавицом, ученици 7/2 Гаврило Бирчанин и Милан Минчић представили су презентацију о дечијим правима ученицима 6. разреда.</w:t>
      </w:r>
    </w:p>
    <w:bookmarkEnd w:id="4"/>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Школска библиотека је са Ученичким парламентом остварила сарадњу са библиотеком ШОСО ,,Јелена Мајсторовић“ акцијом даривања књига ,,Наше је само оно што другима дамо“ (Гаврило Бирчанин, Милан Минчић, Милица Стојановић, Урош Драговић, Теодора Недељковић, школски библиотеркар, Ивана Здравковић и наставник грађанског васпитања, Снежана Зекавица)</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Представници Ученичког парламента били су носиоци активности у обележабању важнијих датума: 20. 12. 2022. пано поводом Међународног дана солидарности (Вера Влаховић, Дуња Васиљевић, Ирина Ђорђевић). У сарадњи са наставницом ликовног, урађен је плакат ,,Чувајмо школу“</w:t>
      </w:r>
    </w:p>
    <w:p w:rsidR="00EF1C91" w:rsidRPr="00EF1C91" w:rsidRDefault="00EF1C91" w:rsidP="00EF1C91">
      <w:pPr>
        <w:jc w:val="both"/>
        <w:rPr>
          <w:rFonts w:eastAsiaTheme="minorHAnsi"/>
          <w:b/>
          <w:bCs/>
          <w:color w:val="auto"/>
          <w:sz w:val="24"/>
          <w:szCs w:val="24"/>
          <w:lang w:val="sr-Cyrl-RS"/>
        </w:rPr>
      </w:pPr>
      <w:r w:rsidRPr="00EF1C91">
        <w:rPr>
          <w:rFonts w:eastAsiaTheme="minorHAnsi"/>
          <w:b/>
          <w:bCs/>
          <w:color w:val="auto"/>
          <w:sz w:val="24"/>
          <w:szCs w:val="24"/>
          <w:lang w:val="sr-Cyrl-RS"/>
        </w:rPr>
        <w:t>2. полугодиште</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28</w:t>
      </w:r>
      <w:r w:rsidRPr="00EF1C91">
        <w:rPr>
          <w:rFonts w:eastAsiaTheme="minorHAnsi"/>
          <w:color w:val="auto"/>
          <w:sz w:val="24"/>
          <w:szCs w:val="24"/>
          <w:lang w:val="sr-Latn-CS"/>
        </w:rPr>
        <w:t xml:space="preserve">. 2. 2023. Наставник разредне наставе Селена Аврамовић, одељење 3/1, наставник разредне наставе Јованка Ђерић, одељење 2/3, наставник разредне наставе Сузана Рубежић, 1/1,  Лидија Mиленковић (наставник српског језика, одељење 6/2) </w:t>
      </w:r>
      <w:r w:rsidRPr="00EF1C91">
        <w:rPr>
          <w:rFonts w:eastAsiaTheme="minorHAnsi"/>
          <w:color w:val="auto"/>
          <w:sz w:val="24"/>
          <w:szCs w:val="24"/>
          <w:lang w:val="sr-Cyrl-RS"/>
        </w:rPr>
        <w:t>учествовали су у акцији ,,Читајмо гласно“.</w:t>
      </w:r>
      <w:r w:rsidRPr="00EF1C91">
        <w:rPr>
          <w:rFonts w:asciiTheme="minorHAnsi" w:eastAsiaTheme="minorHAnsi" w:hAnsiTheme="minorHAnsi" w:cstheme="minorBidi"/>
          <w:color w:val="auto"/>
          <w:sz w:val="22"/>
          <w:szCs w:val="22"/>
          <w:lang w:val="sr-Latn-CS"/>
        </w:rPr>
        <w:t xml:space="preserve"> </w:t>
      </w:r>
      <w:r w:rsidRPr="00EF1C91">
        <w:rPr>
          <w:rFonts w:eastAsiaTheme="minorHAnsi"/>
          <w:color w:val="auto"/>
          <w:sz w:val="24"/>
          <w:szCs w:val="24"/>
          <w:lang w:val="sr-Cyrl-RS"/>
        </w:rPr>
        <w:t>Акција је реализована у учионици, колективним читањем ђака првака. Ученици 3/1 и 2/3 читали су омиљена дела из своје Читанке и лектире. Ученици 6/2 гласно су читали песму Стевана Раичковића: ,,Хвала, сунцу, земљи, трави“ поручујући: ,,Читај књиге и не бери бриге“. Све рализоване активности налазе се на фејсбук сајту школе.</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30. 3. 2023. поводом Дана дечије књиге школски библиотекар одржао је час о Андерсеновим бајкама у одељењу 2/3, потом су ученици илустровали омиљене бајке и украсили пано библиотеке.</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 xml:space="preserve">6. 4. 2023. сарадња са Ученичким парламентом (школски библиотекар је са представницима УП учествовао у хуманитарној ускршњој продаји колача чиме су прикупили средства (4630 дин.) намењена хуманитарном фонду суграћанке Ленке Љубисављевић. </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8. 4. 2023. сарадња Ученичких парламенаната ОШ ,,Десанка Максимовић“ и ОШ ,,Ђура Јакшић“ поводом Међународног дана Рома (присуство представи)</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11. 5. 2023. сарадња – посредник са ПУ ,,Ђулићи“ поводом пројекта ,,Цео свет је позорница“ (Стеван Јовановић- представа у вртићу, промоција школе припремној групи)</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16. 5. 2023. пано ,, Десанка Максимовић“ поводом дана школе</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25. 5. 2023. присуство представљању песника Јовице Тишме (2/1, 3/1). Библиотека је на поклон добила збирку песама ,,То вам је овако било“, као и ЦД са наснимљеним песмама.</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 xml:space="preserve">IV </w:t>
      </w:r>
      <w:r w:rsidRPr="00EF1C91">
        <w:rPr>
          <w:rFonts w:eastAsiaTheme="minorHAnsi"/>
          <w:color w:val="auto"/>
          <w:sz w:val="24"/>
          <w:szCs w:val="24"/>
          <w:u w:val="single"/>
          <w:lang w:val="sr-Latn-CS"/>
        </w:rPr>
        <w:t>РАД СА ДИРЕКТОРОМ, ПЕДАГОГОМ, РАЧУНОВОДСТВОМ</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Сарадња са педагогом на изради Годишњег плана школе ( Годишњи план библиотекара, Извештај библиотекара);</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Cyrl-RS"/>
        </w:rPr>
        <w:t>6</w:t>
      </w:r>
      <w:r w:rsidRPr="00EF1C91">
        <w:rPr>
          <w:rFonts w:eastAsiaTheme="minorHAnsi"/>
          <w:color w:val="auto"/>
          <w:sz w:val="24"/>
          <w:szCs w:val="24"/>
          <w:lang w:val="sr-Latn-CS"/>
        </w:rPr>
        <w:t>. 12. 202</w:t>
      </w:r>
      <w:r w:rsidRPr="00EF1C91">
        <w:rPr>
          <w:rFonts w:eastAsiaTheme="minorHAnsi"/>
          <w:color w:val="auto"/>
          <w:sz w:val="24"/>
          <w:szCs w:val="24"/>
          <w:lang w:val="sr-Cyrl-RS"/>
        </w:rPr>
        <w:t>2</w:t>
      </w:r>
      <w:r w:rsidRPr="00EF1C91">
        <w:rPr>
          <w:rFonts w:eastAsiaTheme="minorHAnsi"/>
          <w:color w:val="auto"/>
          <w:sz w:val="24"/>
          <w:szCs w:val="24"/>
          <w:lang w:val="sr-Latn-CS"/>
        </w:rPr>
        <w:t xml:space="preserve">. састанак са директором због обезбеђивања средстава за набавку школске лектире – одобрена су средства Министарства просвете у вредности од </w:t>
      </w:r>
      <w:r w:rsidRPr="00EF1C91">
        <w:rPr>
          <w:rFonts w:eastAsiaTheme="minorHAnsi"/>
          <w:color w:val="auto"/>
          <w:sz w:val="24"/>
          <w:szCs w:val="24"/>
          <w:lang w:val="sr-Cyrl-RS"/>
        </w:rPr>
        <w:t>10</w:t>
      </w:r>
      <w:r w:rsidRPr="00EF1C91">
        <w:rPr>
          <w:rFonts w:eastAsiaTheme="minorHAnsi"/>
          <w:color w:val="auto"/>
          <w:sz w:val="24"/>
          <w:szCs w:val="24"/>
          <w:lang w:val="sr-Latn-CS"/>
        </w:rPr>
        <w:t>.000 динара за обогаћивање библиотечког фонда;</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22</w:t>
      </w:r>
      <w:r w:rsidRPr="00EF1C91">
        <w:rPr>
          <w:rFonts w:eastAsiaTheme="minorHAnsi"/>
          <w:color w:val="auto"/>
          <w:sz w:val="24"/>
          <w:szCs w:val="24"/>
          <w:lang w:val="sr-Latn-CS"/>
        </w:rPr>
        <w:t>. 12. 2020. одабир и наручивање публикација</w:t>
      </w:r>
      <w:r w:rsidRPr="00EF1C91">
        <w:rPr>
          <w:rFonts w:eastAsiaTheme="minorHAnsi"/>
          <w:color w:val="auto"/>
          <w:sz w:val="24"/>
          <w:szCs w:val="24"/>
          <w:lang w:val="sr-Cyrl-RS"/>
        </w:rPr>
        <w:t xml:space="preserve"> (Прима, Пчелица, Креативни центар: 39 књига, 12,000 дин.)</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lastRenderedPageBreak/>
        <w:t xml:space="preserve">V </w:t>
      </w:r>
      <w:r w:rsidRPr="00EF1C91">
        <w:rPr>
          <w:rFonts w:eastAsiaTheme="minorHAnsi"/>
          <w:color w:val="auto"/>
          <w:sz w:val="24"/>
          <w:szCs w:val="24"/>
          <w:u w:val="single"/>
          <w:lang w:val="sr-Latn-CS"/>
        </w:rPr>
        <w:t>РАД У СТРУЧНИМ ОРГАНИМА И ВЕЋИМА</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1) Присуство седницама НВ</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 xml:space="preserve">2) Ученички парламент; </w:t>
      </w:r>
    </w:p>
    <w:p w:rsidR="00EF1C91" w:rsidRPr="00EF1C91" w:rsidRDefault="00EF1C91" w:rsidP="00EF1C91">
      <w:pPr>
        <w:jc w:val="both"/>
        <w:rPr>
          <w:rFonts w:eastAsiaTheme="minorHAnsi"/>
          <w:color w:val="auto"/>
          <w:sz w:val="24"/>
          <w:szCs w:val="24"/>
          <w:lang w:val="sr-Cyrl-RS"/>
        </w:rPr>
      </w:pPr>
      <w:r w:rsidRPr="00EF1C91">
        <w:rPr>
          <w:rFonts w:eastAsiaTheme="minorHAnsi"/>
          <w:color w:val="auto"/>
          <w:sz w:val="24"/>
          <w:szCs w:val="24"/>
          <w:lang w:val="sr-Cyrl-RS"/>
        </w:rPr>
        <w:t>3</w:t>
      </w:r>
      <w:r w:rsidRPr="00EF1C91">
        <w:rPr>
          <w:rFonts w:eastAsiaTheme="minorHAnsi"/>
          <w:color w:val="auto"/>
          <w:sz w:val="24"/>
          <w:szCs w:val="24"/>
          <w:lang w:val="sr-Latn-CS"/>
        </w:rPr>
        <w:t xml:space="preserve">) 27. 10. 2020. Састанак са Стручним већем српског језика и са Већем наставника разредне наставе. Дат је предлог за наручивање нових публикација које недостају школској библиотеци, а ушле су у школски програм: И. Коларов: ,,Аги и Ема“, А. Нанети: ,,Мој дека је трешња“. Недостају и следеће лектире: М. Антић: ,, Плави чуперак“, Браћа Грим: ,, Бајке“, Д. Радовић: ,, Замислите“, </w:t>
      </w:r>
      <w:r w:rsidRPr="00EF1C91">
        <w:rPr>
          <w:rFonts w:eastAsiaTheme="minorHAnsi"/>
          <w:color w:val="auto"/>
          <w:sz w:val="24"/>
          <w:szCs w:val="24"/>
          <w:lang w:val="sr-Cyrl-RS"/>
        </w:rPr>
        <w:t>И. Нешић: ,, Зеленбабини дарови“, Јасминка Петровић: ,,Прича о дугмету и срећи“.</w:t>
      </w:r>
    </w:p>
    <w:p w:rsidR="00EF1C91" w:rsidRPr="00EF1C91" w:rsidRDefault="00EF1C91" w:rsidP="00EF1C91">
      <w:pPr>
        <w:jc w:val="both"/>
        <w:rPr>
          <w:rFonts w:eastAsiaTheme="minorHAnsi"/>
          <w:color w:val="auto"/>
          <w:sz w:val="24"/>
          <w:szCs w:val="24"/>
          <w:lang w:val="sr-Latn-CS"/>
        </w:rPr>
      </w:pPr>
      <w:r w:rsidRPr="00EF1C91">
        <w:rPr>
          <w:rFonts w:eastAsiaTheme="minorHAnsi"/>
          <w:color w:val="auto"/>
          <w:sz w:val="24"/>
          <w:szCs w:val="24"/>
          <w:lang w:val="sr-Latn-CS"/>
        </w:rPr>
        <w:t xml:space="preserve">VI </w:t>
      </w:r>
      <w:r w:rsidRPr="00EF1C91">
        <w:rPr>
          <w:rFonts w:eastAsiaTheme="minorHAnsi"/>
          <w:color w:val="auto"/>
          <w:sz w:val="24"/>
          <w:szCs w:val="24"/>
          <w:u w:val="single"/>
          <w:lang w:val="sr-Latn-CS"/>
        </w:rPr>
        <w:t>САРАДЊА СА НАДЛЕЖНИМ УСТАНОВАМА, ОРГАНИЗАЦИЈАМА, УДРУЖЕЊИМА И   ЛОКАЛНЕ САМОУПРАВЕ</w:t>
      </w:r>
    </w:p>
    <w:p w:rsidR="00EF1C91" w:rsidRPr="00EF1C91" w:rsidRDefault="00EF1C91" w:rsidP="00ED6C89">
      <w:pPr>
        <w:numPr>
          <w:ilvl w:val="0"/>
          <w:numId w:val="11"/>
        </w:numPr>
        <w:spacing w:after="200" w:line="276" w:lineRule="auto"/>
        <w:contextualSpacing/>
        <w:jc w:val="both"/>
        <w:rPr>
          <w:rFonts w:eastAsiaTheme="minorHAnsi"/>
          <w:color w:val="auto"/>
          <w:sz w:val="24"/>
          <w:szCs w:val="24"/>
          <w:lang w:val="sr-Latn-CS"/>
        </w:rPr>
      </w:pPr>
      <w:r w:rsidRPr="00EF1C91">
        <w:rPr>
          <w:rFonts w:eastAsiaTheme="minorHAnsi"/>
          <w:color w:val="auto"/>
          <w:sz w:val="24"/>
          <w:szCs w:val="24"/>
          <w:lang w:val="sr-Latn-CS"/>
        </w:rPr>
        <w:t xml:space="preserve">Сарадња са матичном библиотеком </w:t>
      </w:r>
      <w:r w:rsidRPr="00EF1C91">
        <w:rPr>
          <w:rFonts w:eastAsiaTheme="minorHAnsi"/>
          <w:i/>
          <w:color w:val="auto"/>
          <w:sz w:val="24"/>
          <w:szCs w:val="24"/>
          <w:lang w:val="sr-Latn-CS"/>
        </w:rPr>
        <w:t>Светозар Марковић</w:t>
      </w:r>
      <w:r w:rsidRPr="00EF1C91">
        <w:rPr>
          <w:rFonts w:eastAsiaTheme="minorHAnsi"/>
          <w:color w:val="auto"/>
          <w:sz w:val="24"/>
          <w:szCs w:val="24"/>
          <w:lang w:val="sr-Latn-CS"/>
        </w:rPr>
        <w:t xml:space="preserve"> </w:t>
      </w:r>
      <w:r w:rsidRPr="00EF1C91">
        <w:rPr>
          <w:rFonts w:eastAsiaTheme="minorHAnsi"/>
          <w:color w:val="auto"/>
          <w:sz w:val="24"/>
          <w:szCs w:val="24"/>
          <w:lang w:val="sr-Cyrl-RS"/>
        </w:rPr>
        <w:t>(колективни упис, стручно усавршавање)</w:t>
      </w:r>
    </w:p>
    <w:p w:rsidR="00EF1C91" w:rsidRPr="00EF1C91" w:rsidRDefault="00EF1C91" w:rsidP="00ED6C89">
      <w:pPr>
        <w:numPr>
          <w:ilvl w:val="0"/>
          <w:numId w:val="11"/>
        </w:numPr>
        <w:spacing w:after="200" w:line="276" w:lineRule="auto"/>
        <w:contextualSpacing/>
        <w:jc w:val="both"/>
        <w:rPr>
          <w:rFonts w:eastAsiaTheme="minorHAnsi"/>
          <w:color w:val="auto"/>
          <w:sz w:val="24"/>
          <w:szCs w:val="24"/>
          <w:lang w:val="sr-Latn-CS"/>
        </w:rPr>
      </w:pPr>
      <w:r w:rsidRPr="00EF1C91">
        <w:rPr>
          <w:rFonts w:eastAsiaTheme="minorHAnsi"/>
          <w:color w:val="auto"/>
          <w:sz w:val="24"/>
          <w:szCs w:val="24"/>
          <w:lang w:val="sr-Cyrl-RS"/>
        </w:rPr>
        <w:t>Сарадња са школским библиотекаром ШОСО ,,Јелена Мајсторовић“</w:t>
      </w:r>
    </w:p>
    <w:p w:rsidR="00EF1C91" w:rsidRPr="00EF1C91" w:rsidRDefault="00EF1C91" w:rsidP="00ED6C89">
      <w:pPr>
        <w:numPr>
          <w:ilvl w:val="0"/>
          <w:numId w:val="11"/>
        </w:numPr>
        <w:spacing w:after="200" w:line="276" w:lineRule="auto"/>
        <w:contextualSpacing/>
        <w:jc w:val="both"/>
        <w:rPr>
          <w:rFonts w:eastAsiaTheme="minorHAnsi"/>
          <w:color w:val="auto"/>
          <w:sz w:val="24"/>
          <w:szCs w:val="24"/>
          <w:lang w:val="sr-Latn-CS"/>
        </w:rPr>
      </w:pPr>
      <w:r w:rsidRPr="00EF1C91">
        <w:rPr>
          <w:rFonts w:eastAsiaTheme="minorHAnsi"/>
          <w:color w:val="auto"/>
          <w:sz w:val="24"/>
          <w:szCs w:val="24"/>
          <w:lang w:val="sr-Cyrl-RS"/>
        </w:rPr>
        <w:t>Сарадња са МПНТР</w:t>
      </w:r>
    </w:p>
    <w:p w:rsidR="00EF1C91" w:rsidRPr="00EF1C91" w:rsidRDefault="00EF1C91" w:rsidP="00ED6C89">
      <w:pPr>
        <w:numPr>
          <w:ilvl w:val="0"/>
          <w:numId w:val="11"/>
        </w:numPr>
        <w:spacing w:after="200" w:line="276" w:lineRule="auto"/>
        <w:contextualSpacing/>
        <w:jc w:val="both"/>
        <w:rPr>
          <w:rFonts w:eastAsiaTheme="minorHAnsi"/>
          <w:color w:val="auto"/>
          <w:sz w:val="24"/>
          <w:szCs w:val="24"/>
          <w:lang w:val="sr-Latn-CS"/>
        </w:rPr>
      </w:pPr>
      <w:r w:rsidRPr="00EF1C91">
        <w:rPr>
          <w:rFonts w:eastAsiaTheme="minorHAnsi"/>
          <w:color w:val="auto"/>
          <w:sz w:val="24"/>
          <w:szCs w:val="24"/>
          <w:lang w:val="sr-Cyrl-RS"/>
        </w:rPr>
        <w:t>Сарадња са ПУ ,,Ђулићи“</w:t>
      </w:r>
    </w:p>
    <w:p w:rsidR="00EF1C91" w:rsidRPr="00EF1C91" w:rsidRDefault="00EF1C91" w:rsidP="00ED6C89">
      <w:pPr>
        <w:numPr>
          <w:ilvl w:val="0"/>
          <w:numId w:val="11"/>
        </w:numPr>
        <w:spacing w:after="200" w:line="276" w:lineRule="auto"/>
        <w:contextualSpacing/>
        <w:jc w:val="both"/>
        <w:rPr>
          <w:rFonts w:eastAsiaTheme="minorHAnsi"/>
          <w:color w:val="auto"/>
          <w:sz w:val="24"/>
          <w:szCs w:val="24"/>
          <w:lang w:val="sr-Latn-CS"/>
        </w:rPr>
      </w:pPr>
      <w:r w:rsidRPr="00EF1C91">
        <w:rPr>
          <w:rFonts w:eastAsiaTheme="minorHAnsi"/>
          <w:color w:val="auto"/>
          <w:sz w:val="24"/>
          <w:szCs w:val="24"/>
          <w:lang w:val="sr-Cyrl-RS"/>
        </w:rPr>
        <w:t>Сарадња са издавачима: ,,Прима“, ,,Пчелица“, ,,Креативни центар“...</w:t>
      </w:r>
    </w:p>
    <w:p w:rsidR="00EF1C91" w:rsidRPr="00EF1C91" w:rsidRDefault="00EF1C91" w:rsidP="00EF1C91">
      <w:pPr>
        <w:jc w:val="both"/>
        <w:rPr>
          <w:rFonts w:eastAsiaTheme="minorHAnsi"/>
          <w:color w:val="auto"/>
          <w:sz w:val="24"/>
          <w:szCs w:val="24"/>
          <w:lang w:val="sr-Latn-CS"/>
        </w:rPr>
      </w:pPr>
    </w:p>
    <w:p w:rsidR="00EF1C91" w:rsidRPr="00EF1C91" w:rsidRDefault="00EF1C91" w:rsidP="00EF1C91">
      <w:pPr>
        <w:spacing w:line="276" w:lineRule="auto"/>
        <w:jc w:val="both"/>
        <w:rPr>
          <w:rFonts w:eastAsiaTheme="minorHAnsi"/>
          <w:color w:val="auto"/>
          <w:sz w:val="24"/>
          <w:szCs w:val="24"/>
          <w:u w:val="single"/>
          <w:lang w:val="sr-Latn-CS"/>
        </w:rPr>
      </w:pPr>
      <w:r w:rsidRPr="00EF1C91">
        <w:rPr>
          <w:rFonts w:eastAsiaTheme="minorHAnsi"/>
          <w:color w:val="auto"/>
          <w:sz w:val="24"/>
          <w:szCs w:val="24"/>
          <w:lang w:val="sr-Latn-CS"/>
        </w:rPr>
        <w:t xml:space="preserve">VII </w:t>
      </w:r>
      <w:r w:rsidRPr="00EF1C91">
        <w:rPr>
          <w:rFonts w:eastAsiaTheme="minorHAnsi"/>
          <w:color w:val="auto"/>
          <w:sz w:val="24"/>
          <w:szCs w:val="24"/>
          <w:u w:val="single"/>
          <w:lang w:val="sr-Latn-CS"/>
        </w:rPr>
        <w:t>СТРУЧНО УСАВРШАВАЊЕ:</w:t>
      </w:r>
    </w:p>
    <w:p w:rsidR="00EF1C91" w:rsidRPr="00EF1C91" w:rsidRDefault="00EF1C91" w:rsidP="00EF1C91">
      <w:pPr>
        <w:spacing w:line="276" w:lineRule="auto"/>
        <w:jc w:val="both"/>
        <w:rPr>
          <w:rFonts w:eastAsiaTheme="minorHAnsi"/>
          <w:color w:val="auto"/>
          <w:sz w:val="24"/>
          <w:szCs w:val="24"/>
          <w:u w:val="single"/>
          <w:lang w:val="sr-Latn-CS"/>
        </w:rPr>
      </w:pPr>
      <w:r w:rsidRPr="00EF1C91">
        <w:rPr>
          <w:rFonts w:eastAsiaTheme="minorHAnsi"/>
          <w:b/>
          <w:color w:val="auto"/>
          <w:sz w:val="24"/>
          <w:szCs w:val="24"/>
          <w:u w:val="single"/>
          <w:lang w:val="sr-Latn-CS"/>
        </w:rPr>
        <w:t>У установи</w:t>
      </w:r>
      <w:r w:rsidRPr="00EF1C91">
        <w:rPr>
          <w:rFonts w:eastAsiaTheme="minorHAnsi"/>
          <w:color w:val="auto"/>
          <w:sz w:val="24"/>
          <w:szCs w:val="24"/>
          <w:u w:val="single"/>
          <w:lang w:val="sr-Latn-CS"/>
        </w:rPr>
        <w:t xml:space="preserve">: </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4"/>
        <w:gridCol w:w="2208"/>
        <w:gridCol w:w="1004"/>
        <w:gridCol w:w="1791"/>
        <w:gridCol w:w="1589"/>
      </w:tblGrid>
      <w:tr w:rsidR="00EF1C91" w:rsidRPr="00EF1C91" w:rsidTr="00EB3207">
        <w:trPr>
          <w:trHeight w:val="330"/>
        </w:trPr>
        <w:tc>
          <w:tcPr>
            <w:tcW w:w="3434" w:type="dxa"/>
            <w:tcBorders>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,,Зелена библиотека“ аутора Даниеле Скоковић и Младена Мајсторовића</w:t>
            </w:r>
          </w:p>
        </w:tc>
        <w:tc>
          <w:tcPr>
            <w:tcW w:w="2208" w:type="dxa"/>
            <w:tcBorders>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Акредитовани програм</w:t>
            </w:r>
          </w:p>
        </w:tc>
        <w:tc>
          <w:tcPr>
            <w:tcW w:w="1004" w:type="dxa"/>
            <w:tcBorders>
              <w:bottom w:val="dotted" w:sz="4" w:space="0" w:color="auto"/>
            </w:tcBorders>
          </w:tcPr>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Latn-CS"/>
              </w:rPr>
              <w:t>1</w:t>
            </w:r>
            <w:r w:rsidRPr="00EF1C91">
              <w:rPr>
                <w:rFonts w:eastAsiaTheme="minorHAnsi"/>
                <w:color w:val="auto"/>
                <w:sz w:val="24"/>
                <w:szCs w:val="24"/>
                <w:lang w:val="sr-Cyrl-RS"/>
              </w:rPr>
              <w:t>4</w:t>
            </w:r>
            <w:r w:rsidRPr="00EF1C91">
              <w:rPr>
                <w:rFonts w:eastAsiaTheme="minorHAnsi"/>
                <w:color w:val="auto"/>
                <w:sz w:val="24"/>
                <w:szCs w:val="24"/>
                <w:lang w:val="sr-Latn-CS"/>
              </w:rPr>
              <w:t>.</w:t>
            </w:r>
            <w:r w:rsidRPr="00EF1C91">
              <w:rPr>
                <w:rFonts w:eastAsiaTheme="minorHAnsi"/>
                <w:color w:val="auto"/>
                <w:sz w:val="24"/>
                <w:szCs w:val="24"/>
                <w:lang w:val="sr-Cyrl-RS"/>
              </w:rPr>
              <w:t xml:space="preserve"> 10.</w:t>
            </w:r>
            <w:r w:rsidRPr="00EF1C91">
              <w:rPr>
                <w:rFonts w:eastAsiaTheme="minorHAnsi"/>
                <w:color w:val="auto"/>
                <w:sz w:val="24"/>
                <w:szCs w:val="24"/>
                <w:lang w:val="sr-Latn-CS"/>
              </w:rPr>
              <w:t xml:space="preserve"> 202</w:t>
            </w:r>
            <w:r w:rsidRPr="00EF1C91">
              <w:rPr>
                <w:rFonts w:eastAsiaTheme="minorHAnsi"/>
                <w:color w:val="auto"/>
                <w:sz w:val="24"/>
                <w:szCs w:val="24"/>
                <w:lang w:val="sr-Cyrl-RS"/>
              </w:rPr>
              <w:t>2</w:t>
            </w:r>
            <w:r w:rsidRPr="00EF1C91">
              <w:rPr>
                <w:rFonts w:eastAsiaTheme="minorHAnsi"/>
                <w:color w:val="auto"/>
                <w:sz w:val="24"/>
                <w:szCs w:val="24"/>
                <w:lang w:val="sr-Latn-CS"/>
              </w:rPr>
              <w:t>.</w:t>
            </w:r>
          </w:p>
        </w:tc>
        <w:tc>
          <w:tcPr>
            <w:tcW w:w="1791" w:type="dxa"/>
            <w:tcBorders>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присуство и учешче у радионици</w:t>
            </w:r>
          </w:p>
        </w:tc>
        <w:tc>
          <w:tcPr>
            <w:tcW w:w="1589" w:type="dxa"/>
            <w:tcBorders>
              <w:bottom w:val="dotted" w:sz="4" w:space="0" w:color="auto"/>
            </w:tcBorders>
          </w:tcPr>
          <w:p w:rsidR="00EF1C91" w:rsidRPr="00EF1C91" w:rsidRDefault="00EF1C91" w:rsidP="00EF1C91">
            <w:pPr>
              <w:spacing w:line="276" w:lineRule="auto"/>
              <w:jc w:val="both"/>
              <w:rPr>
                <w:rFonts w:eastAsiaTheme="minorHAnsi"/>
                <w:color w:val="auto"/>
                <w:sz w:val="24"/>
                <w:szCs w:val="24"/>
                <w:lang w:val="sr-Latn-CS"/>
              </w:rPr>
            </w:pPr>
            <w:r w:rsidRPr="00EF1C91">
              <w:rPr>
                <w:rFonts w:eastAsiaTheme="minorHAnsi"/>
                <w:color w:val="auto"/>
                <w:sz w:val="24"/>
                <w:szCs w:val="24"/>
                <w:lang w:val="sr-Cyrl-RS"/>
              </w:rPr>
              <w:t>Потврда</w:t>
            </w:r>
            <w:r w:rsidRPr="00EF1C91">
              <w:rPr>
                <w:rFonts w:eastAsiaTheme="minorHAnsi"/>
                <w:color w:val="auto"/>
                <w:sz w:val="24"/>
                <w:szCs w:val="24"/>
                <w:lang w:val="sr-Latn-CS"/>
              </w:rPr>
              <w:t>,</w:t>
            </w:r>
          </w:p>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6 бодова</w:t>
            </w:r>
          </w:p>
        </w:tc>
      </w:tr>
      <w:tr w:rsidR="00EF1C91" w:rsidRPr="00EF1C91" w:rsidTr="00EB3207">
        <w:trPr>
          <w:trHeight w:val="1284"/>
        </w:trPr>
        <w:tc>
          <w:tcPr>
            <w:tcW w:w="3434" w:type="dxa"/>
            <w:tcBorders>
              <w:top w:val="dotted"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Инклузивно образовање – људски и професионални изазов </w:t>
            </w:r>
          </w:p>
        </w:tc>
        <w:tc>
          <w:tcPr>
            <w:tcW w:w="2208" w:type="dxa"/>
            <w:tcBorders>
              <w:top w:val="dotted"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Latn-CS"/>
              </w:rPr>
              <w:t>Стручни скуп</w:t>
            </w:r>
            <w:r w:rsidRPr="00EF1C91">
              <w:rPr>
                <w:rFonts w:eastAsiaTheme="minorHAnsi"/>
                <w:color w:val="auto"/>
                <w:sz w:val="24"/>
                <w:szCs w:val="24"/>
                <w:lang w:val="sr-Cyrl-RS"/>
              </w:rPr>
              <w:t xml:space="preserve">, трибина онлајн </w:t>
            </w:r>
          </w:p>
        </w:tc>
        <w:tc>
          <w:tcPr>
            <w:tcW w:w="1004" w:type="dxa"/>
            <w:tcBorders>
              <w:top w:val="dotted"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Cyrl-RS"/>
              </w:rPr>
              <w:t>25</w:t>
            </w:r>
            <w:r w:rsidRPr="00EF1C91">
              <w:rPr>
                <w:rFonts w:eastAsiaTheme="minorHAnsi"/>
                <w:color w:val="auto"/>
                <w:sz w:val="24"/>
                <w:szCs w:val="24"/>
                <w:lang w:val="sr-Latn-CS"/>
              </w:rPr>
              <w:t>. 10. 202</w:t>
            </w:r>
            <w:r w:rsidRPr="00EF1C91">
              <w:rPr>
                <w:rFonts w:eastAsiaTheme="minorHAnsi"/>
                <w:color w:val="auto"/>
                <w:sz w:val="24"/>
                <w:szCs w:val="24"/>
                <w:lang w:val="sr-Cyrl-RS"/>
              </w:rPr>
              <w:t>2</w:t>
            </w:r>
            <w:r w:rsidRPr="00EF1C91">
              <w:rPr>
                <w:rFonts w:eastAsiaTheme="minorHAnsi"/>
                <w:color w:val="auto"/>
                <w:sz w:val="24"/>
                <w:szCs w:val="24"/>
                <w:lang w:val="sr-Latn-CS"/>
              </w:rPr>
              <w:t>.</w:t>
            </w:r>
          </w:p>
        </w:tc>
        <w:tc>
          <w:tcPr>
            <w:tcW w:w="1791" w:type="dxa"/>
            <w:tcBorders>
              <w:top w:val="dotted"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Latn-CS"/>
              </w:rPr>
              <w:t>Присуство</w:t>
            </w:r>
          </w:p>
        </w:tc>
        <w:tc>
          <w:tcPr>
            <w:tcW w:w="1589" w:type="dxa"/>
            <w:tcBorders>
              <w:top w:val="dotted"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Latn-CS"/>
              </w:rPr>
              <w:t>Уверење</w:t>
            </w:r>
            <w:r w:rsidRPr="00EF1C91">
              <w:rPr>
                <w:rFonts w:eastAsiaTheme="minorHAnsi"/>
                <w:color w:val="auto"/>
                <w:sz w:val="24"/>
                <w:szCs w:val="24"/>
                <w:lang w:val="sr-Cyrl-RS"/>
              </w:rPr>
              <w:t>,</w:t>
            </w:r>
          </w:p>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1 бод</w:t>
            </w:r>
          </w:p>
          <w:p w:rsidR="00EF1C91" w:rsidRPr="00EF1C91" w:rsidRDefault="00EF1C91" w:rsidP="00EF1C91">
            <w:pPr>
              <w:spacing w:line="276" w:lineRule="auto"/>
              <w:jc w:val="both"/>
              <w:rPr>
                <w:rFonts w:eastAsiaTheme="minorHAnsi"/>
                <w:color w:val="auto"/>
                <w:sz w:val="24"/>
                <w:szCs w:val="24"/>
                <w:lang w:val="sr-Cyrl-RS"/>
              </w:rPr>
            </w:pPr>
          </w:p>
        </w:tc>
      </w:tr>
      <w:tr w:rsidR="00EF1C91" w:rsidRPr="00EF1C91" w:rsidTr="00EB3207">
        <w:trPr>
          <w:trHeight w:val="891"/>
        </w:trPr>
        <w:tc>
          <w:tcPr>
            <w:tcW w:w="3434" w:type="dxa"/>
            <w:tcBorders>
              <w:top w:val="dotted"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Попуњавање наставничке документације, ШОСО ,,Јелена Мајсторовић“</w:t>
            </w:r>
          </w:p>
        </w:tc>
        <w:tc>
          <w:tcPr>
            <w:tcW w:w="2208" w:type="dxa"/>
            <w:tcBorders>
              <w:top w:val="dotted"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Cyrl-RS"/>
              </w:rPr>
              <w:t>Предавање</w:t>
            </w:r>
          </w:p>
        </w:tc>
        <w:tc>
          <w:tcPr>
            <w:tcW w:w="1004" w:type="dxa"/>
            <w:tcBorders>
              <w:top w:val="dotted"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22. 9. 2022.</w:t>
            </w:r>
          </w:p>
        </w:tc>
        <w:tc>
          <w:tcPr>
            <w:tcW w:w="1791" w:type="dxa"/>
            <w:tcBorders>
              <w:top w:val="dotted"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Cyrl-RS"/>
              </w:rPr>
              <w:t>Присуство</w:t>
            </w:r>
          </w:p>
        </w:tc>
        <w:tc>
          <w:tcPr>
            <w:tcW w:w="1589" w:type="dxa"/>
            <w:tcBorders>
              <w:top w:val="dotted"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Cyrl-CS"/>
              </w:rPr>
              <w:t>1 бод</w:t>
            </w:r>
          </w:p>
        </w:tc>
      </w:tr>
      <w:tr w:rsidR="00EF1C91" w:rsidRPr="00EF1C91" w:rsidTr="00EB3207">
        <w:trPr>
          <w:trHeight w:val="345"/>
        </w:trPr>
        <w:tc>
          <w:tcPr>
            <w:tcW w:w="3434" w:type="dxa"/>
            <w:tcBorders>
              <w:top w:val="single" w:sz="4" w:space="0" w:color="auto"/>
              <w:bottom w:val="single" w:sz="4" w:space="0" w:color="auto"/>
            </w:tcBorders>
          </w:tcPr>
          <w:p w:rsidR="00EF1C91" w:rsidRPr="00EF1C91" w:rsidRDefault="00EF1C91" w:rsidP="00EF1C91">
            <w:pPr>
              <w:spacing w:line="276" w:lineRule="auto"/>
              <w:rPr>
                <w:rFonts w:eastAsiaTheme="minorHAnsi"/>
                <w:color w:val="auto"/>
                <w:sz w:val="24"/>
                <w:szCs w:val="24"/>
                <w:lang w:val="sr-Cyrl-RS"/>
              </w:rPr>
            </w:pPr>
            <w:r w:rsidRPr="00EF1C91">
              <w:rPr>
                <w:rFonts w:eastAsiaTheme="minorHAnsi"/>
                <w:color w:val="auto"/>
                <w:sz w:val="24"/>
                <w:szCs w:val="24"/>
                <w:lang w:val="sr-Cyrl-RS"/>
              </w:rPr>
              <w:t>Ментална стабилност у нестабилном окружењу</w:t>
            </w:r>
          </w:p>
          <w:p w:rsidR="00EF1C91" w:rsidRPr="00EF1C91" w:rsidRDefault="00EF1C91" w:rsidP="00EF1C91">
            <w:pPr>
              <w:spacing w:line="276" w:lineRule="auto"/>
              <w:jc w:val="both"/>
              <w:rPr>
                <w:rFonts w:eastAsiaTheme="minorHAnsi"/>
                <w:color w:val="auto"/>
                <w:sz w:val="24"/>
                <w:szCs w:val="24"/>
                <w:lang w:val="sr-Cyrl-RS"/>
              </w:rPr>
            </w:pPr>
          </w:p>
        </w:tc>
        <w:tc>
          <w:tcPr>
            <w:tcW w:w="2208" w:type="dxa"/>
            <w:tcBorders>
              <w:top w:val="single" w:sz="4" w:space="0" w:color="auto"/>
              <w:bottom w:val="single"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Трибина, онлајн</w:t>
            </w:r>
          </w:p>
        </w:tc>
        <w:tc>
          <w:tcPr>
            <w:tcW w:w="1004" w:type="dxa"/>
            <w:tcBorders>
              <w:top w:val="single" w:sz="4" w:space="0" w:color="auto"/>
              <w:bottom w:val="single" w:sz="4" w:space="0" w:color="auto"/>
            </w:tcBorders>
          </w:tcPr>
          <w:p w:rsidR="00EF1C91" w:rsidRPr="00EF1C91" w:rsidRDefault="00EF1C91" w:rsidP="00EF1C91">
            <w:pPr>
              <w:spacing w:line="276" w:lineRule="auto"/>
              <w:rPr>
                <w:rFonts w:eastAsiaTheme="minorHAnsi"/>
                <w:color w:val="auto"/>
                <w:sz w:val="24"/>
                <w:szCs w:val="24"/>
                <w:lang w:val="sr-Cyrl-RS"/>
              </w:rPr>
            </w:pPr>
            <w:r w:rsidRPr="00EF1C91">
              <w:rPr>
                <w:rFonts w:eastAsiaTheme="minorHAnsi"/>
                <w:color w:val="auto"/>
                <w:sz w:val="24"/>
                <w:szCs w:val="24"/>
                <w:lang w:val="sr-Cyrl-RS"/>
              </w:rPr>
              <w:t>24. 11.</w:t>
            </w:r>
          </w:p>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2022.</w:t>
            </w:r>
          </w:p>
        </w:tc>
        <w:tc>
          <w:tcPr>
            <w:tcW w:w="1791" w:type="dxa"/>
            <w:tcBorders>
              <w:top w:val="single" w:sz="4" w:space="0" w:color="auto"/>
              <w:bottom w:val="single" w:sz="4" w:space="0" w:color="auto"/>
            </w:tcBorders>
          </w:tcPr>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Cyrl-RS"/>
              </w:rPr>
              <w:t>Присуство</w:t>
            </w:r>
          </w:p>
        </w:tc>
        <w:tc>
          <w:tcPr>
            <w:tcW w:w="1589" w:type="dxa"/>
            <w:tcBorders>
              <w:top w:val="single" w:sz="4" w:space="0" w:color="auto"/>
              <w:bottom w:val="single"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Уверење,</w:t>
            </w:r>
          </w:p>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Cyrl-RS"/>
              </w:rPr>
              <w:t>1 бод</w:t>
            </w:r>
          </w:p>
        </w:tc>
      </w:tr>
      <w:tr w:rsidR="00EF1C91" w:rsidRPr="00EF1C91" w:rsidTr="00EB3207">
        <w:trPr>
          <w:trHeight w:val="345"/>
        </w:trPr>
        <w:tc>
          <w:tcPr>
            <w:tcW w:w="3434"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Саветовање за школске библиотекаре</w:t>
            </w:r>
          </w:p>
        </w:tc>
        <w:tc>
          <w:tcPr>
            <w:tcW w:w="2208"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Саветовање</w:t>
            </w:r>
          </w:p>
        </w:tc>
        <w:tc>
          <w:tcPr>
            <w:tcW w:w="1004"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8. 12. 2022.</w:t>
            </w:r>
          </w:p>
        </w:tc>
        <w:tc>
          <w:tcPr>
            <w:tcW w:w="1791"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Latn-CS"/>
              </w:rPr>
            </w:pPr>
            <w:r w:rsidRPr="00EF1C91">
              <w:rPr>
                <w:rFonts w:eastAsiaTheme="minorHAnsi"/>
                <w:color w:val="auto"/>
                <w:sz w:val="24"/>
                <w:szCs w:val="24"/>
                <w:lang w:val="sr-Latn-CS"/>
              </w:rPr>
              <w:t>Присуство</w:t>
            </w:r>
          </w:p>
        </w:tc>
        <w:tc>
          <w:tcPr>
            <w:tcW w:w="1589"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Latn-CS"/>
              </w:rPr>
              <w:t>Потврда</w:t>
            </w:r>
            <w:r w:rsidRPr="00EF1C91">
              <w:rPr>
                <w:rFonts w:eastAsiaTheme="minorHAnsi"/>
                <w:color w:val="auto"/>
                <w:sz w:val="24"/>
                <w:szCs w:val="24"/>
                <w:lang w:val="sr-Cyrl-RS"/>
              </w:rPr>
              <w:t>,</w:t>
            </w:r>
          </w:p>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4 бода</w:t>
            </w:r>
          </w:p>
        </w:tc>
      </w:tr>
      <w:tr w:rsidR="00EF1C91" w:rsidRPr="00EF1C91" w:rsidTr="00EB3207">
        <w:trPr>
          <w:trHeight w:val="1288"/>
        </w:trPr>
        <w:tc>
          <w:tcPr>
            <w:tcW w:w="3434"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Презентација уџбеника за 5. разред </w:t>
            </w:r>
          </w:p>
        </w:tc>
        <w:tc>
          <w:tcPr>
            <w:tcW w:w="2208"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Презентација</w:t>
            </w:r>
          </w:p>
        </w:tc>
        <w:tc>
          <w:tcPr>
            <w:tcW w:w="1004"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10. 2. 2023.</w:t>
            </w:r>
          </w:p>
        </w:tc>
        <w:tc>
          <w:tcPr>
            <w:tcW w:w="1791"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Присуство</w:t>
            </w:r>
          </w:p>
        </w:tc>
        <w:tc>
          <w:tcPr>
            <w:tcW w:w="1589"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Потврда, </w:t>
            </w:r>
          </w:p>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Cyrl-RS"/>
              </w:rPr>
              <w:t>1 бод</w:t>
            </w:r>
          </w:p>
        </w:tc>
      </w:tr>
      <w:tr w:rsidR="00EF1C91" w:rsidRPr="00EF1C91" w:rsidTr="00EB3207">
        <w:trPr>
          <w:trHeight w:val="399"/>
        </w:trPr>
        <w:tc>
          <w:tcPr>
            <w:tcW w:w="3434"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Превенција насиља у образовном систему </w:t>
            </w:r>
          </w:p>
        </w:tc>
        <w:tc>
          <w:tcPr>
            <w:tcW w:w="2208"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Трибина, онлајн</w:t>
            </w:r>
          </w:p>
        </w:tc>
        <w:tc>
          <w:tcPr>
            <w:tcW w:w="1004"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23. 2. 2023.</w:t>
            </w:r>
          </w:p>
        </w:tc>
        <w:tc>
          <w:tcPr>
            <w:tcW w:w="1791"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Присуство</w:t>
            </w:r>
          </w:p>
        </w:tc>
        <w:tc>
          <w:tcPr>
            <w:tcW w:w="1589"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Уверење, </w:t>
            </w:r>
          </w:p>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Cyrl-RS"/>
              </w:rPr>
              <w:t>1 бод</w:t>
            </w:r>
          </w:p>
        </w:tc>
      </w:tr>
      <w:tr w:rsidR="00EF1C91" w:rsidRPr="00EF1C91" w:rsidTr="00EB3207">
        <w:trPr>
          <w:trHeight w:val="624"/>
        </w:trPr>
        <w:tc>
          <w:tcPr>
            <w:tcW w:w="3434"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Latn-CS"/>
              </w:rPr>
              <w:t>Обука за запослене - Безбедно коришћење дигиталне технологије - превенција дигиталног насиљa</w:t>
            </w:r>
            <w:r w:rsidRPr="00EF1C91">
              <w:rPr>
                <w:rFonts w:eastAsiaTheme="minorHAnsi"/>
                <w:color w:val="auto"/>
                <w:sz w:val="24"/>
                <w:szCs w:val="24"/>
                <w:lang w:val="sr-Cyrl-RS"/>
              </w:rPr>
              <w:t xml:space="preserve"> </w:t>
            </w:r>
          </w:p>
        </w:tc>
        <w:tc>
          <w:tcPr>
            <w:tcW w:w="2208"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Онлајн обука</w:t>
            </w:r>
          </w:p>
        </w:tc>
        <w:tc>
          <w:tcPr>
            <w:tcW w:w="1004"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25. 6. 2023.</w:t>
            </w:r>
          </w:p>
        </w:tc>
        <w:tc>
          <w:tcPr>
            <w:tcW w:w="1791"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Учешће</w:t>
            </w:r>
          </w:p>
        </w:tc>
        <w:tc>
          <w:tcPr>
            <w:tcW w:w="1589"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Cyrl-CS"/>
              </w:rPr>
              <w:t>Потврда,</w:t>
            </w:r>
          </w:p>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Cyrl-CS"/>
              </w:rPr>
              <w:t>16 бодова</w:t>
            </w:r>
          </w:p>
        </w:tc>
      </w:tr>
      <w:tr w:rsidR="00EF1C91" w:rsidRPr="00EF1C91" w:rsidTr="00EB3207">
        <w:trPr>
          <w:trHeight w:val="471"/>
        </w:trPr>
        <w:tc>
          <w:tcPr>
            <w:tcW w:w="3434" w:type="dxa"/>
            <w:tcBorders>
              <w:top w:val="single" w:sz="4" w:space="0" w:color="auto"/>
              <w:bottom w:val="dotted" w:sz="4" w:space="0" w:color="auto"/>
            </w:tcBorders>
          </w:tcPr>
          <w:p w:rsidR="00EF1C91" w:rsidRPr="00EF1C91" w:rsidRDefault="00EF1C91" w:rsidP="00EF1C91">
            <w:pPr>
              <w:spacing w:line="276" w:lineRule="auto"/>
              <w:rPr>
                <w:rFonts w:eastAsiaTheme="minorHAnsi"/>
                <w:color w:val="auto"/>
                <w:sz w:val="24"/>
                <w:szCs w:val="24"/>
                <w:lang w:val="sr-Cyrl-RS"/>
              </w:rPr>
            </w:pPr>
            <w:r w:rsidRPr="00EF1C91">
              <w:rPr>
                <w:rFonts w:eastAsiaTheme="minorHAnsi"/>
                <w:color w:val="auto"/>
                <w:sz w:val="24"/>
                <w:szCs w:val="24"/>
                <w:lang w:val="sr-Cyrl-RS"/>
              </w:rPr>
              <w:t>Медијска пуисменост</w:t>
            </w:r>
          </w:p>
        </w:tc>
        <w:tc>
          <w:tcPr>
            <w:tcW w:w="2208"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Онлајн радионица</w:t>
            </w:r>
          </w:p>
        </w:tc>
        <w:tc>
          <w:tcPr>
            <w:tcW w:w="1004"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3. и 4. 12. </w:t>
            </w:r>
            <w:r w:rsidRPr="00EF1C91">
              <w:rPr>
                <w:rFonts w:eastAsiaTheme="minorHAnsi"/>
                <w:color w:val="auto"/>
                <w:sz w:val="24"/>
                <w:szCs w:val="24"/>
                <w:lang w:val="sr-Cyrl-RS"/>
              </w:rPr>
              <w:lastRenderedPageBreak/>
              <w:t>2022.</w:t>
            </w:r>
          </w:p>
        </w:tc>
        <w:tc>
          <w:tcPr>
            <w:tcW w:w="1791"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lastRenderedPageBreak/>
              <w:t xml:space="preserve">Присуство и учешће у </w:t>
            </w:r>
            <w:r w:rsidRPr="00EF1C91">
              <w:rPr>
                <w:rFonts w:eastAsiaTheme="minorHAnsi"/>
                <w:color w:val="auto"/>
                <w:sz w:val="24"/>
                <w:szCs w:val="24"/>
                <w:lang w:val="sr-Cyrl-RS"/>
              </w:rPr>
              <w:lastRenderedPageBreak/>
              <w:t>радионици</w:t>
            </w:r>
          </w:p>
        </w:tc>
        <w:tc>
          <w:tcPr>
            <w:tcW w:w="1589"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Cyrl-CS"/>
              </w:rPr>
              <w:lastRenderedPageBreak/>
              <w:t xml:space="preserve">Сертификат, </w:t>
            </w:r>
          </w:p>
          <w:p w:rsidR="00EF1C91" w:rsidRPr="00EF1C91" w:rsidRDefault="00EF1C91" w:rsidP="00EF1C91">
            <w:pPr>
              <w:spacing w:line="276" w:lineRule="auto"/>
              <w:jc w:val="both"/>
              <w:rPr>
                <w:rFonts w:eastAsiaTheme="minorHAnsi"/>
                <w:color w:val="auto"/>
                <w:sz w:val="24"/>
                <w:szCs w:val="24"/>
                <w:lang w:val="sr-Cyrl-CS"/>
              </w:rPr>
            </w:pPr>
            <w:r w:rsidRPr="00EF1C91">
              <w:rPr>
                <w:rFonts w:eastAsiaTheme="minorHAnsi"/>
                <w:color w:val="auto"/>
                <w:sz w:val="24"/>
                <w:szCs w:val="24"/>
                <w:lang w:val="sr-Cyrl-CS"/>
              </w:rPr>
              <w:t>6 бодова</w:t>
            </w:r>
          </w:p>
        </w:tc>
      </w:tr>
      <w:tr w:rsidR="00EF1C91" w:rsidRPr="00EF1C91" w:rsidTr="00EB3207">
        <w:trPr>
          <w:trHeight w:val="253"/>
        </w:trPr>
        <w:tc>
          <w:tcPr>
            <w:tcW w:w="3434"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p>
        </w:tc>
        <w:tc>
          <w:tcPr>
            <w:tcW w:w="2208"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p>
        </w:tc>
        <w:tc>
          <w:tcPr>
            <w:tcW w:w="1004"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p>
        </w:tc>
        <w:tc>
          <w:tcPr>
            <w:tcW w:w="1791"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p>
        </w:tc>
        <w:tc>
          <w:tcPr>
            <w:tcW w:w="1589"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CS"/>
              </w:rPr>
            </w:pPr>
          </w:p>
        </w:tc>
      </w:tr>
      <w:tr w:rsidR="00EF1C91" w:rsidRPr="00EF1C91" w:rsidTr="00EB3207">
        <w:trPr>
          <w:trHeight w:val="336"/>
        </w:trPr>
        <w:tc>
          <w:tcPr>
            <w:tcW w:w="3434"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p>
        </w:tc>
        <w:tc>
          <w:tcPr>
            <w:tcW w:w="2208"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p>
        </w:tc>
        <w:tc>
          <w:tcPr>
            <w:tcW w:w="1004"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p>
        </w:tc>
        <w:tc>
          <w:tcPr>
            <w:tcW w:w="1791"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RS"/>
              </w:rPr>
            </w:pPr>
          </w:p>
        </w:tc>
        <w:tc>
          <w:tcPr>
            <w:tcW w:w="1589" w:type="dxa"/>
            <w:tcBorders>
              <w:top w:val="single" w:sz="4" w:space="0" w:color="auto"/>
              <w:bottom w:val="dotted" w:sz="4" w:space="0" w:color="auto"/>
            </w:tcBorders>
          </w:tcPr>
          <w:p w:rsidR="00EF1C91" w:rsidRPr="00EF1C91" w:rsidRDefault="00EF1C91" w:rsidP="00EF1C91">
            <w:pPr>
              <w:spacing w:line="276" w:lineRule="auto"/>
              <w:jc w:val="both"/>
              <w:rPr>
                <w:rFonts w:eastAsiaTheme="minorHAnsi"/>
                <w:color w:val="auto"/>
                <w:sz w:val="24"/>
                <w:szCs w:val="24"/>
                <w:lang w:val="sr-Cyrl-CS"/>
              </w:rPr>
            </w:pPr>
          </w:p>
        </w:tc>
      </w:tr>
    </w:tbl>
    <w:p w:rsidR="00EF1C91" w:rsidRPr="00EF1C91" w:rsidRDefault="00EF1C91" w:rsidP="00EF1C91">
      <w:pPr>
        <w:spacing w:line="276" w:lineRule="auto"/>
        <w:jc w:val="both"/>
        <w:rPr>
          <w:rFonts w:eastAsiaTheme="minorHAnsi"/>
          <w:color w:val="auto"/>
          <w:sz w:val="24"/>
          <w:szCs w:val="24"/>
          <w:lang w:val="sr-Cyrl-RS"/>
        </w:rPr>
      </w:pPr>
    </w:p>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b/>
          <w:color w:val="auto"/>
          <w:sz w:val="24"/>
          <w:szCs w:val="24"/>
          <w:u w:val="single"/>
          <w:lang w:val="sr-Latn-CS"/>
        </w:rPr>
        <w:t>Ван установе</w:t>
      </w:r>
      <w:r w:rsidRPr="00EF1C91">
        <w:rPr>
          <w:rFonts w:eastAsiaTheme="minorHAnsi"/>
          <w:color w:val="auto"/>
          <w:sz w:val="24"/>
          <w:szCs w:val="24"/>
          <w:lang w:val="sr-Latn-CS"/>
        </w:rPr>
        <w:t>:</w:t>
      </w:r>
      <w:r w:rsidRPr="00EF1C91">
        <w:rPr>
          <w:rFonts w:eastAsiaTheme="minorHAnsi"/>
          <w:color w:val="auto"/>
          <w:sz w:val="24"/>
          <w:szCs w:val="24"/>
          <w:lang w:val="sr-Cyrl-RS"/>
        </w:rPr>
        <w:t xml:space="preserve"> /</w:t>
      </w:r>
    </w:p>
    <w:p w:rsidR="00EF1C91" w:rsidRPr="00EF1C91" w:rsidRDefault="00EF1C91" w:rsidP="00EF1C91">
      <w:pPr>
        <w:spacing w:line="276" w:lineRule="auto"/>
        <w:jc w:val="both"/>
        <w:rPr>
          <w:rFonts w:eastAsiaTheme="minorHAnsi"/>
          <w:color w:val="auto"/>
          <w:sz w:val="24"/>
          <w:szCs w:val="24"/>
          <w:u w:val="single"/>
          <w:lang w:val="sr-Cyrl-RS"/>
        </w:rPr>
      </w:pPr>
      <w:r w:rsidRPr="00EF1C91">
        <w:rPr>
          <w:rFonts w:eastAsiaTheme="minorHAnsi"/>
          <w:color w:val="auto"/>
          <w:sz w:val="24"/>
          <w:szCs w:val="24"/>
          <w:u w:val="single"/>
          <w:lang w:val="sr-Latn-CS"/>
        </w:rPr>
        <w:t xml:space="preserve">VIII </w:t>
      </w:r>
      <w:r w:rsidRPr="00EF1C91">
        <w:rPr>
          <w:rFonts w:eastAsiaTheme="minorHAnsi"/>
          <w:color w:val="auto"/>
          <w:sz w:val="24"/>
          <w:szCs w:val="24"/>
          <w:u w:val="single"/>
          <w:lang w:val="sr-Cyrl-RS"/>
        </w:rPr>
        <w:t>СТРУЧНИ НАДЗОР</w:t>
      </w:r>
    </w:p>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16. 3. 2023. Виолета Станковић Анђелковић обавила је стручни надзор школске библиотеке.</w:t>
      </w:r>
    </w:p>
    <w:p w:rsidR="00EF1C91" w:rsidRPr="00EF1C91" w:rsidRDefault="00EF1C91" w:rsidP="00EF1C91">
      <w:pPr>
        <w:spacing w:line="276" w:lineRule="auto"/>
        <w:jc w:val="both"/>
        <w:rPr>
          <w:rFonts w:eastAsiaTheme="minorHAnsi"/>
          <w:color w:val="auto"/>
          <w:sz w:val="24"/>
          <w:szCs w:val="24"/>
          <w:lang w:val="sr-Latn-CS"/>
        </w:rPr>
      </w:pPr>
      <w:r w:rsidRPr="00EF1C91">
        <w:rPr>
          <w:rFonts w:eastAsiaTheme="minorHAnsi"/>
          <w:color w:val="auto"/>
          <w:sz w:val="24"/>
          <w:szCs w:val="24"/>
          <w:u w:val="single"/>
          <w:lang w:val="sr-Latn-CS"/>
        </w:rPr>
        <w:t xml:space="preserve">ОСТАЛИ ПОСЛОВИ </w:t>
      </w:r>
      <w:r w:rsidRPr="00EF1C91">
        <w:rPr>
          <w:rFonts w:eastAsiaTheme="minorHAnsi"/>
          <w:color w:val="auto"/>
          <w:sz w:val="24"/>
          <w:szCs w:val="24"/>
          <w:lang w:val="sr-Latn-CS"/>
        </w:rPr>
        <w:t xml:space="preserve"> ( по налогу директора)</w:t>
      </w:r>
    </w:p>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Latn-CS"/>
        </w:rPr>
        <w:t>1) Пријем и подела уџбеника</w:t>
      </w:r>
      <w:r w:rsidRPr="00EF1C91">
        <w:rPr>
          <w:rFonts w:eastAsiaTheme="minorHAnsi"/>
          <w:color w:val="auto"/>
          <w:sz w:val="24"/>
          <w:szCs w:val="24"/>
          <w:lang w:val="sr-Cyrl-RS"/>
        </w:rPr>
        <w:t xml:space="preserve"> (јул, август, септембар)</w:t>
      </w:r>
    </w:p>
    <w:p w:rsidR="00EF1C91" w:rsidRPr="00EF1C91" w:rsidRDefault="00EF1C91" w:rsidP="00EF1C91">
      <w:pPr>
        <w:spacing w:line="276" w:lineRule="auto"/>
        <w:jc w:val="both"/>
        <w:rPr>
          <w:rFonts w:eastAsiaTheme="minorHAnsi"/>
          <w:color w:val="auto"/>
          <w:sz w:val="24"/>
          <w:szCs w:val="24"/>
          <w:lang w:val="sr-Latn-CS"/>
        </w:rPr>
      </w:pPr>
      <w:r w:rsidRPr="00EF1C91">
        <w:rPr>
          <w:rFonts w:eastAsiaTheme="minorHAnsi"/>
          <w:color w:val="auto"/>
          <w:sz w:val="24"/>
          <w:szCs w:val="24"/>
          <w:lang w:val="sr-Latn-CS"/>
        </w:rPr>
        <w:t xml:space="preserve">2) Стручна замена </w:t>
      </w:r>
    </w:p>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3) Записничар</w:t>
      </w:r>
    </w:p>
    <w:p w:rsidR="00EF1C91" w:rsidRPr="00EF1C91" w:rsidRDefault="00EF1C91" w:rsidP="00EF1C91">
      <w:pPr>
        <w:spacing w:line="276" w:lineRule="auto"/>
        <w:jc w:val="both"/>
        <w:rPr>
          <w:rFonts w:eastAsiaTheme="minorHAnsi"/>
          <w:color w:val="auto"/>
          <w:sz w:val="24"/>
          <w:szCs w:val="24"/>
          <w:lang w:val="sr-Cyrl-RS"/>
        </w:rPr>
      </w:pPr>
      <w:r w:rsidRPr="00EF1C91">
        <w:rPr>
          <w:rFonts w:eastAsiaTheme="minorHAnsi"/>
          <w:color w:val="auto"/>
          <w:sz w:val="24"/>
          <w:szCs w:val="24"/>
          <w:lang w:val="sr-Cyrl-RS"/>
        </w:rPr>
        <w:t>4) Члан пописне комисије</w:t>
      </w:r>
    </w:p>
    <w:p w:rsidR="00EF1C91" w:rsidRPr="00EF1C91" w:rsidRDefault="00EF1C91" w:rsidP="00EF1C91">
      <w:pPr>
        <w:spacing w:line="276" w:lineRule="auto"/>
        <w:jc w:val="both"/>
        <w:rPr>
          <w:rFonts w:eastAsiaTheme="minorHAnsi"/>
          <w:color w:val="auto"/>
          <w:sz w:val="24"/>
          <w:szCs w:val="24"/>
          <w:lang w:val="sr-Latn-CS"/>
        </w:rPr>
      </w:pPr>
      <w:r w:rsidRPr="00EF1C91">
        <w:rPr>
          <w:rFonts w:eastAsiaTheme="minorHAnsi"/>
          <w:color w:val="auto"/>
          <w:sz w:val="24"/>
          <w:szCs w:val="24"/>
          <w:lang w:val="sr-Latn-CS"/>
        </w:rPr>
        <w:t xml:space="preserve">                                                                                                   Школски библиотекар,</w:t>
      </w:r>
    </w:p>
    <w:p w:rsidR="00EF1C91" w:rsidRPr="00EF1C91" w:rsidRDefault="00EF1C91" w:rsidP="00EF1C91">
      <w:pPr>
        <w:spacing w:line="276" w:lineRule="auto"/>
        <w:jc w:val="both"/>
        <w:rPr>
          <w:rFonts w:eastAsiaTheme="minorHAnsi"/>
          <w:color w:val="auto"/>
          <w:sz w:val="24"/>
          <w:szCs w:val="24"/>
          <w:lang w:val="sr-Latn-CS"/>
        </w:rPr>
      </w:pPr>
      <w:r w:rsidRPr="00EF1C91">
        <w:rPr>
          <w:rFonts w:eastAsiaTheme="minorHAnsi"/>
          <w:color w:val="auto"/>
          <w:sz w:val="24"/>
          <w:szCs w:val="24"/>
          <w:lang w:val="sr-Latn-CS"/>
        </w:rPr>
        <w:t xml:space="preserve">                                                                                                   Ивана Здравковић</w:t>
      </w:r>
    </w:p>
    <w:p w:rsidR="00EF1C91" w:rsidRPr="00EF1C91" w:rsidRDefault="00EF1C91" w:rsidP="00EF1C91">
      <w:pPr>
        <w:spacing w:line="276" w:lineRule="auto"/>
        <w:jc w:val="center"/>
        <w:rPr>
          <w:rFonts w:eastAsiaTheme="minorHAnsi"/>
          <w:color w:val="auto"/>
          <w:sz w:val="24"/>
          <w:szCs w:val="24"/>
          <w:lang w:val="sr-Latn-CS"/>
        </w:rPr>
      </w:pPr>
    </w:p>
    <w:p w:rsidR="00EF1C91" w:rsidRPr="00EF1C91" w:rsidRDefault="00EF1C91" w:rsidP="00EF1C91">
      <w:pPr>
        <w:spacing w:after="200"/>
        <w:contextualSpacing/>
        <w:jc w:val="center"/>
        <w:rPr>
          <w:b/>
          <w:color w:val="auto"/>
          <w:sz w:val="24"/>
          <w:szCs w:val="24"/>
          <w:lang w:val="sr-Cyrl-CS"/>
        </w:rPr>
      </w:pPr>
      <w:r w:rsidRPr="00EF1C91">
        <w:rPr>
          <w:b/>
          <w:color w:val="auto"/>
          <w:sz w:val="24"/>
          <w:szCs w:val="24"/>
          <w:lang w:val="sr-Cyrl-CS"/>
        </w:rPr>
        <w:t>ИЗВЕШТАЈИ СТРУЧНИХ ВЕЋА</w:t>
      </w:r>
    </w:p>
    <w:p w:rsidR="00EF1C91" w:rsidRPr="00EF1C91" w:rsidRDefault="00EF1C91" w:rsidP="00EF1C91">
      <w:pPr>
        <w:spacing w:after="200" w:line="276" w:lineRule="auto"/>
        <w:jc w:val="center"/>
        <w:rPr>
          <w:rFonts w:cs="Calibri"/>
          <w:color w:val="454545"/>
          <w:kern w:val="1"/>
          <w:sz w:val="22"/>
          <w:szCs w:val="22"/>
          <w:shd w:val="clear" w:color="auto" w:fill="FFFFFF"/>
        </w:rPr>
      </w:pPr>
    </w:p>
    <w:p w:rsidR="00EF1C91" w:rsidRPr="00EF1C91" w:rsidRDefault="00EF1C91" w:rsidP="00EF1C91">
      <w:pPr>
        <w:spacing w:after="200" w:line="276" w:lineRule="auto"/>
        <w:jc w:val="center"/>
        <w:rPr>
          <w:rFonts w:cs="Calibri"/>
          <w:b/>
          <w:color w:val="auto"/>
          <w:kern w:val="1"/>
          <w:sz w:val="22"/>
          <w:szCs w:val="22"/>
          <w:lang w:val="sr-Cyrl-RS"/>
        </w:rPr>
      </w:pPr>
      <w:r w:rsidRPr="00EF1C91">
        <w:rPr>
          <w:rFonts w:cs="Calibri"/>
          <w:b/>
          <w:color w:val="454545"/>
          <w:kern w:val="1"/>
          <w:sz w:val="22"/>
          <w:szCs w:val="22"/>
          <w:shd w:val="clear" w:color="auto" w:fill="FFFFFF"/>
        </w:rPr>
        <w:t>Извештај о раду Стручног већа разредн</w:t>
      </w:r>
      <w:r w:rsidRPr="00EF1C91">
        <w:rPr>
          <w:rFonts w:cs="Calibri"/>
          <w:b/>
          <w:color w:val="454545"/>
          <w:kern w:val="1"/>
          <w:sz w:val="22"/>
          <w:szCs w:val="22"/>
          <w:shd w:val="clear" w:color="auto" w:fill="FFFFFF"/>
          <w:lang w:val="sr-Cyrl-RS"/>
        </w:rPr>
        <w:t>е</w:t>
      </w:r>
      <w:r w:rsidRPr="00EF1C91">
        <w:rPr>
          <w:rFonts w:cs="Arial"/>
          <w:b/>
          <w:color w:val="454545"/>
          <w:kern w:val="1"/>
          <w:sz w:val="22"/>
          <w:szCs w:val="22"/>
          <w:shd w:val="clear" w:color="auto" w:fill="FFFFFF"/>
        </w:rPr>
        <w:t xml:space="preserve"> настав</w:t>
      </w:r>
      <w:r w:rsidRPr="00EF1C91">
        <w:rPr>
          <w:rFonts w:cs="Calibri"/>
          <w:b/>
          <w:color w:val="454545"/>
          <w:kern w:val="1"/>
          <w:sz w:val="22"/>
          <w:szCs w:val="22"/>
          <w:shd w:val="clear" w:color="auto" w:fill="FFFFFF"/>
          <w:lang w:val="sr-Cyrl-RS"/>
        </w:rPr>
        <w:t xml:space="preserve">е </w:t>
      </w:r>
      <w:r w:rsidRPr="00EF1C91">
        <w:rPr>
          <w:rFonts w:cs="Calibri"/>
          <w:b/>
          <w:color w:val="454545"/>
          <w:kern w:val="1"/>
          <w:sz w:val="22"/>
          <w:szCs w:val="22"/>
          <w:shd w:val="clear" w:color="auto" w:fill="FFFFFF"/>
        </w:rPr>
        <w:t>школск</w:t>
      </w:r>
      <w:r w:rsidRPr="00EF1C91">
        <w:rPr>
          <w:rFonts w:cs="Calibri"/>
          <w:b/>
          <w:color w:val="454545"/>
          <w:kern w:val="1"/>
          <w:sz w:val="22"/>
          <w:szCs w:val="22"/>
          <w:shd w:val="clear" w:color="auto" w:fill="FFFFFF"/>
          <w:lang w:val="sr-Cyrl-RS"/>
        </w:rPr>
        <w:t>е</w:t>
      </w:r>
      <w:r w:rsidRPr="00EF1C91">
        <w:rPr>
          <w:rFonts w:cs="Arial"/>
          <w:b/>
          <w:color w:val="454545"/>
          <w:kern w:val="1"/>
          <w:sz w:val="22"/>
          <w:szCs w:val="22"/>
          <w:shd w:val="clear" w:color="auto" w:fill="FFFFFF"/>
        </w:rPr>
        <w:t xml:space="preserve"> 2022/2023. </w:t>
      </w:r>
      <w:r w:rsidRPr="00EF1C91">
        <w:rPr>
          <w:rFonts w:cs="Calibri"/>
          <w:b/>
          <w:color w:val="454545"/>
          <w:kern w:val="1"/>
          <w:sz w:val="22"/>
          <w:szCs w:val="22"/>
          <w:shd w:val="clear" w:color="auto" w:fill="FFFFFF"/>
          <w:lang w:val="sr-Cyrl-RS"/>
        </w:rPr>
        <w:t>г</w:t>
      </w:r>
      <w:r w:rsidRPr="00EF1C91">
        <w:rPr>
          <w:rFonts w:cs="Calibri"/>
          <w:b/>
          <w:color w:val="454545"/>
          <w:kern w:val="1"/>
          <w:sz w:val="22"/>
          <w:szCs w:val="22"/>
          <w:shd w:val="clear" w:color="auto" w:fill="FFFFFF"/>
        </w:rPr>
        <w:t>один</w:t>
      </w:r>
      <w:r w:rsidRPr="00EF1C91">
        <w:rPr>
          <w:rFonts w:cs="Calibri"/>
          <w:b/>
          <w:color w:val="454545"/>
          <w:kern w:val="1"/>
          <w:sz w:val="22"/>
          <w:szCs w:val="22"/>
          <w:shd w:val="clear" w:color="auto" w:fill="FFFFFF"/>
          <w:lang w:val="sr-Cyrl-RS"/>
        </w:rPr>
        <w:t>е</w:t>
      </w:r>
    </w:p>
    <w:p w:rsidR="00EF1C91" w:rsidRPr="00EF1C91" w:rsidRDefault="00EF1C91" w:rsidP="00EF1C91">
      <w:pPr>
        <w:spacing w:after="200" w:line="276" w:lineRule="auto"/>
        <w:rPr>
          <w:rFonts w:cs="Calibri"/>
          <w:b/>
          <w:color w:val="auto"/>
          <w:kern w:val="1"/>
          <w:sz w:val="22"/>
          <w:szCs w:val="22"/>
          <w:lang w:val="sr-Cyrl-RS"/>
        </w:rPr>
      </w:pPr>
    </w:p>
    <w:p w:rsidR="00EF1C91" w:rsidRPr="00EF1C91" w:rsidRDefault="00EF1C91" w:rsidP="00EF1C91">
      <w:pPr>
        <w:spacing w:line="276" w:lineRule="auto"/>
        <w:rPr>
          <w:rFonts w:cs="Calibri"/>
          <w:color w:val="auto"/>
          <w:kern w:val="1"/>
          <w:sz w:val="22"/>
          <w:szCs w:val="22"/>
          <w:lang w:val="sr-Cyrl-RS"/>
        </w:rPr>
      </w:pPr>
      <w:r w:rsidRPr="00EF1C91">
        <w:rPr>
          <w:rFonts w:cs="Calibri"/>
          <w:color w:val="auto"/>
          <w:kern w:val="1"/>
          <w:sz w:val="22"/>
          <w:szCs w:val="22"/>
        </w:rPr>
        <w:t>Стручно веће</w:t>
      </w:r>
      <w:r w:rsidRPr="00EF1C91">
        <w:rPr>
          <w:rFonts w:cs="Calibri"/>
          <w:color w:val="auto"/>
          <w:kern w:val="1"/>
          <w:sz w:val="22"/>
          <w:szCs w:val="22"/>
          <w:lang w:val="sr-Cyrl-RS"/>
        </w:rPr>
        <w:t xml:space="preserve"> за </w:t>
      </w:r>
      <w:r w:rsidRPr="00EF1C91">
        <w:rPr>
          <w:rFonts w:cs="Calibri"/>
          <w:color w:val="auto"/>
          <w:kern w:val="1"/>
          <w:sz w:val="22"/>
          <w:szCs w:val="22"/>
        </w:rPr>
        <w:t>разредн</w:t>
      </w:r>
      <w:r w:rsidRPr="00EF1C91">
        <w:rPr>
          <w:rFonts w:cs="Calibri"/>
          <w:color w:val="auto"/>
          <w:kern w:val="1"/>
          <w:sz w:val="22"/>
          <w:szCs w:val="22"/>
          <w:lang w:val="sr-Cyrl-RS"/>
        </w:rPr>
        <w:t>у</w:t>
      </w:r>
      <w:r w:rsidRPr="00EF1C91">
        <w:rPr>
          <w:rFonts w:cs="Calibri"/>
          <w:color w:val="auto"/>
          <w:kern w:val="1"/>
          <w:sz w:val="22"/>
          <w:szCs w:val="22"/>
        </w:rPr>
        <w:t xml:space="preserve"> настав</w:t>
      </w:r>
      <w:r w:rsidRPr="00EF1C91">
        <w:rPr>
          <w:rFonts w:cs="Calibri"/>
          <w:color w:val="auto"/>
          <w:kern w:val="1"/>
          <w:sz w:val="22"/>
          <w:szCs w:val="22"/>
          <w:lang w:val="sr-Cyrl-RS"/>
        </w:rPr>
        <w:t xml:space="preserve">у чини 10 учитеља: у првом, трећем и четвртом разреду по 2 учитеља, у другом разреду 3 учитеља и у продуженом боравку 1 учитељ. </w:t>
      </w:r>
    </w:p>
    <w:p w:rsidR="00EF1C91" w:rsidRPr="00EF1C91" w:rsidRDefault="00EF1C91" w:rsidP="00EF1C91">
      <w:pPr>
        <w:spacing w:line="276" w:lineRule="auto"/>
        <w:rPr>
          <w:rFonts w:cs="Calibri"/>
          <w:color w:val="auto"/>
          <w:kern w:val="1"/>
          <w:sz w:val="22"/>
          <w:szCs w:val="22"/>
          <w:lang w:val="sr-Cyrl-RS"/>
        </w:rPr>
      </w:pPr>
      <w:r w:rsidRPr="00EF1C91">
        <w:rPr>
          <w:rFonts w:cs="Calibri"/>
          <w:color w:val="auto"/>
          <w:kern w:val="1"/>
          <w:sz w:val="22"/>
          <w:szCs w:val="22"/>
          <w:lang w:val="sr-Cyrl-RS"/>
        </w:rPr>
        <w:t>План рада је континуирано оствариван почев од првих припрема за школску 2022/2023. годину и пријемом првака, одржавањем наставних и ваннаставних активности, тромесечних седница, састанака Стрчног већа, угледних часова и посећивањем семинара за стручно усавршавање, израдом месечних планова.</w:t>
      </w:r>
    </w:p>
    <w:p w:rsidR="00EF1C91" w:rsidRPr="00EF1C91" w:rsidRDefault="00EF1C91" w:rsidP="00EF1C91">
      <w:pPr>
        <w:spacing w:line="276" w:lineRule="auto"/>
        <w:rPr>
          <w:rFonts w:cs="Calibri"/>
          <w:color w:val="auto"/>
          <w:kern w:val="1"/>
          <w:sz w:val="22"/>
          <w:szCs w:val="22"/>
          <w:lang w:val="sr-Cyrl-RS"/>
        </w:rPr>
      </w:pPr>
      <w:r w:rsidRPr="00EF1C91">
        <w:rPr>
          <w:rFonts w:cs="Calibri"/>
          <w:color w:val="auto"/>
          <w:kern w:val="1"/>
          <w:sz w:val="22"/>
          <w:szCs w:val="22"/>
          <w:lang w:val="sr-Cyrl-RS"/>
        </w:rPr>
        <w:t>План рада је остварен у потпуности.</w:t>
      </w:r>
    </w:p>
    <w:p w:rsidR="00EF1C91" w:rsidRPr="00EF1C91" w:rsidRDefault="00EF1C91" w:rsidP="00EF1C91">
      <w:pPr>
        <w:spacing w:line="276" w:lineRule="auto"/>
        <w:rPr>
          <w:rFonts w:cs="Calibri"/>
          <w:color w:val="auto"/>
          <w:kern w:val="1"/>
          <w:sz w:val="22"/>
          <w:szCs w:val="22"/>
          <w:lang w:val="sr-Cyrl-RS"/>
        </w:rPr>
      </w:pPr>
      <w:r w:rsidRPr="00EF1C91">
        <w:rPr>
          <w:rFonts w:cs="Calibri"/>
          <w:color w:val="auto"/>
          <w:kern w:val="1"/>
          <w:sz w:val="22"/>
          <w:szCs w:val="22"/>
          <w:lang w:val="sr-Cyrl-RS"/>
        </w:rPr>
        <w:t xml:space="preserve">      -      усвојен је годишњи плана рада Стручног већа</w:t>
      </w:r>
    </w:p>
    <w:p w:rsidR="00EF1C91" w:rsidRPr="00EF1C91" w:rsidRDefault="00EF1C91" w:rsidP="00EF1C91">
      <w:pPr>
        <w:spacing w:line="276" w:lineRule="auto"/>
        <w:rPr>
          <w:rFonts w:cs="Calibri"/>
          <w:color w:val="auto"/>
          <w:kern w:val="1"/>
          <w:sz w:val="22"/>
          <w:szCs w:val="22"/>
          <w:lang w:val="sr-Cyrl-RS"/>
        </w:rPr>
      </w:pPr>
      <w:r w:rsidRPr="00EF1C91">
        <w:rPr>
          <w:rFonts w:cs="Calibri"/>
          <w:color w:val="auto"/>
          <w:kern w:val="1"/>
          <w:sz w:val="22"/>
          <w:szCs w:val="22"/>
          <w:lang w:val="sr-Cyrl-RS"/>
        </w:rPr>
        <w:t xml:space="preserve">      -      изабран је руководилац већа за школску 2022/23. годину</w:t>
      </w:r>
    </w:p>
    <w:p w:rsidR="00EF1C91" w:rsidRPr="00EF1C91" w:rsidRDefault="00EF1C91" w:rsidP="00EF1C91">
      <w:pPr>
        <w:spacing w:line="276" w:lineRule="auto"/>
        <w:rPr>
          <w:rFonts w:cs="Calibri"/>
          <w:color w:val="auto"/>
          <w:kern w:val="1"/>
          <w:sz w:val="22"/>
          <w:szCs w:val="22"/>
          <w:lang w:val="sr-Cyrl-RS"/>
        </w:rPr>
      </w:pPr>
      <w:r w:rsidRPr="00EF1C91">
        <w:rPr>
          <w:rFonts w:cs="Calibri"/>
          <w:color w:val="auto"/>
          <w:kern w:val="1"/>
          <w:sz w:val="22"/>
          <w:szCs w:val="22"/>
          <w:lang w:val="sr-Cyrl-RS"/>
        </w:rPr>
        <w:t xml:space="preserve">      -      извршене су припреме за почетак шк. 2022/23. године</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формирана су одељења првог разреда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урађен је распоред одељења по учионицама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сва школска документација је благовремено завршена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израђени су и усвојени годишњи планови, нови глобални планови</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урађени су и усвојени распореди часова редовне наставе, грађанског васпитања и верске наставе, енглеског језика.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урађени су и истакнути распореди контролних и писмених задатака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организован је рад продуженог боравка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направљен је распоред дежурства учитеља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одређени су термини одржавања секција и наставници који ће их водити</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lastRenderedPageBreak/>
        <w:t>изабрани су путни правци за екскурзије ученика и наставу у природи</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организовано је у школском дворишту упознавање родитеља и ученика првог разреда са учитељицама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формиране су Viber групе родитеља одељења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одржани су први родитељски састанци у свим одељењима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изабрани су представници за Савет родитеља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извршено је осигурање ученика код осигуравајуће куће</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одржани су предвиђени угледни часови</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у сарадњи са ПУ одржана су предавања за ученике</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обављени су стоматолошки прегледи ученика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извршено је анкетирање родитеља за наставу у природи</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одржана је Дечија недеља и спортски дан</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одржан је крос РТС-а на Краљевици</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„Трка за срећније детињство“ у сарадњи са Црвеним крстом</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презентација мобилности Еразмус+ пројекта „Драма као средство комуникације и развијања емпатије“</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 xml:space="preserve"> презентација мобилности Еразмус+ пројекта “Интеркултурално учење и културална различитост у учионици”</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стална комуникација и сарадња са родитељима ученика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анализиран је успех и понашање ученика на крају првог класификационог периода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организовано је дружење са предшколцима из вртића</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организована посета позоришту</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организована посета музеју</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обиласци Краљевице, одељењски часови у природи</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одржано је школско такмичење из математике</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семинар „</w:t>
      </w:r>
      <w:r w:rsidRPr="00EF1C91">
        <w:rPr>
          <w:rFonts w:cs="Calibri"/>
          <w:color w:val="auto"/>
          <w:kern w:val="1"/>
          <w:sz w:val="22"/>
          <w:szCs w:val="22"/>
        </w:rPr>
        <w:t xml:space="preserve"> </w:t>
      </w:r>
      <w:r w:rsidRPr="00EF1C91">
        <w:rPr>
          <w:rFonts w:cs="Calibri"/>
          <w:color w:val="auto"/>
          <w:kern w:val="1"/>
          <w:sz w:val="22"/>
          <w:szCs w:val="22"/>
          <w:lang w:val="sr-Cyrl-RS"/>
        </w:rPr>
        <w:t>Програм обуке наставника разредне наставе за предмет Дигитални свет</w:t>
      </w:r>
      <w:r w:rsidRPr="00EF1C91">
        <w:rPr>
          <w:rFonts w:cs="Calibri"/>
          <w:color w:val="auto"/>
          <w:kern w:val="1"/>
          <w:sz w:val="22"/>
          <w:szCs w:val="22"/>
        </w:rPr>
        <w:t>“</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присуство вебинарима, онлајн презентације уџбеника Дигитални свет 1., 2. и 3.</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обука на даљину „Етика и интегритет“</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онлајн обуке за родитеље и учитеље, пројекат „Чувам те“</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организоване су одељењске новогодишње приредбе</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 xml:space="preserve">продајна изложба новогодишњих декорација ученика првог разреда </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lastRenderedPageBreak/>
        <w:t xml:space="preserve">извршена анализа реализације фонда часова редовне наставе и осталих облика образовно-васпитног рада и анализа мера индивидуализације и ИОП-а 1 </w:t>
      </w:r>
    </w:p>
    <w:p w:rsidR="00EF1C91" w:rsidRPr="00EF1C91" w:rsidRDefault="00EF1C91" w:rsidP="00EF1C91">
      <w:pPr>
        <w:numPr>
          <w:ilvl w:val="0"/>
          <w:numId w:val="10"/>
        </w:numPr>
        <w:tabs>
          <w:tab w:val="left" w:pos="0"/>
        </w:tabs>
        <w:suppressAutoHyphens/>
        <w:spacing w:after="200" w:line="276" w:lineRule="auto"/>
        <w:rPr>
          <w:rFonts w:cs="Calibri"/>
          <w:color w:val="auto"/>
          <w:kern w:val="1"/>
          <w:sz w:val="22"/>
          <w:szCs w:val="22"/>
          <w:lang w:val="sr-Cyrl-RS"/>
        </w:rPr>
      </w:pPr>
      <w:r w:rsidRPr="00EF1C91">
        <w:rPr>
          <w:rFonts w:cs="Calibri"/>
          <w:color w:val="auto"/>
          <w:kern w:val="1"/>
          <w:sz w:val="22"/>
          <w:szCs w:val="22"/>
          <w:lang w:val="sr-Cyrl-RS"/>
        </w:rPr>
        <w:t>одржани су родитељски састанци и подељене су ђачке књижице</w:t>
      </w:r>
    </w:p>
    <w:p w:rsidR="00EF1C91" w:rsidRPr="00EF1C91" w:rsidRDefault="00EF1C91" w:rsidP="00EF1C91">
      <w:pPr>
        <w:numPr>
          <w:ilvl w:val="0"/>
          <w:numId w:val="10"/>
        </w:numPr>
        <w:tabs>
          <w:tab w:val="left" w:pos="0"/>
        </w:tabs>
        <w:suppressAutoHyphens/>
        <w:spacing w:after="200" w:line="276" w:lineRule="auto"/>
        <w:rPr>
          <w:rFonts w:eastAsia="Calibri" w:cs="Calibri"/>
          <w:color w:val="auto"/>
          <w:kern w:val="1"/>
          <w:sz w:val="22"/>
          <w:szCs w:val="22"/>
        </w:rPr>
      </w:pPr>
      <w:r w:rsidRPr="00EF1C91">
        <w:rPr>
          <w:rFonts w:cs="Calibri"/>
          <w:color w:val="auto"/>
          <w:kern w:val="1"/>
          <w:sz w:val="22"/>
          <w:szCs w:val="22"/>
          <w:lang w:val="sr-Cyrl-RS"/>
        </w:rPr>
        <w:t>извршена је анализа рада Стручног већа за разредну наставу на крају првог полугодишта, урађен писмени извештај</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rPr>
        <w:t xml:space="preserve">-     </w:t>
      </w:r>
      <w:r w:rsidRPr="00EF1C91">
        <w:rPr>
          <w:rFonts w:eastAsia="Calibri" w:cs="Calibri"/>
          <w:color w:val="auto"/>
          <w:kern w:val="1"/>
          <w:sz w:val="22"/>
          <w:szCs w:val="22"/>
          <w:lang w:val="sr-Cyrl-RS"/>
        </w:rPr>
        <w:t>у</w:t>
      </w:r>
      <w:r w:rsidRPr="00EF1C91">
        <w:rPr>
          <w:rFonts w:eastAsia="Calibri" w:cs="Calibri"/>
          <w:color w:val="auto"/>
          <w:kern w:val="1"/>
          <w:sz w:val="22"/>
          <w:szCs w:val="22"/>
        </w:rPr>
        <w:t xml:space="preserve">рађени су оперативни планови </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одржано је Општинско и Окружно такмичење из математике</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организовано је Школско и Општинско такмичење рецитатора</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обавњени су систематски прегледи ученика</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организована је продајна изложба ускршњих јаја и честитки</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праћене су  презентације  уџбеника и наставних материјала</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одржано је математичко такмичење Мислиша.</w:t>
      </w:r>
    </w:p>
    <w:p w:rsidR="00EF1C91" w:rsidRPr="00EF1C91" w:rsidRDefault="00EF1C91" w:rsidP="00EF1C91">
      <w:pPr>
        <w:tabs>
          <w:tab w:val="left" w:pos="0"/>
        </w:tabs>
        <w:spacing w:line="276" w:lineRule="auto"/>
        <w:ind w:left="360"/>
        <w:rPr>
          <w:rFonts w:eastAsia="Calibri" w:cs="Calibri"/>
          <w:color w:val="auto"/>
          <w:kern w:val="1"/>
          <w:sz w:val="22"/>
          <w:szCs w:val="22"/>
          <w:lang w:val="sr-Cyrl-RS"/>
        </w:rPr>
      </w:pPr>
      <w:r w:rsidRPr="00EF1C91">
        <w:rPr>
          <w:rFonts w:eastAsia="Calibri" w:cs="Calibri"/>
          <w:color w:val="auto"/>
          <w:kern w:val="1"/>
          <w:sz w:val="22"/>
          <w:szCs w:val="22"/>
          <w:lang w:val="sr-Cyrl-RS"/>
        </w:rPr>
        <w:t xml:space="preserve">-     организовано је Школско  такмичење </w:t>
      </w:r>
      <w:r w:rsidRPr="00EF1C91">
        <w:rPr>
          <w:rFonts w:eastAsia="Calibri" w:cs="Calibri"/>
          <w:color w:val="auto"/>
          <w:kern w:val="1"/>
          <w:sz w:val="22"/>
          <w:szCs w:val="22"/>
        </w:rPr>
        <w:t>“</w:t>
      </w:r>
      <w:r w:rsidRPr="00EF1C91">
        <w:rPr>
          <w:rFonts w:eastAsia="Calibri" w:cs="Calibri"/>
          <w:color w:val="auto"/>
          <w:kern w:val="1"/>
          <w:sz w:val="22"/>
          <w:szCs w:val="22"/>
          <w:lang w:val="sr-Cyrl-RS"/>
        </w:rPr>
        <w:t>Читалићи кликераши</w:t>
      </w:r>
      <w:r w:rsidRPr="00EF1C91">
        <w:rPr>
          <w:rFonts w:eastAsia="Calibri" w:cs="Calibri"/>
          <w:color w:val="auto"/>
          <w:kern w:val="1"/>
          <w:sz w:val="22"/>
          <w:szCs w:val="22"/>
        </w:rPr>
        <w:t>”</w:t>
      </w:r>
    </w:p>
    <w:p w:rsidR="00EF1C91" w:rsidRPr="00EF1C91" w:rsidRDefault="00EF1C91" w:rsidP="00EF1C91">
      <w:pPr>
        <w:tabs>
          <w:tab w:val="left" w:pos="0"/>
        </w:tabs>
        <w:spacing w:line="276" w:lineRule="auto"/>
        <w:ind w:left="360"/>
        <w:rPr>
          <w:rFonts w:eastAsia="Calibri" w:cs="Calibri"/>
          <w:color w:val="auto"/>
          <w:kern w:val="1"/>
          <w:sz w:val="22"/>
          <w:szCs w:val="22"/>
          <w:lang w:val="sr-Cyrl-RS"/>
        </w:rPr>
      </w:pPr>
      <w:r w:rsidRPr="00EF1C91">
        <w:rPr>
          <w:rFonts w:eastAsia="Calibri" w:cs="Calibri"/>
          <w:color w:val="auto"/>
          <w:kern w:val="1"/>
          <w:sz w:val="22"/>
          <w:szCs w:val="22"/>
          <w:lang w:val="sr-Cyrl-RS"/>
        </w:rPr>
        <w:t>-     одржано је математичко такмичење</w:t>
      </w:r>
      <w:r w:rsidRPr="00EF1C91">
        <w:rPr>
          <w:rFonts w:eastAsia="Calibri" w:cs="Calibri"/>
          <w:color w:val="auto"/>
          <w:kern w:val="1"/>
          <w:sz w:val="22"/>
          <w:szCs w:val="22"/>
        </w:rPr>
        <w:t xml:space="preserve"> “</w:t>
      </w:r>
      <w:r w:rsidRPr="00EF1C91">
        <w:rPr>
          <w:rFonts w:eastAsia="Calibri" w:cs="Calibri"/>
          <w:color w:val="auto"/>
          <w:kern w:val="1"/>
          <w:sz w:val="22"/>
          <w:szCs w:val="22"/>
          <w:lang w:val="sr-Cyrl-RS"/>
        </w:rPr>
        <w:t>Кенгур без граница“</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анализиран је рад  допунске и додатне наставе</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извршен је избор уџбеника</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извршена анализа реализације фонда часова редовне наставе и осталих облика образовно-васпитног рада и анализа мера индивидуализације и ИОП1.</w:t>
      </w:r>
    </w:p>
    <w:p w:rsidR="00EF1C91" w:rsidRPr="00EF1C91" w:rsidRDefault="00EF1C91" w:rsidP="00EF1C91">
      <w:pPr>
        <w:tabs>
          <w:tab w:val="left" w:pos="0"/>
        </w:tabs>
        <w:spacing w:line="276" w:lineRule="auto"/>
        <w:ind w:left="720" w:hanging="360"/>
        <w:rPr>
          <w:rFonts w:cs="Calibri"/>
          <w:color w:val="auto"/>
          <w:kern w:val="1"/>
          <w:sz w:val="22"/>
          <w:szCs w:val="22"/>
          <w:lang w:val="sr-Cyrl-RS"/>
        </w:rPr>
      </w:pPr>
      <w:r w:rsidRPr="00EF1C91">
        <w:rPr>
          <w:rFonts w:eastAsia="Calibri" w:cs="Calibri"/>
          <w:color w:val="auto"/>
          <w:kern w:val="1"/>
          <w:sz w:val="22"/>
          <w:szCs w:val="22"/>
          <w:lang w:val="sr-Cyrl-RS"/>
        </w:rPr>
        <w:t>-     стална комуникација и сарадња са родитељима ученика</w:t>
      </w:r>
    </w:p>
    <w:p w:rsidR="00EF1C91" w:rsidRPr="00EF1C91" w:rsidRDefault="00EF1C91" w:rsidP="00EF1C91">
      <w:pPr>
        <w:numPr>
          <w:ilvl w:val="0"/>
          <w:numId w:val="10"/>
        </w:numPr>
        <w:tabs>
          <w:tab w:val="left" w:pos="0"/>
        </w:tabs>
        <w:suppressAutoHyphens/>
        <w:spacing w:after="200" w:line="276" w:lineRule="auto"/>
        <w:rPr>
          <w:rFonts w:eastAsia="Calibri" w:cs="Calibri"/>
          <w:color w:val="auto"/>
          <w:kern w:val="1"/>
          <w:sz w:val="22"/>
          <w:szCs w:val="22"/>
          <w:lang w:val="sr-Cyrl-RS"/>
        </w:rPr>
      </w:pPr>
      <w:r w:rsidRPr="00EF1C91">
        <w:rPr>
          <w:rFonts w:cs="Calibri"/>
          <w:color w:val="auto"/>
          <w:kern w:val="1"/>
          <w:sz w:val="22"/>
          <w:szCs w:val="22"/>
          <w:lang w:val="sr-Cyrl-RS"/>
        </w:rPr>
        <w:t>у сарадњи са ПУ одржана су предавања за ученике првог и четвртог разреда</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обележен је Дан школе</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реализована је школа у природи за први и други, трећи и четврти разред</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xml:space="preserve">-     реализоване су екскурзије првог, </w:t>
      </w:r>
      <w:r w:rsidRPr="00EF1C91">
        <w:rPr>
          <w:rFonts w:eastAsia="Calibri" w:cs="Calibri"/>
          <w:color w:val="auto"/>
          <w:kern w:val="1"/>
          <w:sz w:val="22"/>
          <w:szCs w:val="22"/>
          <w:lang w:val="sr-Latn-RS"/>
        </w:rPr>
        <w:t xml:space="preserve">другог, трећег и </w:t>
      </w:r>
      <w:r w:rsidRPr="00EF1C91">
        <w:rPr>
          <w:rFonts w:eastAsia="Calibri" w:cs="Calibri"/>
          <w:color w:val="auto"/>
          <w:kern w:val="1"/>
          <w:sz w:val="22"/>
          <w:szCs w:val="22"/>
          <w:lang w:val="sr-Cyrl-RS"/>
        </w:rPr>
        <w:t>четвртог разреда</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xml:space="preserve">-     реализована је показна вежба прве помоћи за ученике од </w:t>
      </w:r>
      <w:r w:rsidRPr="00EF1C91">
        <w:rPr>
          <w:rFonts w:eastAsia="Calibri" w:cs="Calibri"/>
          <w:color w:val="auto"/>
          <w:kern w:val="1"/>
          <w:sz w:val="22"/>
          <w:szCs w:val="22"/>
          <w:lang w:val="sr-Latn-RS"/>
        </w:rPr>
        <w:t>I</w:t>
      </w:r>
      <w:r w:rsidRPr="00EF1C91">
        <w:rPr>
          <w:rFonts w:eastAsia="Calibri" w:cs="Calibri"/>
          <w:color w:val="auto"/>
          <w:kern w:val="1"/>
          <w:sz w:val="22"/>
          <w:szCs w:val="22"/>
          <w:lang w:val="sr-Cyrl-RS"/>
        </w:rPr>
        <w:t xml:space="preserve"> до </w:t>
      </w:r>
      <w:r w:rsidRPr="00EF1C91">
        <w:rPr>
          <w:rFonts w:eastAsia="Calibri" w:cs="Calibri"/>
          <w:color w:val="auto"/>
          <w:kern w:val="1"/>
          <w:sz w:val="22"/>
          <w:szCs w:val="22"/>
          <w:lang w:val="sr-Latn-RS"/>
        </w:rPr>
        <w:t xml:space="preserve">IV </w:t>
      </w:r>
      <w:r w:rsidRPr="00EF1C91">
        <w:rPr>
          <w:rFonts w:eastAsia="Calibri" w:cs="Calibri"/>
          <w:color w:val="auto"/>
          <w:kern w:val="1"/>
          <w:sz w:val="22"/>
          <w:szCs w:val="22"/>
          <w:lang w:val="sr-Cyrl-RS"/>
        </w:rPr>
        <w:t>разреда у сарадњи са Црвеним крстом и Медицинском школом</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xml:space="preserve">-    реализована је промоција Музичке школе и инструмената за ученике </w:t>
      </w:r>
      <w:r w:rsidRPr="00EF1C91">
        <w:rPr>
          <w:rFonts w:eastAsia="Calibri" w:cs="Calibri"/>
          <w:color w:val="auto"/>
          <w:kern w:val="1"/>
          <w:sz w:val="22"/>
          <w:szCs w:val="22"/>
          <w:lang w:val="sr-Latn-RS"/>
        </w:rPr>
        <w:t xml:space="preserve">I, II </w:t>
      </w:r>
      <w:r w:rsidRPr="00EF1C91">
        <w:rPr>
          <w:rFonts w:eastAsia="Calibri" w:cs="Calibri"/>
          <w:color w:val="auto"/>
          <w:kern w:val="1"/>
          <w:sz w:val="22"/>
          <w:szCs w:val="22"/>
          <w:lang w:val="sr-Cyrl-RS"/>
        </w:rPr>
        <w:t xml:space="preserve">и </w:t>
      </w:r>
      <w:r w:rsidRPr="00EF1C91">
        <w:rPr>
          <w:rFonts w:eastAsia="Calibri" w:cs="Calibri"/>
          <w:color w:val="auto"/>
          <w:kern w:val="1"/>
          <w:sz w:val="22"/>
          <w:szCs w:val="22"/>
          <w:lang w:val="sr-Latn-RS"/>
        </w:rPr>
        <w:t xml:space="preserve">III </w:t>
      </w:r>
      <w:r w:rsidRPr="00EF1C91">
        <w:rPr>
          <w:rFonts w:eastAsia="Calibri" w:cs="Calibri"/>
          <w:color w:val="auto"/>
          <w:kern w:val="1"/>
          <w:sz w:val="22"/>
          <w:szCs w:val="22"/>
          <w:lang w:val="sr-Cyrl-RS"/>
        </w:rPr>
        <w:t>разреда</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учитељице су дежурале на полагању пробног завршног испита</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учитељице су дежурале на полагању завршног испита</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одржани су родитељски састанци и подељене су ђачке књижице</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    стручно усавршавање наставника</w:t>
      </w:r>
    </w:p>
    <w:p w:rsidR="00EF1C91" w:rsidRPr="00EF1C91" w:rsidRDefault="00EF1C91" w:rsidP="00EF1C91">
      <w:pPr>
        <w:tabs>
          <w:tab w:val="left" w:pos="0"/>
        </w:tabs>
        <w:spacing w:line="276" w:lineRule="auto"/>
        <w:ind w:left="720" w:hanging="360"/>
        <w:rPr>
          <w:rFonts w:eastAsia="Calibri" w:cs="Calibri"/>
          <w:color w:val="auto"/>
          <w:kern w:val="1"/>
          <w:sz w:val="22"/>
          <w:szCs w:val="22"/>
          <w:lang w:val="sr-Cyrl-RS"/>
        </w:rPr>
      </w:pPr>
      <w:r w:rsidRPr="00EF1C91">
        <w:rPr>
          <w:rFonts w:eastAsia="Calibri" w:cs="Calibri"/>
          <w:color w:val="auto"/>
          <w:kern w:val="1"/>
          <w:sz w:val="22"/>
          <w:szCs w:val="22"/>
          <w:lang w:val="sr-Cyrl-RS"/>
        </w:rPr>
        <w:t>Током  школске године сарадња са директором и педагогом поред редовног посећивања часова се одвијала по потреби и договору.</w:t>
      </w:r>
    </w:p>
    <w:p w:rsidR="00EF1C91" w:rsidRPr="00EF1C91" w:rsidRDefault="00EF1C91" w:rsidP="00EF1C91">
      <w:pPr>
        <w:tabs>
          <w:tab w:val="left" w:pos="0"/>
        </w:tabs>
        <w:spacing w:line="276" w:lineRule="auto"/>
        <w:ind w:left="720" w:hanging="360"/>
        <w:rPr>
          <w:rFonts w:cs="Calibri"/>
          <w:color w:val="auto"/>
          <w:kern w:val="1"/>
          <w:sz w:val="22"/>
          <w:szCs w:val="22"/>
          <w:lang w:val="sr-Cyrl-RS"/>
        </w:rPr>
      </w:pPr>
      <w:r w:rsidRPr="00EF1C91">
        <w:rPr>
          <w:rFonts w:eastAsia="Calibri" w:cs="Calibri"/>
          <w:color w:val="auto"/>
          <w:kern w:val="1"/>
          <w:sz w:val="22"/>
          <w:szCs w:val="22"/>
          <w:lang w:val="sr-Cyrl-RS"/>
        </w:rPr>
        <w:t>Извршена је анализа рада Стручног већа за разредну наставу на крају школске године, урађен писмени извештај.</w:t>
      </w:r>
    </w:p>
    <w:p w:rsidR="00EF1C91" w:rsidRPr="00EF1C91" w:rsidRDefault="00EF1C91" w:rsidP="00EF1C91">
      <w:pPr>
        <w:spacing w:line="276" w:lineRule="auto"/>
        <w:rPr>
          <w:rFonts w:cs="Calibri"/>
          <w:color w:val="auto"/>
          <w:kern w:val="1"/>
          <w:sz w:val="22"/>
          <w:szCs w:val="22"/>
          <w:lang w:val="sr-Cyrl-RS"/>
        </w:rPr>
      </w:pPr>
    </w:p>
    <w:p w:rsidR="00EF1C91" w:rsidRPr="00EF1C91" w:rsidRDefault="00EF1C91" w:rsidP="00EF1C91">
      <w:pPr>
        <w:rPr>
          <w:rFonts w:eastAsia="Calibri" w:cs="Calibri"/>
          <w:color w:val="auto"/>
          <w:kern w:val="1"/>
          <w:sz w:val="22"/>
          <w:szCs w:val="22"/>
          <w:lang w:val="sr-Cyrl-RS"/>
        </w:rPr>
      </w:pPr>
      <w:r w:rsidRPr="00EF1C91">
        <w:rPr>
          <w:rFonts w:eastAsia="Calibri" w:cs="Calibri"/>
          <w:color w:val="auto"/>
          <w:kern w:val="1"/>
          <w:sz w:val="22"/>
          <w:szCs w:val="22"/>
          <w:lang w:val="sr-Cyrl-RS"/>
        </w:rPr>
        <w:t>Извештај је урадила и предала руководилац Стручног већа за разредну наставу, Валентина</w:t>
      </w:r>
    </w:p>
    <w:p w:rsidR="00EF1C91" w:rsidRPr="00EF1C91" w:rsidRDefault="00EF1C91" w:rsidP="00EF1C91">
      <w:pPr>
        <w:rPr>
          <w:rFonts w:ascii="Arial" w:eastAsia="Calibri" w:hAnsi="Arial" w:cs="Arial"/>
          <w:b/>
          <w:bCs/>
          <w:color w:val="FF0000"/>
          <w:sz w:val="28"/>
          <w:szCs w:val="28"/>
          <w:bdr w:val="none" w:sz="0" w:space="0" w:color="auto" w:frame="1"/>
          <w:shd w:val="clear" w:color="auto" w:fill="FFFFFF"/>
          <w:lang w:val="sr-Cyrl-RS"/>
        </w:rPr>
      </w:pPr>
      <w:r w:rsidRPr="00EF1C91">
        <w:rPr>
          <w:rFonts w:eastAsia="Calibri" w:cs="Calibri"/>
          <w:color w:val="auto"/>
          <w:kern w:val="1"/>
          <w:sz w:val="22"/>
          <w:szCs w:val="22"/>
          <w:lang w:val="sr-Cyrl-RS"/>
        </w:rPr>
        <w:t>Поповић</w:t>
      </w:r>
    </w:p>
    <w:p w:rsidR="00EF1C91" w:rsidRPr="00EF1C91" w:rsidRDefault="00EF1C91" w:rsidP="00EF1C91">
      <w:pPr>
        <w:suppressAutoHyphens/>
        <w:spacing w:line="276" w:lineRule="auto"/>
        <w:rPr>
          <w:rFonts w:eastAsia="SimSun" w:cs="Mangal"/>
          <w:color w:val="FF0000"/>
          <w:kern w:val="1"/>
          <w:sz w:val="24"/>
          <w:szCs w:val="24"/>
          <w:lang w:val="sr-Latn-RS" w:eastAsia="zh-CN" w:bidi="hi-IN"/>
        </w:rPr>
      </w:pPr>
      <w:r w:rsidRPr="00EF1C91">
        <w:rPr>
          <w:rFonts w:eastAsia="SimSun" w:cs="Mangal"/>
          <w:color w:val="FF0000"/>
          <w:kern w:val="1"/>
          <w:sz w:val="22"/>
          <w:szCs w:val="22"/>
          <w:lang w:val="sr-Latn-RS" w:eastAsia="zh-CN" w:bidi="hi-IN"/>
        </w:rPr>
        <w:br/>
      </w:r>
    </w:p>
    <w:p w:rsidR="00EF1C91" w:rsidRPr="00EF1C91" w:rsidRDefault="00EF1C91" w:rsidP="00EF1C91">
      <w:pPr>
        <w:suppressAutoHyphens/>
        <w:spacing w:line="276" w:lineRule="auto"/>
        <w:jc w:val="center"/>
        <w:rPr>
          <w:rFonts w:eastAsia="SimSun" w:cs="Mangal"/>
          <w:b/>
          <w:color w:val="auto"/>
          <w:kern w:val="1"/>
          <w:sz w:val="24"/>
          <w:szCs w:val="24"/>
          <w:lang w:val="sr-Latn-RS" w:eastAsia="zh-CN" w:bidi="hi-IN"/>
        </w:rPr>
      </w:pPr>
      <w:r w:rsidRPr="00EF1C91">
        <w:rPr>
          <w:rFonts w:eastAsia="SimSun" w:cs="Mangal"/>
          <w:b/>
          <w:color w:val="auto"/>
          <w:kern w:val="1"/>
          <w:sz w:val="24"/>
          <w:szCs w:val="24"/>
          <w:lang w:val="sr-Latn-RS" w:eastAsia="zh-CN" w:bidi="hi-IN"/>
        </w:rPr>
        <w:t>ИЗВЕШТАЈ  О  АНГАЖОВАЊУ</w:t>
      </w:r>
    </w:p>
    <w:p w:rsidR="00EF1C91" w:rsidRPr="00EF1C91" w:rsidRDefault="00EF1C91" w:rsidP="00EF1C91">
      <w:pPr>
        <w:suppressAutoHyphens/>
        <w:spacing w:line="276" w:lineRule="auto"/>
        <w:jc w:val="center"/>
        <w:rPr>
          <w:rFonts w:eastAsia="SimSun" w:cs="Mangal"/>
          <w:b/>
          <w:color w:val="auto"/>
          <w:kern w:val="1"/>
          <w:sz w:val="24"/>
          <w:szCs w:val="24"/>
          <w:lang w:val="sr-Latn-RS" w:eastAsia="zh-CN" w:bidi="hi-IN"/>
        </w:rPr>
      </w:pPr>
      <w:r w:rsidRPr="00EF1C91">
        <w:rPr>
          <w:rFonts w:eastAsia="SimSun" w:cs="Mangal"/>
          <w:b/>
          <w:color w:val="auto"/>
          <w:kern w:val="1"/>
          <w:sz w:val="24"/>
          <w:szCs w:val="24"/>
          <w:lang w:val="sr-Latn-RS" w:eastAsia="zh-CN" w:bidi="hi-IN"/>
        </w:rPr>
        <w:t>ВАСПИТАЧА    ОШ“Десанка Максимовић“</w:t>
      </w:r>
    </w:p>
    <w:p w:rsidR="00EF1C91" w:rsidRPr="00EF1C91" w:rsidRDefault="00EF1C91" w:rsidP="00EF1C91">
      <w:pPr>
        <w:suppressAutoHyphens/>
        <w:spacing w:line="276" w:lineRule="auto"/>
        <w:jc w:val="center"/>
        <w:rPr>
          <w:rFonts w:eastAsia="SimSun" w:cs="Mangal"/>
          <w:b/>
          <w:color w:val="auto"/>
          <w:kern w:val="1"/>
          <w:sz w:val="24"/>
          <w:szCs w:val="24"/>
          <w:lang w:val="sr-Latn-RS" w:eastAsia="zh-CN" w:bidi="hi-IN"/>
        </w:rPr>
      </w:pPr>
      <w:r w:rsidRPr="00EF1C91">
        <w:rPr>
          <w:rFonts w:eastAsia="SimSun" w:cs="Mangal"/>
          <w:b/>
          <w:color w:val="auto"/>
          <w:kern w:val="1"/>
          <w:sz w:val="24"/>
          <w:szCs w:val="24"/>
          <w:lang w:val="sr-Latn-RS" w:eastAsia="zh-CN" w:bidi="hi-IN"/>
        </w:rPr>
        <w:t>ЗА  ПЕРОД  ОД   1.09. 2022.  ДО  31.12.2022.</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 xml:space="preserve">               СЕПТЕМБАР</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 Пријем деце, упознавање са њима и родитељима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Актив васпитача, договор о спровођењу свих епидемиолошких мера у циљу заштите од вирусa</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lastRenderedPageBreak/>
        <w:t>-</w:t>
      </w:r>
      <w:r w:rsidRPr="00EF1C91">
        <w:rPr>
          <w:rFonts w:eastAsia="SimSun" w:cs="Mangal"/>
          <w:color w:val="auto"/>
          <w:kern w:val="1"/>
          <w:sz w:val="24"/>
          <w:szCs w:val="24"/>
          <w:lang w:val="sr-Latn-RS" w:eastAsia="zh-CN" w:bidi="hi-IN"/>
        </w:rPr>
        <w:tab/>
        <w:t>Одржан  родитељскљи састанaк</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Ангажовање у раду Наставничког већа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Ангажовање у раду одељенских већа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Ангажовање у раду актива васпитача, договор на изради заједничког плана стручног усавршавања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Ангажовање у реализацији програма рада васпитача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Израда  програма за шк. 2021/22.,,Година узлета,,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Израда програмских тема васпитно образовног рада за 2021/22.</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Сарадња са директором школе</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Ангажовање у реализацији програма рада Савета родитеља, предлог за нашег представника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 xml:space="preserve">Ангажовање у раду Наставничког већа </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ОКТОБАР</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 xml:space="preserve">-  Значајни датуми, Дечја недеља, учешће у изложби </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 xml:space="preserve">    „Подељена срећа, два пута је већа“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-Учешће на предавању, Сузане Ђерговић“ Спортски тренер      је  мој узор“</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-Израда месечног плана за октобар</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-Цртање по бетону, дечја недеља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 xml:space="preserve"> -Ангажовање у раду Наставничког већа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-Индивидуални разговори са родитељима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-,,Статус детета у породици,, дечја недеља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-Права и обавезе детета, дечја недеља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 xml:space="preserve">             НОВЕМБАР</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-Учешће на предавању Милица Миленковић „ Предшколци</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 xml:space="preserve">  у свету информатике,,</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-Ангажовање у раду Наставничког већа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-Ангажовање у раду одељенских већа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 xml:space="preserve">-Сарадња са педагогом </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 xml:space="preserve">-Посета педагога школе предшколцима </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 Индивидуални разговори са родитељима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-Израда месечног плана за новембар</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-Ангажовање у раду Наставничког већа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-Ангажовање у раду одељенских већа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 xml:space="preserve">                   ДЕЦЕМБАР</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 xml:space="preserve">           -  Учешће  на предавању Сузана Ђерговић,  “Зимске </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ab/>
        <w:t>радости ,,</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 xml:space="preserve">          -  Актив васпитача,  договор о набавци накита за јелку  и </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ab/>
        <w:t xml:space="preserve"> украса за учионицу, вођењу е-администрације</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Ангажовање у раду Наставничког већа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Ангажовање у раду одељенских већа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Индивидуални разговори са родитељима</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 xml:space="preserve">Ангажовање на украшавању учионице </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lastRenderedPageBreak/>
        <w:t>-</w:t>
      </w:r>
      <w:r w:rsidRPr="00EF1C91">
        <w:rPr>
          <w:rFonts w:eastAsia="SimSun" w:cs="Mangal"/>
          <w:color w:val="auto"/>
          <w:kern w:val="1"/>
          <w:sz w:val="24"/>
          <w:szCs w:val="24"/>
          <w:lang w:val="sr-Latn-RS" w:eastAsia="zh-CN" w:bidi="hi-IN"/>
        </w:rPr>
        <w:tab/>
        <w:t>Кићење јелке</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Израда месечног плана за децембар</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r w:rsidRPr="00EF1C91">
        <w:rPr>
          <w:rFonts w:eastAsia="SimSun" w:cs="Mangal"/>
          <w:color w:val="auto"/>
          <w:kern w:val="1"/>
          <w:sz w:val="24"/>
          <w:szCs w:val="24"/>
          <w:lang w:val="sr-Latn-RS" w:eastAsia="zh-CN" w:bidi="hi-IN"/>
        </w:rPr>
        <w:t>-</w:t>
      </w:r>
      <w:r w:rsidRPr="00EF1C91">
        <w:rPr>
          <w:rFonts w:eastAsia="SimSun" w:cs="Mangal"/>
          <w:color w:val="auto"/>
          <w:kern w:val="1"/>
          <w:sz w:val="24"/>
          <w:szCs w:val="24"/>
          <w:lang w:val="sr-Latn-RS" w:eastAsia="zh-CN" w:bidi="hi-IN"/>
        </w:rPr>
        <w:tab/>
        <w:t>Ангажовање на остварењу изложбе „Зимске слике“</w:t>
      </w:r>
    </w:p>
    <w:p w:rsidR="00EF1C91" w:rsidRPr="00EF1C91" w:rsidRDefault="00EF1C91" w:rsidP="00EF1C91">
      <w:pPr>
        <w:suppressAutoHyphens/>
        <w:spacing w:line="276" w:lineRule="auto"/>
        <w:rPr>
          <w:rFonts w:eastAsia="SimSun" w:cs="Mangal"/>
          <w:color w:val="auto"/>
          <w:kern w:val="1"/>
          <w:sz w:val="24"/>
          <w:szCs w:val="24"/>
          <w:lang w:val="sr-Latn-RS" w:eastAsia="zh-CN" w:bidi="hi-IN"/>
        </w:rPr>
      </w:pPr>
    </w:p>
    <w:p w:rsidR="00EF1C91" w:rsidRPr="00EF1C91" w:rsidRDefault="00EF1C91" w:rsidP="00EF1C91">
      <w:pPr>
        <w:widowControl w:val="0"/>
        <w:tabs>
          <w:tab w:val="left" w:pos="6690"/>
        </w:tabs>
        <w:suppressAutoHyphens/>
        <w:jc w:val="right"/>
        <w:rPr>
          <w:rFonts w:eastAsia="SimSun"/>
          <w:color w:val="auto"/>
          <w:kern w:val="1"/>
          <w:sz w:val="24"/>
          <w:szCs w:val="24"/>
          <w:lang w:val="sr-Cyrl-RS" w:eastAsia="zh-CN" w:bidi="hi-IN"/>
        </w:rPr>
      </w:pPr>
      <w:r w:rsidRPr="00EF1C91">
        <w:rPr>
          <w:rFonts w:eastAsia="SimSun"/>
          <w:color w:val="auto"/>
          <w:kern w:val="1"/>
          <w:sz w:val="24"/>
          <w:szCs w:val="24"/>
          <w:lang w:val="sr-Latn-RS" w:eastAsia="zh-CN" w:bidi="hi-IN"/>
        </w:rPr>
        <w:tab/>
      </w:r>
      <w:r w:rsidRPr="00EF1C91">
        <w:rPr>
          <w:rFonts w:eastAsia="SimSun"/>
          <w:color w:val="auto"/>
          <w:kern w:val="1"/>
          <w:sz w:val="24"/>
          <w:szCs w:val="24"/>
          <w:lang w:val="sr-Cyrl-RS" w:eastAsia="zh-CN" w:bidi="hi-IN"/>
        </w:rPr>
        <w:t>Васпитачи:</w:t>
      </w:r>
    </w:p>
    <w:p w:rsidR="00EF1C91" w:rsidRPr="00EF1C91" w:rsidRDefault="00EF1C91" w:rsidP="00EF1C91">
      <w:pPr>
        <w:widowControl w:val="0"/>
        <w:tabs>
          <w:tab w:val="left" w:pos="6690"/>
        </w:tabs>
        <w:suppressAutoHyphens/>
        <w:jc w:val="right"/>
        <w:rPr>
          <w:rFonts w:eastAsia="SimSun"/>
          <w:color w:val="auto"/>
          <w:kern w:val="1"/>
          <w:sz w:val="24"/>
          <w:szCs w:val="24"/>
          <w:lang w:val="sr-Cyrl-RS" w:eastAsia="zh-CN" w:bidi="hi-IN"/>
        </w:rPr>
      </w:pPr>
      <w:r w:rsidRPr="00EF1C91">
        <w:rPr>
          <w:rFonts w:eastAsia="SimSun"/>
          <w:color w:val="auto"/>
          <w:kern w:val="1"/>
          <w:sz w:val="24"/>
          <w:szCs w:val="24"/>
          <w:lang w:val="sr-Cyrl-RS" w:eastAsia="zh-CN" w:bidi="hi-IN"/>
        </w:rPr>
        <w:t>Милица Миленковић</w:t>
      </w:r>
    </w:p>
    <w:p w:rsidR="00EF1C91" w:rsidRPr="00EF1C91" w:rsidRDefault="00EF1C91" w:rsidP="00EF1C91">
      <w:pPr>
        <w:widowControl w:val="0"/>
        <w:tabs>
          <w:tab w:val="left" w:pos="6690"/>
        </w:tabs>
        <w:suppressAutoHyphens/>
        <w:jc w:val="right"/>
        <w:rPr>
          <w:rFonts w:eastAsia="SimSun"/>
          <w:color w:val="auto"/>
          <w:kern w:val="1"/>
          <w:sz w:val="24"/>
          <w:szCs w:val="24"/>
          <w:lang w:val="sr-Cyrl-RS" w:eastAsia="zh-CN" w:bidi="hi-IN"/>
        </w:rPr>
      </w:pPr>
      <w:r w:rsidRPr="00EF1C91">
        <w:rPr>
          <w:rFonts w:eastAsia="SimSun"/>
          <w:color w:val="auto"/>
          <w:kern w:val="1"/>
          <w:sz w:val="24"/>
          <w:szCs w:val="24"/>
          <w:lang w:val="sr-Cyrl-RS" w:eastAsia="zh-CN" w:bidi="hi-IN"/>
        </w:rPr>
        <w:t>Сузана Ђерговић</w:t>
      </w:r>
    </w:p>
    <w:p w:rsidR="00EF1C91" w:rsidRPr="00EF1C91" w:rsidRDefault="00EF1C91" w:rsidP="00EF1C91">
      <w:pPr>
        <w:suppressAutoHyphens/>
        <w:autoSpaceDN w:val="0"/>
        <w:jc w:val="center"/>
        <w:textAlignment w:val="baseline"/>
        <w:rPr>
          <w:rFonts w:ascii="Liberation Serif" w:eastAsia="NSimSun" w:hAnsi="Liberation Serif" w:cs="Lucida Sans"/>
          <w:b/>
          <w:bCs/>
          <w:color w:val="auto"/>
          <w:kern w:val="3"/>
          <w:sz w:val="24"/>
          <w:szCs w:val="24"/>
          <w:lang w:val="sr-Latn-RS" w:eastAsia="zh-CN" w:bidi="hi-IN"/>
        </w:rPr>
      </w:pPr>
      <w:r w:rsidRPr="00EF1C91">
        <w:rPr>
          <w:rFonts w:ascii="Liberation Serif" w:eastAsia="NSimSun" w:hAnsi="Liberation Serif" w:cs="Lucida Sans"/>
          <w:b/>
          <w:bCs/>
          <w:color w:val="auto"/>
          <w:kern w:val="3"/>
          <w:sz w:val="24"/>
          <w:szCs w:val="24"/>
          <w:lang w:val="sr-Latn-RS" w:eastAsia="zh-CN" w:bidi="hi-IN"/>
        </w:rPr>
        <w:t>ГОДИШЊИ ИЗВЕШТАЈ РАДА СТРУЧНОГ ВЕЋА ЗА СРПСКИ И СТРАНЕ</w:t>
      </w:r>
    </w:p>
    <w:p w:rsidR="00EF1C91" w:rsidRPr="00EF1C91" w:rsidRDefault="00EF1C91" w:rsidP="00EF1C91">
      <w:pPr>
        <w:suppressAutoHyphens/>
        <w:autoSpaceDN w:val="0"/>
        <w:jc w:val="center"/>
        <w:textAlignment w:val="baseline"/>
        <w:rPr>
          <w:rFonts w:ascii="Liberation Serif" w:eastAsia="NSimSun" w:hAnsi="Liberation Serif" w:cs="Lucida Sans"/>
          <w:b/>
          <w:bCs/>
          <w:color w:val="auto"/>
          <w:kern w:val="3"/>
          <w:sz w:val="24"/>
          <w:szCs w:val="24"/>
          <w:lang w:val="sr-Latn-RS" w:eastAsia="zh-CN" w:bidi="hi-IN"/>
        </w:rPr>
      </w:pPr>
    </w:p>
    <w:p w:rsidR="00EF1C91" w:rsidRPr="00EF1C91" w:rsidRDefault="00EF1C91" w:rsidP="00EF1C91">
      <w:pPr>
        <w:suppressAutoHyphens/>
        <w:autoSpaceDN w:val="0"/>
        <w:jc w:val="center"/>
        <w:textAlignment w:val="baseline"/>
        <w:rPr>
          <w:rFonts w:ascii="Liberation Serif" w:eastAsia="NSimSun" w:hAnsi="Liberation Serif" w:cs="Lucida Sans"/>
          <w:b/>
          <w:bCs/>
          <w:color w:val="auto"/>
          <w:kern w:val="3"/>
          <w:sz w:val="24"/>
          <w:szCs w:val="24"/>
          <w:lang w:val="sr-Latn-RS" w:eastAsia="zh-CN" w:bidi="hi-IN"/>
        </w:rPr>
      </w:pPr>
      <w:r w:rsidRPr="00EF1C91">
        <w:rPr>
          <w:rFonts w:ascii="Liberation Serif" w:eastAsia="NSimSun" w:hAnsi="Liberation Serif" w:cs="Lucida Sans"/>
          <w:b/>
          <w:bCs/>
          <w:color w:val="auto"/>
          <w:kern w:val="3"/>
          <w:sz w:val="24"/>
          <w:szCs w:val="24"/>
          <w:lang w:val="sr-Latn-RS" w:eastAsia="zh-CN" w:bidi="hi-IN"/>
        </w:rPr>
        <w:t>ЈЕЗИКЕ ШКОЛСКЕ 2022/23</w:t>
      </w:r>
    </w:p>
    <w:p w:rsidR="00EF1C91" w:rsidRPr="00EF1C91" w:rsidRDefault="00EF1C91" w:rsidP="00EF1C91">
      <w:pPr>
        <w:suppressAutoHyphens/>
        <w:autoSpaceDN w:val="0"/>
        <w:textAlignment w:val="baseline"/>
        <w:rPr>
          <w:rFonts w:ascii="Liberation Serif" w:eastAsia="NSimSun" w:hAnsi="Liberation Serif" w:cs="Lucida Sans"/>
          <w:color w:val="auto"/>
          <w:kern w:val="3"/>
          <w:sz w:val="24"/>
          <w:szCs w:val="24"/>
          <w:lang w:val="sr-Latn-RS" w:eastAsia="zh-CN" w:bidi="hi-IN"/>
        </w:rPr>
      </w:pPr>
    </w:p>
    <w:p w:rsidR="00EF1C91" w:rsidRPr="00EF1C91" w:rsidRDefault="00EF1C91" w:rsidP="00EF1C91">
      <w:pPr>
        <w:suppressAutoHyphens/>
        <w:autoSpaceDN w:val="0"/>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Стручно веће наставника српског и страних језика ОШ „Десанка Максимовић“ – Зајечар у току школске 2022/23 одржало је седам састанка предвиђена планом рада</w:t>
      </w:r>
    </w:p>
    <w:p w:rsidR="00EF1C91" w:rsidRPr="00EF1C91" w:rsidRDefault="00EF1C91" w:rsidP="00EF1C91">
      <w:pPr>
        <w:suppressAutoHyphens/>
        <w:autoSpaceDN w:val="0"/>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актива за дату школску годину.</w:t>
      </w:r>
    </w:p>
    <w:p w:rsidR="00EF1C91" w:rsidRPr="00EF1C91" w:rsidRDefault="00EF1C91" w:rsidP="00EF1C91">
      <w:pPr>
        <w:suppressAutoHyphens/>
        <w:autoSpaceDN w:val="0"/>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На састанцима су анализирана практична предавања која су наставници планирали и</w:t>
      </w:r>
    </w:p>
    <w:p w:rsidR="00EF1C91" w:rsidRPr="00EF1C91" w:rsidRDefault="00EF1C91" w:rsidP="00EF1C91">
      <w:pPr>
        <w:suppressAutoHyphens/>
        <w:autoSpaceDN w:val="0"/>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одржали у току школске године. Разговарано је о обележавању значајних датума и доприносу</w:t>
      </w:r>
    </w:p>
    <w:p w:rsidR="00EF1C91" w:rsidRPr="00EF1C91" w:rsidRDefault="00EF1C91" w:rsidP="00EF1C91">
      <w:pPr>
        <w:suppressAutoHyphens/>
        <w:autoSpaceDN w:val="0"/>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који су наставници дали својим учешћем у пригодним манифестацијама.</w:t>
      </w:r>
    </w:p>
    <w:p w:rsidR="00EF1C91" w:rsidRPr="00EF1C91" w:rsidRDefault="00EF1C91" w:rsidP="00EF1C91">
      <w:pPr>
        <w:suppressAutoHyphens/>
        <w:autoSpaceDN w:val="0"/>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Начињен је осврт на реализацију плана и програма као и на постигнућа ученика.</w:t>
      </w:r>
    </w:p>
    <w:p w:rsidR="00EF1C91" w:rsidRPr="00EF1C91" w:rsidRDefault="00EF1C91" w:rsidP="00EF1C91">
      <w:pPr>
        <w:suppressAutoHyphens/>
        <w:autoSpaceDN w:val="0"/>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Упоређени су резултати учења на основу иницијалног и годишњег тестирања, као и резултати завршног испита. Размењена су искустава и сугестије за даље унапређивање.</w:t>
      </w:r>
    </w:p>
    <w:p w:rsidR="00EF1C91" w:rsidRPr="00EF1C91" w:rsidRDefault="00EF1C91" w:rsidP="00EF1C91">
      <w:pPr>
        <w:suppressAutoHyphens/>
        <w:autoSpaceDN w:val="0"/>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Дискутовало се о Подела задужења за израду наставних планова за следећу годину.</w:t>
      </w:r>
    </w:p>
    <w:p w:rsidR="00EF1C91" w:rsidRPr="00EF1C91" w:rsidRDefault="00EF1C91" w:rsidP="00EF1C91">
      <w:pPr>
        <w:suppressAutoHyphens/>
        <w:autoSpaceDN w:val="0"/>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Договорен је и план састанака Стручног већа за следећу годину.</w:t>
      </w:r>
    </w:p>
    <w:p w:rsidR="00EF1C91" w:rsidRPr="00EF1C91" w:rsidRDefault="00EF1C91" w:rsidP="00EF1C91">
      <w:pPr>
        <w:suppressAutoHyphens/>
        <w:autoSpaceDN w:val="0"/>
        <w:textAlignment w:val="baseline"/>
        <w:rPr>
          <w:rFonts w:ascii="Liberation Serif" w:eastAsia="NSimSun" w:hAnsi="Liberation Serif" w:cs="Lucida Sans"/>
          <w:color w:val="auto"/>
          <w:kern w:val="3"/>
          <w:sz w:val="24"/>
          <w:szCs w:val="24"/>
          <w:lang w:val="sr-Latn-RS" w:eastAsia="zh-CN" w:bidi="hi-IN"/>
        </w:rPr>
      </w:pPr>
    </w:p>
    <w:p w:rsidR="00EF1C91" w:rsidRPr="00EF1C91" w:rsidRDefault="00EF1C91" w:rsidP="00EF1C91">
      <w:pPr>
        <w:suppressAutoHyphens/>
        <w:autoSpaceDN w:val="0"/>
        <w:jc w:val="right"/>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Руководилац Стручног већа</w:t>
      </w:r>
    </w:p>
    <w:p w:rsidR="00EF1C91" w:rsidRPr="00EF1C91" w:rsidRDefault="00EF1C91" w:rsidP="00EF1C91">
      <w:pPr>
        <w:suppressAutoHyphens/>
        <w:autoSpaceDN w:val="0"/>
        <w:jc w:val="right"/>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Наташа Алексић, наставник српског језика</w:t>
      </w:r>
    </w:p>
    <w:p w:rsidR="00EF1C91" w:rsidRPr="00EF1C91" w:rsidRDefault="00EF1C91" w:rsidP="00EF1C91">
      <w:pPr>
        <w:spacing w:after="160" w:line="252" w:lineRule="auto"/>
        <w:jc w:val="center"/>
        <w:rPr>
          <w:rFonts w:eastAsia="Calibri"/>
          <w:b/>
          <w:color w:val="auto"/>
          <w:sz w:val="28"/>
          <w:szCs w:val="28"/>
          <w:lang w:val="sr-Cyrl-RS"/>
        </w:rPr>
      </w:pPr>
    </w:p>
    <w:p w:rsidR="00EF1C91" w:rsidRPr="00EF1C91" w:rsidRDefault="00EF1C91" w:rsidP="00EF1C91">
      <w:pPr>
        <w:spacing w:line="276" w:lineRule="auto"/>
        <w:jc w:val="center"/>
        <w:rPr>
          <w:rFonts w:eastAsia="Calibri"/>
          <w:b/>
          <w:color w:val="auto"/>
          <w:sz w:val="24"/>
          <w:szCs w:val="24"/>
          <w:lang w:val="sr-Latn-CS"/>
        </w:rPr>
      </w:pPr>
      <w:r w:rsidRPr="00EF1C91">
        <w:rPr>
          <w:rFonts w:eastAsia="Calibri"/>
          <w:b/>
          <w:color w:val="auto"/>
          <w:sz w:val="24"/>
          <w:szCs w:val="24"/>
        </w:rPr>
        <w:t>И</w:t>
      </w:r>
      <w:r w:rsidRPr="00EF1C91">
        <w:rPr>
          <w:rFonts w:eastAsia="Calibri"/>
          <w:b/>
          <w:color w:val="auto"/>
          <w:sz w:val="24"/>
          <w:szCs w:val="24"/>
          <w:lang w:val="sr-Latn-CS"/>
        </w:rPr>
        <w:t>звештај Стручног већа природних наука</w:t>
      </w:r>
    </w:p>
    <w:p w:rsidR="00EF1C91" w:rsidRPr="00EF1C91" w:rsidRDefault="00EF1C91" w:rsidP="00EF1C91">
      <w:pPr>
        <w:spacing w:line="276" w:lineRule="auto"/>
        <w:jc w:val="center"/>
        <w:rPr>
          <w:rFonts w:eastAsia="Calibri"/>
          <w:b/>
          <w:color w:val="auto"/>
          <w:sz w:val="24"/>
          <w:szCs w:val="24"/>
        </w:rPr>
      </w:pPr>
      <w:r w:rsidRPr="00EF1C91">
        <w:rPr>
          <w:rFonts w:eastAsia="Calibri"/>
          <w:b/>
          <w:color w:val="auto"/>
          <w:sz w:val="24"/>
          <w:szCs w:val="24"/>
          <w:lang w:val="sr-Cyrl-RS"/>
        </w:rPr>
        <w:t>ш</w:t>
      </w:r>
      <w:r w:rsidRPr="00EF1C91">
        <w:rPr>
          <w:rFonts w:eastAsia="Calibri"/>
          <w:b/>
          <w:color w:val="auto"/>
          <w:sz w:val="24"/>
          <w:szCs w:val="24"/>
          <w:lang w:val="sr-Latn-CS"/>
        </w:rPr>
        <w:t>колске 202</w:t>
      </w:r>
      <w:r w:rsidRPr="00EF1C91">
        <w:rPr>
          <w:rFonts w:eastAsia="Calibri"/>
          <w:b/>
          <w:color w:val="auto"/>
          <w:sz w:val="24"/>
          <w:szCs w:val="24"/>
        </w:rPr>
        <w:t>2</w:t>
      </w:r>
      <w:r w:rsidRPr="00EF1C91">
        <w:rPr>
          <w:rFonts w:eastAsia="Calibri"/>
          <w:b/>
          <w:color w:val="auto"/>
          <w:sz w:val="24"/>
          <w:szCs w:val="24"/>
          <w:lang w:val="sr-Latn-CS"/>
        </w:rPr>
        <w:t>/2</w:t>
      </w:r>
      <w:r w:rsidRPr="00EF1C91">
        <w:rPr>
          <w:rFonts w:eastAsia="Calibri"/>
          <w:b/>
          <w:color w:val="auto"/>
          <w:sz w:val="24"/>
          <w:szCs w:val="24"/>
        </w:rPr>
        <w:t xml:space="preserve">3. </w:t>
      </w:r>
    </w:p>
    <w:p w:rsidR="00EF1C91" w:rsidRPr="00EF1C91" w:rsidRDefault="00EF1C91" w:rsidP="00EF1C91">
      <w:pPr>
        <w:spacing w:after="200" w:line="276" w:lineRule="auto"/>
        <w:jc w:val="center"/>
        <w:rPr>
          <w:rFonts w:eastAsia="Calibri"/>
          <w:b/>
          <w:color w:val="auto"/>
          <w:sz w:val="24"/>
          <w:szCs w:val="24"/>
        </w:rPr>
      </w:pP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У току школске 2022/2023. године, актив природних наука имао је девет састанака стручног већа. На састанцимаа се разговарало о редовној настави, допунској, додатној и мерама за побољшање успеха. На састанцима су наставници износили своје примере добре праксе, како би се ученици што боље мотивисали и остварили што боље резултате. Разговарало се о такмичењењима, стручном усавршавању, уџбеницима. Договарали смо се о динамици и распореду за припремну нааставу ученика 8. разреда. На завршном испиту ученици су имали веома добре резултате из свих предмета, изнад републичког просека. Почетак нове школске године почињемо према смерницама Министарства просвете.</w:t>
      </w:r>
    </w:p>
    <w:p w:rsidR="00EF1C91" w:rsidRPr="00EF1C91" w:rsidRDefault="00EF1C91" w:rsidP="00EF1C91">
      <w:pPr>
        <w:spacing w:after="200" w:line="276" w:lineRule="auto"/>
        <w:jc w:val="right"/>
        <w:rPr>
          <w:rFonts w:eastAsiaTheme="minorHAnsi"/>
          <w:color w:val="auto"/>
          <w:sz w:val="24"/>
          <w:szCs w:val="24"/>
          <w:lang w:val="sr-Cyrl-RS"/>
        </w:rPr>
      </w:pPr>
      <w:r w:rsidRPr="00EF1C91">
        <w:rPr>
          <w:rFonts w:eastAsiaTheme="minorHAnsi"/>
          <w:color w:val="auto"/>
          <w:sz w:val="24"/>
          <w:szCs w:val="24"/>
          <w:lang w:val="sr-Cyrl-RS"/>
        </w:rPr>
        <w:t xml:space="preserve">Сања Рајковић </w:t>
      </w:r>
    </w:p>
    <w:p w:rsidR="00EF1C91" w:rsidRPr="00EF1C91" w:rsidRDefault="00EF1C91" w:rsidP="00EF1C91">
      <w:pPr>
        <w:spacing w:after="200" w:line="276" w:lineRule="auto"/>
        <w:jc w:val="center"/>
        <w:rPr>
          <w:rFonts w:eastAsia="Calibri"/>
          <w:b/>
          <w:color w:val="FF0000"/>
          <w:sz w:val="28"/>
          <w:szCs w:val="28"/>
        </w:rPr>
      </w:pPr>
    </w:p>
    <w:p w:rsidR="00EF1C91" w:rsidRPr="00EF1C91" w:rsidRDefault="00EF1C91" w:rsidP="00EF1C91">
      <w:pPr>
        <w:spacing w:after="200" w:line="276" w:lineRule="auto"/>
        <w:jc w:val="center"/>
        <w:rPr>
          <w:rFonts w:eastAsia="Calibri"/>
          <w:b/>
          <w:color w:val="FF0000"/>
          <w:sz w:val="28"/>
          <w:szCs w:val="28"/>
        </w:rPr>
      </w:pPr>
    </w:p>
    <w:p w:rsidR="00EF1C91" w:rsidRPr="00EF1C91" w:rsidRDefault="00EF1C91" w:rsidP="00EF1C91">
      <w:pPr>
        <w:spacing w:line="276" w:lineRule="auto"/>
        <w:jc w:val="both"/>
        <w:rPr>
          <w:color w:val="FF0000"/>
        </w:rPr>
      </w:pPr>
      <w:r w:rsidRPr="00EF1C91">
        <w:rPr>
          <w:rFonts w:eastAsia="Calibri"/>
          <w:color w:val="FF0000"/>
          <w:sz w:val="24"/>
          <w:szCs w:val="24"/>
        </w:rPr>
        <w:t xml:space="preserve"> </w:t>
      </w:r>
    </w:p>
    <w:p w:rsidR="00EF1C91" w:rsidRPr="00EF1C91" w:rsidRDefault="00EF1C91" w:rsidP="00EF1C91">
      <w:pPr>
        <w:spacing w:after="200" w:line="276" w:lineRule="auto"/>
        <w:jc w:val="center"/>
        <w:rPr>
          <w:rFonts w:eastAsiaTheme="minorHAnsi"/>
          <w:b/>
          <w:color w:val="auto"/>
          <w:sz w:val="24"/>
          <w:szCs w:val="24"/>
          <w:lang w:val="sr-Cyrl-CS"/>
        </w:rPr>
      </w:pPr>
      <w:r w:rsidRPr="00EF1C91">
        <w:rPr>
          <w:rFonts w:eastAsiaTheme="minorHAnsi"/>
          <w:b/>
          <w:color w:val="auto"/>
          <w:sz w:val="24"/>
          <w:szCs w:val="24"/>
          <w:lang w:val="sr-Cyrl-CS"/>
        </w:rPr>
        <w:lastRenderedPageBreak/>
        <w:t>ГОДИШЊИ ИЗВЕШТАЈ О РАДУ СТРУЧНОГ ВЕЋА НАСТАВНИКА ДРУШТВЕНИХ НАУКА, СПОРТА И УМЕТНОСТИ ЗА ШКОЛСКУ 2022/2023</w:t>
      </w:r>
      <w:r w:rsidRPr="00EF1C91">
        <w:rPr>
          <w:rFonts w:eastAsiaTheme="minorHAnsi"/>
          <w:b/>
          <w:color w:val="auto"/>
          <w:sz w:val="24"/>
          <w:szCs w:val="24"/>
          <w:lang w:val="sr-Latn-CS"/>
        </w:rPr>
        <w:t>.</w:t>
      </w:r>
      <w:r w:rsidRPr="00EF1C91">
        <w:rPr>
          <w:rFonts w:eastAsiaTheme="minorHAnsi"/>
          <w:b/>
          <w:color w:val="auto"/>
          <w:sz w:val="24"/>
          <w:szCs w:val="24"/>
          <w:lang w:val="sr-Cyrl-CS"/>
        </w:rPr>
        <w:t xml:space="preserve"> ГОДИНУ</w:t>
      </w:r>
    </w:p>
    <w:p w:rsidR="00EF1C91" w:rsidRPr="00EF1C91" w:rsidRDefault="00EF1C91" w:rsidP="00EF1C91">
      <w:pPr>
        <w:spacing w:after="200" w:line="276" w:lineRule="auto"/>
        <w:jc w:val="both"/>
        <w:rPr>
          <w:rFonts w:eastAsiaTheme="minorHAnsi"/>
          <w:color w:val="auto"/>
          <w:sz w:val="24"/>
          <w:szCs w:val="24"/>
          <w:lang w:val="sr-Cyrl-CS"/>
        </w:rPr>
      </w:pPr>
      <w:r w:rsidRPr="00EF1C91">
        <w:rPr>
          <w:rFonts w:eastAsiaTheme="minorHAnsi"/>
          <w:color w:val="auto"/>
          <w:sz w:val="24"/>
          <w:szCs w:val="24"/>
          <w:lang w:val="sr-Cyrl-CS"/>
        </w:rPr>
        <w:t xml:space="preserve">                Рад стручног већа управља се већ утврђеним планом рада стручног већа друштвених наука, спорта и уметности за </w:t>
      </w:r>
      <w:r w:rsidRPr="00EF1C91">
        <w:rPr>
          <w:rFonts w:eastAsiaTheme="minorHAnsi"/>
          <w:color w:val="auto"/>
          <w:sz w:val="24"/>
          <w:szCs w:val="24"/>
          <w:lang w:val="sr-Cyrl-RS"/>
        </w:rPr>
        <w:t xml:space="preserve"> </w:t>
      </w:r>
      <w:r w:rsidRPr="00EF1C91">
        <w:rPr>
          <w:rFonts w:eastAsiaTheme="minorHAnsi"/>
          <w:color w:val="auto"/>
          <w:sz w:val="24"/>
          <w:szCs w:val="24"/>
          <w:lang w:val="sr-Cyrl-CS"/>
        </w:rPr>
        <w:t>2022/2023. годину.</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CS"/>
        </w:rPr>
        <w:t xml:space="preserve">                Током </w:t>
      </w:r>
      <w:r w:rsidRPr="00EF1C91">
        <w:rPr>
          <w:rFonts w:eastAsiaTheme="minorHAnsi"/>
          <w:color w:val="auto"/>
          <w:sz w:val="24"/>
          <w:szCs w:val="24"/>
          <w:lang w:val="sr-Cyrl-RS"/>
        </w:rPr>
        <w:t>школске године</w:t>
      </w:r>
      <w:r w:rsidRPr="00EF1C91">
        <w:rPr>
          <w:rFonts w:eastAsiaTheme="minorHAnsi"/>
          <w:color w:val="auto"/>
          <w:sz w:val="24"/>
          <w:szCs w:val="24"/>
          <w:lang w:val="sr-Cyrl-CS"/>
        </w:rPr>
        <w:t xml:space="preserve"> одржано је </w:t>
      </w:r>
      <w:r w:rsidRPr="00EF1C91">
        <w:rPr>
          <w:rFonts w:eastAsiaTheme="minorHAnsi"/>
          <w:color w:val="auto"/>
          <w:sz w:val="24"/>
          <w:szCs w:val="24"/>
          <w:lang w:val="sr-Cyrl-RS"/>
        </w:rPr>
        <w:t>осам</w:t>
      </w:r>
      <w:r w:rsidRPr="00EF1C91">
        <w:rPr>
          <w:rFonts w:eastAsiaTheme="minorHAnsi"/>
          <w:color w:val="auto"/>
          <w:sz w:val="24"/>
          <w:szCs w:val="24"/>
          <w:lang w:val="sr-Cyrl-CS"/>
        </w:rPr>
        <w:t xml:space="preserve"> састанка стручног већа. Након предлагања и усвајања плана рада стручног већа за 2022/2023. школску годину, стручно веће је разматрало и пратило измене наставних планова и програма за 2022/2023. школску годину, чланови стручног већа усагласили су план контролних вежби и писмених задатака у оквиру стручног већа и са другим стручним већима, пратили усавршавање наставника у оквиру установе и ван установе, учествовали у свим спортским активностима и редовно учествовали на ликовним конкурсима, договарали су се око избора ученика за такмичења, како би се укључило што већи број ученика, вршили анализу посећених семинара, говорили о актуелности струке</w:t>
      </w:r>
      <w:r w:rsidRPr="00EF1C91">
        <w:rPr>
          <w:rFonts w:eastAsiaTheme="minorHAnsi"/>
          <w:color w:val="auto"/>
          <w:sz w:val="24"/>
          <w:szCs w:val="24"/>
          <w:lang w:val="sr-Latn-CS"/>
        </w:rPr>
        <w:t>, промоцији школе, безбедности ученика и појачаном дежурству.</w:t>
      </w:r>
      <w:r w:rsidRPr="00EF1C91">
        <w:rPr>
          <w:rFonts w:eastAsiaTheme="minorHAnsi"/>
          <w:color w:val="auto"/>
          <w:sz w:val="24"/>
          <w:szCs w:val="24"/>
          <w:lang w:val="sr-Cyrl-RS"/>
        </w:rPr>
        <w:t xml:space="preserve"> План рада већа за наредну школску годину незнатно је промењен и налази се прилогу.</w:t>
      </w:r>
    </w:p>
    <w:p w:rsidR="00EF1C91" w:rsidRPr="00EF1C91" w:rsidRDefault="00EF1C91" w:rsidP="00EF1C91">
      <w:pPr>
        <w:tabs>
          <w:tab w:val="left" w:pos="720"/>
        </w:tabs>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 xml:space="preserve">               Еразмус+ пројекат под називом „Различитост нас чини бољима“ успешно је завршен                1. децембра 2022.год. У оквиру пројекта одржане су две активности мобилности. Обуку „ Драма као средство комуникације и развијање емпатије“ која је одржана у Анталији, Турска, 22-26. августа 2022. године, похађали су наставница енглеског језика Бранкица Потић, наставник српског језика Стеван Јовановић и учитељица Јасмина Анђелић. Обуку „Интеркултурално учење и културолошке различитости у учионици“ која је одржана у периоду од 20- 26.11.2022.год. у Палерму, Италија, похаћале су наставница биологије Сања Рајковић, наставница историје Јелена Величковић и наставница физичког и здравственог васпитања Емина Варат-Илић.</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en-GB"/>
        </w:rPr>
        <w:t xml:space="preserve">               </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 xml:space="preserve">               Током школске године ученици су били изузетно активни и успешни на такмичењима.</w:t>
      </w:r>
    </w:p>
    <w:p w:rsidR="00EF1C91" w:rsidRPr="00EF1C91" w:rsidRDefault="00EF1C91" w:rsidP="00EF1C91">
      <w:pPr>
        <w:spacing w:after="200" w:line="276" w:lineRule="auto"/>
        <w:ind w:left="720"/>
        <w:contextualSpacing/>
        <w:jc w:val="both"/>
        <w:rPr>
          <w:rFonts w:eastAsiaTheme="minorHAnsi"/>
          <w:b/>
          <w:bCs/>
          <w:color w:val="auto"/>
          <w:sz w:val="24"/>
          <w:szCs w:val="24"/>
          <w:u w:val="single"/>
          <w:lang w:val="sr-Cyrl-RS"/>
        </w:rPr>
      </w:pPr>
      <w:r w:rsidRPr="00EF1C91">
        <w:rPr>
          <w:rFonts w:eastAsiaTheme="minorHAnsi"/>
          <w:b/>
          <w:bCs/>
          <w:color w:val="auto"/>
          <w:sz w:val="24"/>
          <w:szCs w:val="24"/>
          <w:u w:val="single"/>
          <w:lang w:val="sr-Cyrl-RS"/>
        </w:rPr>
        <w:t>Историја</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u w:val="single"/>
          <w:lang w:val="sr-Cyrl-RS"/>
        </w:rPr>
        <w:t>Општинско такмичење</w:t>
      </w:r>
      <w:r w:rsidRPr="00EF1C91">
        <w:rPr>
          <w:rFonts w:eastAsiaTheme="minorHAnsi"/>
          <w:color w:val="auto"/>
          <w:sz w:val="24"/>
          <w:szCs w:val="24"/>
          <w:lang w:val="sr-Cyrl-RS"/>
        </w:rPr>
        <w:t xml:space="preserve"> одржано 20.3.2022.год.</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5.разред</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Душан Николић 5-1, прва награда</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Дуња Марковић 5-2, трећа награда</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6. разред</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Стефан Лахер 6-1, трећа награда</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8. разред</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Марко Тасић 8-2, прва награда</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Димитрије Милосављевић 8-1, трећа награда</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Тамара Чановић 8-3, трећа награда</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u w:val="single"/>
          <w:lang w:val="sr-Cyrl-RS"/>
        </w:rPr>
        <w:t>Окружно такмичење</w:t>
      </w:r>
      <w:r w:rsidRPr="00EF1C91">
        <w:rPr>
          <w:rFonts w:eastAsiaTheme="minorHAnsi"/>
          <w:color w:val="auto"/>
          <w:sz w:val="24"/>
          <w:szCs w:val="24"/>
          <w:lang w:val="sr-Cyrl-RS"/>
        </w:rPr>
        <w:t xml:space="preserve"> одржано 10.4.2022.год.</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5.разред</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Душан Николић 5-1, прва награда</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Дуња Марковић 5-2, прва награда</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lastRenderedPageBreak/>
        <w:t>6. разред</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auto"/>
          <w:sz w:val="24"/>
          <w:szCs w:val="24"/>
          <w:lang w:val="sr-Cyrl-RS"/>
        </w:rPr>
        <w:t>Стефан Лахер 6-1, прва награда</w:t>
      </w:r>
    </w:p>
    <w:p w:rsidR="00EF1C91" w:rsidRPr="00EF1C91" w:rsidRDefault="00EF1C91" w:rsidP="00EF1C91">
      <w:pPr>
        <w:spacing w:after="200" w:line="276" w:lineRule="auto"/>
        <w:contextualSpacing/>
        <w:jc w:val="both"/>
        <w:rPr>
          <w:rFonts w:eastAsiaTheme="minorHAnsi"/>
          <w:color w:val="auto"/>
          <w:sz w:val="24"/>
          <w:szCs w:val="24"/>
          <w:lang w:val="sr-Cyrl-RS"/>
        </w:rPr>
      </w:pPr>
    </w:p>
    <w:p w:rsidR="00EF1C91" w:rsidRPr="00EF1C91" w:rsidRDefault="00EF1C91" w:rsidP="00EF1C91">
      <w:pPr>
        <w:ind w:left="928" w:hanging="361"/>
        <w:jc w:val="both"/>
        <w:rPr>
          <w:rFonts w:eastAsia="Calibri"/>
          <w:b/>
          <w:bCs/>
          <w:color w:val="auto"/>
          <w:sz w:val="24"/>
          <w:szCs w:val="24"/>
          <w:u w:val="single"/>
          <w:lang w:val="sr-Cyrl-RS"/>
        </w:rPr>
      </w:pPr>
      <w:r w:rsidRPr="00EF1C91">
        <w:rPr>
          <w:rFonts w:eastAsia="Calibri"/>
          <w:b/>
          <w:bCs/>
          <w:color w:val="auto"/>
          <w:sz w:val="24"/>
          <w:szCs w:val="24"/>
          <w:u w:val="single"/>
          <w:lang w:val="sr-Cyrl-RS"/>
        </w:rPr>
        <w:t>Физико и здравствено васпитање</w:t>
      </w:r>
    </w:p>
    <w:p w:rsidR="00EF1C91" w:rsidRPr="00EF1C91" w:rsidRDefault="00EF1C91" w:rsidP="00EF1C91">
      <w:pPr>
        <w:jc w:val="both"/>
        <w:rPr>
          <w:rFonts w:eastAsia="Calibri"/>
          <w:color w:val="auto"/>
          <w:sz w:val="24"/>
          <w:szCs w:val="24"/>
          <w:lang w:val="sr-Cyrl-RS"/>
        </w:rPr>
      </w:pPr>
      <w:r w:rsidRPr="00EF1C91">
        <w:rPr>
          <w:rFonts w:eastAsia="Calibri"/>
          <w:b/>
          <w:color w:val="auto"/>
          <w:sz w:val="24"/>
          <w:szCs w:val="24"/>
          <w:lang w:val="sr-Cyrl-RS"/>
        </w:rPr>
        <w:t xml:space="preserve">- </w:t>
      </w:r>
      <w:r w:rsidRPr="00EF1C91">
        <w:rPr>
          <w:rFonts w:eastAsia="Calibri"/>
          <w:color w:val="050505"/>
          <w:sz w:val="24"/>
          <w:szCs w:val="24"/>
          <w:shd w:val="clear" w:color="auto" w:fill="FFFFFF"/>
          <w:lang w:val="sr-Cyrl-RS"/>
        </w:rPr>
        <w:t xml:space="preserve">16.10.2021.год. </w:t>
      </w:r>
      <w:r w:rsidRPr="00EF1C91">
        <w:rPr>
          <w:rFonts w:eastAsia="Calibri"/>
          <w:color w:val="auto"/>
          <w:sz w:val="24"/>
          <w:szCs w:val="24"/>
          <w:lang w:val="sr-Cyrl-RS"/>
        </w:rPr>
        <w:t>Крос РТС-а, резултати:</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Лаура Величковић, 1. разред- 3.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Ања Петковић, 2. разред- 9.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Михајло Цоловић, 1.разред-7.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Вук Загорац, 2. разред- 9.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Марко Милошевић, 3.разред- 10.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Никола Милановић, 4.разред- 6.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Исако Сорикети, 4.разред- 7.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Софија Јовановић, 7.разред- 4.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Никола Ћеферјановић, 7.разред- 6.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Огњен Мадић, 7 разред- 7.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Елиа Сорикети, 7.разред- 9.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Вук Божиновић, 8.разред- 3.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Алекса Симјановић, 8.разред- 5. место.</w:t>
      </w:r>
    </w:p>
    <w:p w:rsidR="00EF1C91" w:rsidRPr="00EF1C91" w:rsidRDefault="00EF1C91" w:rsidP="00EF1C91">
      <w:pPr>
        <w:jc w:val="both"/>
        <w:rPr>
          <w:rFonts w:eastAsia="Calibri"/>
          <w:color w:val="auto"/>
          <w:sz w:val="24"/>
          <w:szCs w:val="24"/>
          <w:lang w:val="sr-Cyrl-RS"/>
        </w:rPr>
      </w:pPr>
      <w:r w:rsidRPr="00EF1C91">
        <w:rPr>
          <w:rFonts w:eastAsia="Calibri"/>
          <w:b/>
          <w:color w:val="auto"/>
          <w:sz w:val="24"/>
          <w:szCs w:val="24"/>
          <w:lang w:val="sr-Cyrl-RS"/>
        </w:rPr>
        <w:t xml:space="preserve">- </w:t>
      </w:r>
      <w:r w:rsidRPr="00EF1C91">
        <w:rPr>
          <w:rFonts w:eastAsia="Calibri"/>
          <w:color w:val="auto"/>
          <w:sz w:val="24"/>
          <w:szCs w:val="24"/>
          <w:lang w:val="sr-Cyrl-RS"/>
        </w:rPr>
        <w:t>22.10.2021.год.  Стоном тенису, Сокобања.</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Женска екипа, у саставу Ленка Тошић 7/1 и Магдалена Вуловић 6/2, заузела је 3. место, а мушка екипа, у саставу Јован Стефановић 8/2, Андрија Стојановић 8/3 и Коста Тошић 4/1, заузела је 4.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- 1.11.2021.год. Општинско-окружно такмичење у Стрељаштву, Зајечар.</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Женска екипа наше школе, у саставу Олга Главонић 8/2, Софија Јовановић 8/2 и Ђурђа Стојановић 8/2, заузела је 2. место, а мушка екипа, у саставу Манојло Бирчанин 8/2, Јован Стефановић 8/2 и Вукашин Костић 8/1, се ,без конкуренције, пласирала на републичко такмичење.</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- 20.12.2021.год.  Државно такмичење у Стрељаштву, Ваљево.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- 25.2.2022.год. Општинско такмичење у Кошарци</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Женска екипа наше школе заузела је 3. место, а мушка екипа заузела је 2. место.</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- 25.2.2022.год. Општинско такмичење у баскету.</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Женска екипа наше школе заузела је 3. место, а мушка екипа заузела је 1. место и пласирала се  на окружно такмичење.</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- 28.2.2022.год. Окружно такмичење у Баскету.</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Мушка екипа наше школе заузела је 2. место.</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- 2.3.2022.год. Окружно такмичење у Гимнастици.</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Ученица Лена Ивановић 5/1 заузела је 2. место.</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- 3.3.2022.год. Општинско такмичење у Одбојци.</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Женска екипа наше школе заузела је 3. место, а мушка екипа 1. место и пласирала се на               окружно такмичење.</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- 8.3.2022.год. Окружно такмичење у Одбојци, Ниш.</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Мушка екипа пласирала се на Међуокружно такмичење.</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- 10.3.2022.год. Међуокружно такмичење у Одбојци.</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Мушка екипа наше школе заузела је 3. место.</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- 7.4.2022.год. Општинско такмичење у Футсалу.</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Мушка екипа наше школе заузела је 4. место.</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- 9.5.2022.год.Општинско такмичење у Атлетици.</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Женска екипа наше школе заузела је 2. место, док је у појединачном такмичењу. Ученица Миа Милић 7/2 освојила 1. место у дисциплини скок у даљ.</w:t>
      </w:r>
    </w:p>
    <w:p w:rsidR="00EF1C91" w:rsidRPr="00EF1C91" w:rsidRDefault="00EF1C91" w:rsidP="00EF1C91">
      <w:pPr>
        <w:rPr>
          <w:rFonts w:eastAsia="Calibri"/>
          <w:color w:val="auto"/>
          <w:sz w:val="24"/>
          <w:szCs w:val="24"/>
          <w:lang w:val="sr-Cyrl-RS"/>
        </w:rPr>
      </w:pPr>
      <w:r w:rsidRPr="00EF1C91">
        <w:rPr>
          <w:rFonts w:eastAsia="Calibri"/>
          <w:color w:val="auto"/>
          <w:sz w:val="24"/>
          <w:szCs w:val="24"/>
          <w:lang w:val="sr-Cyrl-RS"/>
        </w:rPr>
        <w:t>- 11.5.2022.год. Међуокружно такмичење у Атлетици, Крушевац. Миа Милић 7/2 заузела је 2. место.</w:t>
      </w:r>
    </w:p>
    <w:p w:rsidR="00EF1C91" w:rsidRPr="00EF1C91" w:rsidRDefault="00EF1C91" w:rsidP="00EF1C91">
      <w:pPr>
        <w:jc w:val="both"/>
        <w:rPr>
          <w:rFonts w:eastAsia="Calibri"/>
          <w:color w:val="auto"/>
          <w:sz w:val="24"/>
          <w:szCs w:val="24"/>
          <w:lang w:val="sr-Cyrl-RS"/>
        </w:rPr>
      </w:pPr>
    </w:p>
    <w:p w:rsidR="00EF1C91" w:rsidRPr="00EF1C91" w:rsidRDefault="00EF1C91" w:rsidP="00EF1C91">
      <w:pPr>
        <w:ind w:firstLineChars="250" w:firstLine="600"/>
        <w:jc w:val="both"/>
        <w:rPr>
          <w:rFonts w:eastAsia="Calibri"/>
          <w:b/>
          <w:bCs/>
          <w:color w:val="auto"/>
          <w:sz w:val="24"/>
          <w:szCs w:val="24"/>
          <w:u w:val="single"/>
          <w:lang w:val="sr-Cyrl-RS"/>
        </w:rPr>
      </w:pPr>
      <w:r w:rsidRPr="00EF1C91">
        <w:rPr>
          <w:rFonts w:eastAsia="Calibri"/>
          <w:b/>
          <w:bCs/>
          <w:color w:val="auto"/>
          <w:sz w:val="24"/>
          <w:szCs w:val="24"/>
          <w:u w:val="single"/>
          <w:lang w:val="sr-Cyrl-RS"/>
        </w:rPr>
        <w:lastRenderedPageBreak/>
        <w:t>Ликовна култура</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У мају месецу одржан је ликовни конкурс Мини рестАРТ 2022, са темом Фантастика и надреализам.</w:t>
      </w:r>
    </w:p>
    <w:p w:rsidR="00EF1C91" w:rsidRPr="00EF1C91" w:rsidRDefault="00EF1C91" w:rsidP="00EF1C91">
      <w:pPr>
        <w:jc w:val="both"/>
        <w:rPr>
          <w:rFonts w:eastAsia="Calibri"/>
          <w:color w:val="auto"/>
          <w:sz w:val="24"/>
          <w:szCs w:val="24"/>
          <w:lang w:val="sr-Cyrl-RS"/>
        </w:rPr>
      </w:pPr>
      <w:r w:rsidRPr="00EF1C91">
        <w:rPr>
          <w:rFonts w:eastAsia="Calibri"/>
          <w:color w:val="auto"/>
          <w:sz w:val="24"/>
          <w:szCs w:val="24"/>
          <w:lang w:val="sr-Cyrl-RS"/>
        </w:rPr>
        <w:t>У јуну месецу одржан је ликовни конкурс „Не ложи, са природом се сложи“. У организацији Ватрогасног друштва Зајечар.</w:t>
      </w:r>
    </w:p>
    <w:p w:rsidR="00EF1C91" w:rsidRPr="00EF1C91" w:rsidRDefault="00EF1C91" w:rsidP="00EF1C91">
      <w:pPr>
        <w:jc w:val="both"/>
        <w:rPr>
          <w:rFonts w:eastAsia="Calibri"/>
          <w:color w:val="auto"/>
          <w:sz w:val="24"/>
          <w:szCs w:val="24"/>
          <w:lang w:val="sr-Latn-RS"/>
        </w:rPr>
      </w:pPr>
      <w:r w:rsidRPr="00EF1C91">
        <w:rPr>
          <w:rFonts w:eastAsia="Calibri"/>
          <w:color w:val="auto"/>
          <w:sz w:val="24"/>
          <w:szCs w:val="24"/>
          <w:lang w:val="sr-Cyrl-RS"/>
        </w:rPr>
        <w:t>Наставник Браниша Ђорђевић је учествовао и у изради лутака и сценографије за Лутфиш у Новом Саду, као и у изради сценографије за представу поводом Дана школе.</w:t>
      </w:r>
    </w:p>
    <w:p w:rsidR="00EF1C91" w:rsidRPr="00EF1C91" w:rsidRDefault="00EF1C91" w:rsidP="00EF1C91">
      <w:pPr>
        <w:spacing w:after="200" w:line="276" w:lineRule="auto"/>
        <w:contextualSpacing/>
        <w:jc w:val="both"/>
        <w:rPr>
          <w:rFonts w:eastAsiaTheme="minorHAnsi"/>
          <w:color w:val="auto"/>
          <w:sz w:val="24"/>
          <w:szCs w:val="24"/>
          <w:lang w:val="sr-Cyrl-RS"/>
        </w:rPr>
      </w:pPr>
    </w:p>
    <w:p w:rsidR="00EF1C91" w:rsidRPr="00EF1C91" w:rsidRDefault="00EF1C91" w:rsidP="00EF1C91">
      <w:pPr>
        <w:spacing w:after="200" w:line="276" w:lineRule="auto"/>
        <w:contextualSpacing/>
        <w:jc w:val="both"/>
        <w:rPr>
          <w:rFonts w:eastAsiaTheme="minorHAnsi"/>
          <w:color w:val="081735"/>
          <w:sz w:val="24"/>
          <w:szCs w:val="24"/>
          <w:shd w:val="clear" w:color="auto" w:fill="FFFFFF"/>
          <w:lang w:val="sr-Cyrl-RS"/>
        </w:rPr>
      </w:pPr>
      <w:r w:rsidRPr="00EF1C91">
        <w:rPr>
          <w:rFonts w:eastAsiaTheme="minorHAnsi"/>
          <w:color w:val="auto"/>
          <w:sz w:val="24"/>
          <w:szCs w:val="24"/>
          <w:lang w:val="sr-Cyrl-RS"/>
        </w:rPr>
        <w:t xml:space="preserve">              Наставници су током ове школске године похађали следеће семинаре: </w:t>
      </w:r>
      <w:r w:rsidRPr="00EF1C91">
        <w:rPr>
          <w:rFonts w:eastAsiaTheme="minorHAnsi"/>
          <w:color w:val="081735"/>
          <w:sz w:val="24"/>
          <w:szCs w:val="24"/>
          <w:shd w:val="clear" w:color="auto" w:fill="FFFFFF"/>
          <w:lang w:val="sr-Cyrl-RS"/>
        </w:rPr>
        <w:t xml:space="preserve">Етика и интегритет, Учење о ратовима деведесетих, Оцењивање у функцији ефикасне наставе и учења, обавезна обука за наставнике који су дежурали током спровођења завршног испита, као и обуку Дигитални уџбеници, одржаној из два дела.  </w:t>
      </w:r>
    </w:p>
    <w:p w:rsidR="00EF1C91" w:rsidRPr="00EF1C91" w:rsidRDefault="00EF1C91" w:rsidP="00EF1C91">
      <w:pPr>
        <w:spacing w:after="200" w:line="276" w:lineRule="auto"/>
        <w:contextualSpacing/>
        <w:jc w:val="both"/>
        <w:rPr>
          <w:rFonts w:eastAsiaTheme="minorHAnsi"/>
          <w:color w:val="081735"/>
          <w:sz w:val="24"/>
          <w:szCs w:val="24"/>
          <w:shd w:val="clear" w:color="auto" w:fill="FFFFFF"/>
          <w:lang w:val="sr-Cyrl-RS"/>
        </w:rPr>
      </w:pPr>
    </w:p>
    <w:p w:rsidR="00EF1C91" w:rsidRPr="00EF1C91" w:rsidRDefault="00EF1C91" w:rsidP="00EF1C91">
      <w:pPr>
        <w:spacing w:after="200" w:line="276" w:lineRule="auto"/>
        <w:ind w:firstLineChars="300" w:firstLine="720"/>
        <w:contextualSpacing/>
        <w:jc w:val="both"/>
        <w:rPr>
          <w:rFonts w:eastAsiaTheme="minorHAnsi"/>
          <w:color w:val="081735"/>
          <w:sz w:val="24"/>
          <w:szCs w:val="24"/>
          <w:shd w:val="clear" w:color="auto" w:fill="FFFFFF"/>
          <w:lang w:val="sr-Cyrl-RS"/>
        </w:rPr>
      </w:pPr>
      <w:r w:rsidRPr="00EF1C91">
        <w:rPr>
          <w:rFonts w:eastAsiaTheme="minorHAnsi"/>
          <w:color w:val="081735"/>
          <w:sz w:val="24"/>
          <w:szCs w:val="24"/>
          <w:shd w:val="clear" w:color="auto" w:fill="FFFFFF"/>
          <w:lang w:val="sr-Cyrl-RS"/>
        </w:rPr>
        <w:t>Уџбеници који су одабрани за идућу школску годину:</w:t>
      </w:r>
    </w:p>
    <w:p w:rsidR="00EF1C91" w:rsidRPr="00EF1C91" w:rsidRDefault="00EF1C91" w:rsidP="00EF1C91">
      <w:pPr>
        <w:spacing w:after="200" w:line="276" w:lineRule="auto"/>
        <w:contextualSpacing/>
        <w:jc w:val="both"/>
        <w:rPr>
          <w:rFonts w:eastAsiaTheme="minorHAnsi"/>
          <w:color w:val="081735"/>
          <w:sz w:val="24"/>
          <w:szCs w:val="24"/>
          <w:shd w:val="clear" w:color="auto" w:fill="FFFFFF"/>
          <w:lang w:val="sr-Cyrl-RS"/>
        </w:rPr>
      </w:pPr>
      <w:r w:rsidRPr="00EF1C91">
        <w:rPr>
          <w:rFonts w:eastAsiaTheme="minorHAnsi"/>
          <w:color w:val="081735"/>
          <w:sz w:val="24"/>
          <w:szCs w:val="24"/>
          <w:shd w:val="clear" w:color="auto" w:fill="FFFFFF"/>
          <w:lang w:val="sr-Cyrl-RS"/>
        </w:rPr>
        <w:t>Музичко- Логос, сви разреди;</w:t>
      </w:r>
    </w:p>
    <w:p w:rsidR="00EF1C91" w:rsidRPr="00EF1C91" w:rsidRDefault="00EF1C91" w:rsidP="00EF1C91">
      <w:pPr>
        <w:spacing w:after="200" w:line="276" w:lineRule="auto"/>
        <w:contextualSpacing/>
        <w:jc w:val="both"/>
        <w:rPr>
          <w:rFonts w:eastAsiaTheme="minorHAnsi"/>
          <w:color w:val="081735"/>
          <w:sz w:val="24"/>
          <w:szCs w:val="24"/>
          <w:shd w:val="clear" w:color="auto" w:fill="FFFFFF"/>
          <w:lang w:val="sr-Cyrl-RS"/>
        </w:rPr>
      </w:pPr>
      <w:r w:rsidRPr="00EF1C91">
        <w:rPr>
          <w:rFonts w:eastAsiaTheme="minorHAnsi"/>
          <w:color w:val="081735"/>
          <w:sz w:val="24"/>
          <w:szCs w:val="24"/>
          <w:shd w:val="clear" w:color="auto" w:fill="FFFFFF"/>
          <w:lang w:val="sr-Cyrl-RS"/>
        </w:rPr>
        <w:t>Географија – Логос, 5,6 и 7. разред; Завод за уџбенике – 8. разред;</w:t>
      </w:r>
    </w:p>
    <w:p w:rsidR="00EF1C91" w:rsidRPr="00EF1C91" w:rsidRDefault="00EF1C91" w:rsidP="00EF1C91">
      <w:pPr>
        <w:spacing w:after="200" w:line="276" w:lineRule="auto"/>
        <w:contextualSpacing/>
        <w:jc w:val="both"/>
        <w:rPr>
          <w:rFonts w:eastAsiaTheme="minorHAnsi"/>
          <w:color w:val="081735"/>
          <w:sz w:val="24"/>
          <w:szCs w:val="24"/>
          <w:shd w:val="clear" w:color="auto" w:fill="FFFFFF"/>
          <w:lang w:val="sr-Cyrl-RS"/>
        </w:rPr>
      </w:pPr>
      <w:r w:rsidRPr="00EF1C91">
        <w:rPr>
          <w:rFonts w:eastAsiaTheme="minorHAnsi"/>
          <w:color w:val="081735"/>
          <w:sz w:val="24"/>
          <w:szCs w:val="24"/>
          <w:shd w:val="clear" w:color="auto" w:fill="FFFFFF"/>
          <w:lang w:val="sr-Cyrl-RS"/>
        </w:rPr>
        <w:t>Ликовна култура – Клет, сви разреди;</w:t>
      </w:r>
    </w:p>
    <w:p w:rsidR="00EF1C91" w:rsidRPr="00EF1C91" w:rsidRDefault="00EF1C91" w:rsidP="00EF1C91">
      <w:pPr>
        <w:spacing w:after="200" w:line="276" w:lineRule="auto"/>
        <w:contextualSpacing/>
        <w:jc w:val="both"/>
        <w:rPr>
          <w:rFonts w:eastAsiaTheme="minorHAnsi"/>
          <w:color w:val="auto"/>
          <w:sz w:val="24"/>
          <w:szCs w:val="24"/>
          <w:lang w:val="sr-Cyrl-RS"/>
        </w:rPr>
      </w:pPr>
      <w:r w:rsidRPr="00EF1C91">
        <w:rPr>
          <w:rFonts w:eastAsiaTheme="minorHAnsi"/>
          <w:color w:val="081735"/>
          <w:sz w:val="24"/>
          <w:szCs w:val="24"/>
          <w:shd w:val="clear" w:color="auto" w:fill="FFFFFF"/>
          <w:lang w:val="sr-Cyrl-RS"/>
        </w:rPr>
        <w:t>Историја – Логос.</w:t>
      </w:r>
      <w:r w:rsidRPr="00EF1C91">
        <w:rPr>
          <w:rFonts w:eastAsiaTheme="minorHAnsi"/>
          <w:color w:val="auto"/>
          <w:sz w:val="24"/>
          <w:szCs w:val="24"/>
          <w:lang w:val="sr-Cyrl-RS"/>
        </w:rPr>
        <w:t xml:space="preserve">     </w:t>
      </w:r>
    </w:p>
    <w:p w:rsidR="00EF1C91" w:rsidRPr="00EF1C91" w:rsidRDefault="00EF1C91" w:rsidP="00EF1C91">
      <w:pPr>
        <w:spacing w:after="160" w:line="259" w:lineRule="auto"/>
        <w:jc w:val="both"/>
        <w:rPr>
          <w:rFonts w:eastAsiaTheme="minorHAnsi"/>
          <w:color w:val="auto"/>
          <w:sz w:val="24"/>
          <w:szCs w:val="24"/>
          <w:lang w:val="sr-Cyrl-RS"/>
        </w:rPr>
      </w:pPr>
      <w:r w:rsidRPr="00EF1C91">
        <w:rPr>
          <w:rFonts w:eastAsiaTheme="minorHAnsi"/>
          <w:color w:val="auto"/>
          <w:sz w:val="24"/>
          <w:szCs w:val="24"/>
          <w:lang w:val="sr-Cyrl-CS"/>
        </w:rPr>
        <w:t>Настава свих чланова стручног већа реализована је по плану и програму.</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                                                                                                      </w:t>
      </w:r>
      <w:r w:rsidRPr="00EF1C91">
        <w:rPr>
          <w:rFonts w:eastAsiaTheme="minorHAnsi"/>
          <w:color w:val="auto"/>
          <w:sz w:val="24"/>
          <w:szCs w:val="24"/>
          <w:lang w:val="sr-Latn-RS"/>
        </w:rPr>
        <w:t xml:space="preserve">   </w:t>
      </w:r>
      <w:r w:rsidRPr="00EF1C91">
        <w:rPr>
          <w:rFonts w:eastAsiaTheme="minorHAnsi"/>
          <w:color w:val="auto"/>
          <w:sz w:val="24"/>
          <w:szCs w:val="24"/>
          <w:lang w:val="sr-Cyrl-RS"/>
        </w:rPr>
        <w:t>Председник стручног већа</w:t>
      </w:r>
    </w:p>
    <w:p w:rsidR="00EF1C91" w:rsidRPr="00EF1C91" w:rsidRDefault="00EF1C91" w:rsidP="00EF1C91">
      <w:pPr>
        <w:spacing w:after="200" w:line="276" w:lineRule="auto"/>
        <w:jc w:val="right"/>
        <w:rPr>
          <w:rFonts w:eastAsiaTheme="minorHAnsi"/>
          <w:color w:val="auto"/>
          <w:sz w:val="24"/>
          <w:szCs w:val="24"/>
          <w:lang w:val="sr-Cyrl-RS"/>
        </w:rPr>
      </w:pPr>
      <w:r w:rsidRPr="00EF1C91">
        <w:rPr>
          <w:rFonts w:eastAsiaTheme="minorHAnsi"/>
          <w:color w:val="auto"/>
          <w:sz w:val="24"/>
          <w:szCs w:val="24"/>
          <w:lang w:val="sr-Cyrl-RS"/>
        </w:rPr>
        <w:t xml:space="preserve">                                                                      Емина Варат-Илић</w:t>
      </w:r>
    </w:p>
    <w:p w:rsidR="00EF1C91" w:rsidRPr="00EF1C91" w:rsidRDefault="00EF1C91" w:rsidP="00EF1C91">
      <w:pPr>
        <w:spacing w:after="200" w:line="276" w:lineRule="auto"/>
        <w:jc w:val="right"/>
        <w:rPr>
          <w:rFonts w:eastAsiaTheme="minorHAnsi"/>
          <w:color w:val="auto"/>
          <w:sz w:val="24"/>
          <w:szCs w:val="24"/>
          <w:lang w:val="sr-Cyrl-RS"/>
        </w:rPr>
      </w:pPr>
      <w:r w:rsidRPr="00EF1C91">
        <w:rPr>
          <w:rFonts w:eastAsiaTheme="minorHAnsi"/>
          <w:color w:val="auto"/>
          <w:sz w:val="24"/>
          <w:szCs w:val="24"/>
          <w:lang w:val="sr-Cyrl-RS"/>
        </w:rPr>
        <w:t xml:space="preserve">                   Проф.физичког и здравственог васпитања</w:t>
      </w:r>
    </w:p>
    <w:p w:rsidR="00EF1C91" w:rsidRPr="00EF1C91" w:rsidRDefault="00EF1C91" w:rsidP="00EF1C91">
      <w:pPr>
        <w:spacing w:after="200" w:line="276" w:lineRule="auto"/>
        <w:jc w:val="center"/>
        <w:rPr>
          <w:rFonts w:eastAsiaTheme="minorHAnsi"/>
          <w:b/>
          <w:color w:val="auto"/>
          <w:sz w:val="24"/>
          <w:szCs w:val="24"/>
          <w:lang w:val="sr-Latn-CS"/>
        </w:rPr>
      </w:pPr>
      <w:r w:rsidRPr="00EF1C91">
        <w:rPr>
          <w:rFonts w:eastAsiaTheme="minorHAnsi"/>
          <w:b/>
          <w:color w:val="auto"/>
          <w:sz w:val="24"/>
          <w:szCs w:val="24"/>
          <w:lang w:val="sr-Latn-CS"/>
        </w:rPr>
        <w:t>Извештај о раду ликовне секције у продуженом боравку</w:t>
      </w:r>
    </w:p>
    <w:p w:rsidR="00EF1C91" w:rsidRPr="00EF1C91" w:rsidRDefault="00EF1C91" w:rsidP="00EF1C91">
      <w:pPr>
        <w:spacing w:after="200" w:line="276" w:lineRule="auto"/>
        <w:jc w:val="center"/>
        <w:rPr>
          <w:rFonts w:eastAsiaTheme="minorHAnsi"/>
          <w:b/>
          <w:color w:val="auto"/>
          <w:sz w:val="24"/>
          <w:szCs w:val="24"/>
          <w:lang w:val="sr-Latn-CS"/>
        </w:rPr>
      </w:pPr>
      <w:r w:rsidRPr="00EF1C91">
        <w:rPr>
          <w:rFonts w:eastAsiaTheme="minorHAnsi"/>
          <w:b/>
          <w:color w:val="auto"/>
          <w:sz w:val="24"/>
          <w:szCs w:val="24"/>
          <w:lang w:val="sr-Latn-CS"/>
        </w:rPr>
        <w:t>за школску 2022/ 2023. годину</w:t>
      </w:r>
    </w:p>
    <w:p w:rsidR="00EF1C91" w:rsidRPr="00EF1C91" w:rsidRDefault="00EF1C91" w:rsidP="00EF1C91">
      <w:pPr>
        <w:spacing w:after="200" w:line="276" w:lineRule="auto"/>
        <w:rPr>
          <w:rFonts w:eastAsiaTheme="minorHAnsi"/>
          <w:color w:val="auto"/>
          <w:sz w:val="24"/>
          <w:szCs w:val="24"/>
          <w:lang w:val="sr-Latn-CS"/>
        </w:rPr>
      </w:pPr>
      <w:r w:rsidRPr="00EF1C91">
        <w:rPr>
          <w:rFonts w:eastAsiaTheme="minorHAnsi"/>
          <w:color w:val="auto"/>
          <w:sz w:val="24"/>
          <w:szCs w:val="24"/>
          <w:lang w:val="sr-Latn-CS"/>
        </w:rPr>
        <w:t xml:space="preserve">              План и програм рада ликовне секције у продуженом боравку је реализован од септембра 2022. до јуна 2023. године. Сви ученици су радо учествовали у раду и реализацији планираних вештина. Уочен је видан напредак, током целе школске године, у савладавању вештине коришћења прибора за цртање, сликање и сецкање различитих материјала.  Показали су видан напредак у креативном цртању,сликању , прављењу фигура од папира, лепњељу различитих материјала, преобликовању амбалажних предмета . Радови су били излагани у учионици продуженог боравка, после чега су деца своје радове односила кући, како би родитељи били упознати са радом своје деце.</w:t>
      </w:r>
    </w:p>
    <w:p w:rsidR="00EF1C91" w:rsidRPr="00EF1C91" w:rsidRDefault="00EF1C91" w:rsidP="00EF1C91">
      <w:pPr>
        <w:spacing w:after="200" w:line="276" w:lineRule="auto"/>
        <w:rPr>
          <w:rFonts w:eastAsiaTheme="minorHAnsi"/>
          <w:color w:val="auto"/>
          <w:sz w:val="24"/>
          <w:szCs w:val="24"/>
          <w:lang w:val="sr-Latn-CS"/>
        </w:rPr>
      </w:pPr>
      <w:r w:rsidRPr="00EF1C91">
        <w:rPr>
          <w:rFonts w:eastAsiaTheme="minorHAnsi"/>
          <w:color w:val="auto"/>
          <w:sz w:val="24"/>
          <w:szCs w:val="24"/>
          <w:lang w:val="sr-Latn-CS"/>
        </w:rPr>
        <w:t xml:space="preserve">                                                                                                    Учитељица</w:t>
      </w:r>
    </w:p>
    <w:p w:rsidR="00EF1C91" w:rsidRPr="00EF1C91" w:rsidRDefault="00EF1C91" w:rsidP="00EF1C91">
      <w:pPr>
        <w:spacing w:after="200" w:line="276" w:lineRule="auto"/>
        <w:rPr>
          <w:rFonts w:eastAsiaTheme="minorHAnsi"/>
          <w:color w:val="auto"/>
          <w:sz w:val="24"/>
          <w:szCs w:val="24"/>
          <w:lang w:val="sr-Latn-CS"/>
        </w:rPr>
      </w:pPr>
      <w:r w:rsidRPr="00EF1C91">
        <w:rPr>
          <w:rFonts w:eastAsiaTheme="minorHAnsi"/>
          <w:color w:val="auto"/>
          <w:sz w:val="24"/>
          <w:szCs w:val="24"/>
          <w:lang w:val="sr-Latn-CS"/>
        </w:rPr>
        <w:t xml:space="preserve">                                                                                               Јасмина Стојановић</w:t>
      </w:r>
      <w:r w:rsidRPr="00EF1C91">
        <w:rPr>
          <w:rFonts w:eastAsiaTheme="minorHAnsi"/>
          <w:color w:val="auto"/>
          <w:sz w:val="24"/>
          <w:szCs w:val="24"/>
          <w:lang w:val="sr-Cyrl-RS"/>
        </w:rPr>
        <w:t xml:space="preserve">                                                            </w:t>
      </w:r>
    </w:p>
    <w:p w:rsidR="00EF1C91" w:rsidRPr="00EF1C91" w:rsidRDefault="00EF1C91" w:rsidP="00EF1C91">
      <w:pPr>
        <w:spacing w:line="276" w:lineRule="auto"/>
        <w:contextualSpacing/>
        <w:jc w:val="center"/>
        <w:rPr>
          <w:b/>
          <w:color w:val="auto"/>
          <w:sz w:val="24"/>
          <w:szCs w:val="24"/>
        </w:rPr>
      </w:pPr>
      <w:r w:rsidRPr="00EF1C91">
        <w:rPr>
          <w:b/>
          <w:color w:val="auto"/>
          <w:sz w:val="24"/>
          <w:szCs w:val="24"/>
          <w:lang w:val="sr-Cyrl-CS"/>
        </w:rPr>
        <w:t>ИЗВЕШТАЈИ СЕКЦИЈА</w:t>
      </w:r>
    </w:p>
    <w:p w:rsidR="00EF1C91" w:rsidRPr="00EF1C91" w:rsidRDefault="00EF1C91" w:rsidP="00EF1C91">
      <w:pPr>
        <w:spacing w:line="276" w:lineRule="auto"/>
        <w:contextualSpacing/>
        <w:rPr>
          <w:b/>
          <w:color w:val="FF0000"/>
          <w:sz w:val="24"/>
          <w:szCs w:val="24"/>
          <w:lang w:val="sr-Cyrl-CS"/>
        </w:rPr>
      </w:pPr>
    </w:p>
    <w:p w:rsidR="00EF1C91" w:rsidRPr="00EF1C91" w:rsidRDefault="00EF1C91" w:rsidP="00EF1C91">
      <w:pPr>
        <w:spacing w:line="276" w:lineRule="auto"/>
        <w:jc w:val="center"/>
        <w:rPr>
          <w:rFonts w:eastAsiaTheme="minorHAnsi"/>
          <w:b/>
          <w:color w:val="auto"/>
          <w:sz w:val="28"/>
          <w:szCs w:val="28"/>
          <w:lang w:val="sr-Latn-CS"/>
        </w:rPr>
      </w:pPr>
      <w:r w:rsidRPr="00EF1C91">
        <w:rPr>
          <w:rFonts w:eastAsiaTheme="minorHAnsi"/>
          <w:b/>
          <w:color w:val="auto"/>
          <w:sz w:val="28"/>
          <w:szCs w:val="28"/>
          <w:lang w:val="sr-Latn-CS"/>
        </w:rPr>
        <w:t xml:space="preserve">Извештај о раду ликовне секције у продуженом боравку </w:t>
      </w:r>
    </w:p>
    <w:p w:rsidR="00EF1C91" w:rsidRPr="00EF1C91" w:rsidRDefault="00EF1C91" w:rsidP="00EF1C91">
      <w:pPr>
        <w:spacing w:line="276" w:lineRule="auto"/>
        <w:jc w:val="center"/>
        <w:rPr>
          <w:rFonts w:eastAsiaTheme="minorHAnsi"/>
          <w:b/>
          <w:color w:val="auto"/>
          <w:sz w:val="28"/>
          <w:szCs w:val="28"/>
          <w:lang w:val="sr-Cyrl-RS"/>
        </w:rPr>
      </w:pPr>
      <w:r w:rsidRPr="00EF1C91">
        <w:rPr>
          <w:rFonts w:eastAsiaTheme="minorHAnsi"/>
          <w:b/>
          <w:color w:val="auto"/>
          <w:sz w:val="28"/>
          <w:szCs w:val="28"/>
          <w:lang w:val="sr-Latn-CS"/>
        </w:rPr>
        <w:t xml:space="preserve">школске 2022/ 2023. </w:t>
      </w:r>
      <w:r w:rsidRPr="00EF1C91">
        <w:rPr>
          <w:rFonts w:eastAsiaTheme="minorHAnsi"/>
          <w:b/>
          <w:color w:val="auto"/>
          <w:sz w:val="28"/>
          <w:szCs w:val="28"/>
          <w:lang w:val="sr-Cyrl-RS"/>
        </w:rPr>
        <w:t>г</w:t>
      </w:r>
      <w:r w:rsidRPr="00EF1C91">
        <w:rPr>
          <w:rFonts w:eastAsiaTheme="minorHAnsi"/>
          <w:b/>
          <w:color w:val="auto"/>
          <w:sz w:val="28"/>
          <w:szCs w:val="28"/>
          <w:lang w:val="sr-Latn-CS"/>
        </w:rPr>
        <w:t>одине</w:t>
      </w:r>
    </w:p>
    <w:p w:rsidR="00EF1C91" w:rsidRPr="00EF1C91" w:rsidRDefault="00EF1C91" w:rsidP="00EF1C91">
      <w:pPr>
        <w:spacing w:after="200" w:line="276" w:lineRule="auto"/>
        <w:rPr>
          <w:rFonts w:eastAsiaTheme="minorHAnsi"/>
          <w:color w:val="auto"/>
          <w:sz w:val="24"/>
          <w:szCs w:val="24"/>
          <w:lang w:val="sr-Latn-CS"/>
        </w:rPr>
      </w:pPr>
      <w:r w:rsidRPr="00EF1C91">
        <w:rPr>
          <w:rFonts w:asciiTheme="minorHAnsi" w:eastAsiaTheme="minorHAnsi" w:hAnsiTheme="minorHAnsi" w:cstheme="minorBidi"/>
          <w:color w:val="auto"/>
          <w:sz w:val="28"/>
          <w:szCs w:val="28"/>
          <w:lang w:val="sr-Latn-CS"/>
        </w:rPr>
        <w:lastRenderedPageBreak/>
        <w:t xml:space="preserve">              </w:t>
      </w:r>
      <w:r w:rsidRPr="00EF1C91">
        <w:rPr>
          <w:rFonts w:eastAsiaTheme="minorHAnsi"/>
          <w:color w:val="auto"/>
          <w:sz w:val="24"/>
          <w:szCs w:val="24"/>
          <w:lang w:val="sr-Latn-CS"/>
        </w:rPr>
        <w:t>План и програм рада ликовне секције у продуженом боравку је реализован од септембра 2022. до јуна 2023. године. Сви ученици су радо учествовали у раду и реализацији планираних вештина. Уочен је видан напредак, током целе школске године, у савладавању вештине коришћења прибора за цртање, сликање и сецкање различитих материјала.  Показали су видан напредак у креативном цртању,сликању , прављењу фигура од папира, лепњељу различитих материјала, преобликовању амбалажних предмета . Радови су били излагани у учионици продуженог боравка, после чега су деца своје радове односила кући, како би родитељи били упознати са радом своје деце.</w:t>
      </w:r>
    </w:p>
    <w:p w:rsidR="00EF1C91" w:rsidRPr="00EF1C91" w:rsidRDefault="00EF1C91" w:rsidP="00EF1C91">
      <w:pPr>
        <w:spacing w:line="276" w:lineRule="auto"/>
        <w:jc w:val="center"/>
        <w:rPr>
          <w:rFonts w:eastAsiaTheme="minorHAnsi"/>
          <w:b/>
          <w:color w:val="auto"/>
          <w:sz w:val="24"/>
          <w:szCs w:val="24"/>
          <w:lang w:val="sr-Latn-CS"/>
        </w:rPr>
      </w:pPr>
      <w:r w:rsidRPr="00EF1C91">
        <w:rPr>
          <w:rFonts w:eastAsiaTheme="minorHAnsi"/>
          <w:b/>
          <w:color w:val="auto"/>
          <w:sz w:val="24"/>
          <w:szCs w:val="24"/>
          <w:lang w:val="sr-Latn-CS"/>
        </w:rPr>
        <w:t xml:space="preserve">ИЗВЕШТАЈ О РАДУ ЛИКОВНЕ СЕКЦИЈЕ  ЗА КРАЈ </w:t>
      </w:r>
    </w:p>
    <w:p w:rsidR="00EF1C91" w:rsidRPr="00EF1C91" w:rsidRDefault="00EF1C91" w:rsidP="00EF1C91">
      <w:pPr>
        <w:spacing w:line="276" w:lineRule="auto"/>
        <w:jc w:val="center"/>
        <w:rPr>
          <w:rFonts w:eastAsiaTheme="minorHAnsi"/>
          <w:b/>
          <w:color w:val="auto"/>
          <w:sz w:val="24"/>
          <w:szCs w:val="24"/>
          <w:lang w:val="sr-Latn-CS"/>
        </w:rPr>
      </w:pPr>
      <w:r w:rsidRPr="00EF1C91">
        <w:rPr>
          <w:rFonts w:eastAsiaTheme="minorHAnsi"/>
          <w:b/>
          <w:color w:val="auto"/>
          <w:sz w:val="24"/>
          <w:szCs w:val="24"/>
          <w:lang w:val="sr-Latn-CS"/>
        </w:rPr>
        <w:t xml:space="preserve"> ШКОЛСКЕ</w:t>
      </w:r>
      <w:r w:rsidRPr="00EF1C91">
        <w:rPr>
          <w:rFonts w:eastAsiaTheme="minorHAnsi"/>
          <w:b/>
          <w:color w:val="auto"/>
          <w:sz w:val="24"/>
          <w:szCs w:val="24"/>
          <w:lang w:val="sr-Cyrl-RS"/>
        </w:rPr>
        <w:t xml:space="preserve"> </w:t>
      </w:r>
      <w:r w:rsidRPr="00EF1C91">
        <w:rPr>
          <w:rFonts w:eastAsiaTheme="minorHAnsi"/>
          <w:b/>
          <w:color w:val="auto"/>
          <w:sz w:val="24"/>
          <w:szCs w:val="24"/>
          <w:lang w:val="sr-Latn-CS"/>
        </w:rPr>
        <w:t>2022/2023. године</w:t>
      </w:r>
    </w:p>
    <w:p w:rsidR="00EF1C91" w:rsidRPr="00EF1C91" w:rsidRDefault="00EF1C91" w:rsidP="00EF1C91">
      <w:pPr>
        <w:spacing w:line="276" w:lineRule="auto"/>
        <w:jc w:val="center"/>
        <w:rPr>
          <w:rFonts w:eastAsiaTheme="minorHAnsi"/>
          <w:b/>
          <w:color w:val="auto"/>
          <w:sz w:val="24"/>
          <w:szCs w:val="24"/>
          <w:lang w:val="sr-Cyrl-RS"/>
        </w:rPr>
      </w:pPr>
      <w:r w:rsidRPr="00EF1C91">
        <w:rPr>
          <w:rFonts w:eastAsiaTheme="minorHAnsi"/>
          <w:b/>
          <w:color w:val="auto"/>
          <w:sz w:val="24"/>
          <w:szCs w:val="24"/>
          <w:lang w:val="sr-Cyrl-RS"/>
        </w:rPr>
        <w:t>Припремни предшколски програм</w:t>
      </w:r>
    </w:p>
    <w:p w:rsidR="00EF1C91" w:rsidRPr="00EF1C91" w:rsidRDefault="00EF1C91" w:rsidP="00EF1C91">
      <w:pPr>
        <w:spacing w:line="276" w:lineRule="auto"/>
        <w:jc w:val="center"/>
        <w:rPr>
          <w:rFonts w:eastAsiaTheme="minorHAnsi"/>
          <w:b/>
          <w:color w:val="auto"/>
          <w:sz w:val="24"/>
          <w:szCs w:val="24"/>
          <w:lang w:val="sr-Latn-CS"/>
        </w:rPr>
      </w:pPr>
    </w:p>
    <w:p w:rsidR="00EF1C91" w:rsidRPr="00EF1C91" w:rsidRDefault="00EF1C91" w:rsidP="00EF1C91">
      <w:pPr>
        <w:spacing w:after="200" w:line="276" w:lineRule="auto"/>
        <w:rPr>
          <w:rFonts w:eastAsiaTheme="minorHAnsi"/>
          <w:color w:val="auto"/>
          <w:sz w:val="24"/>
          <w:szCs w:val="24"/>
          <w:lang w:val="sr-Latn-CS"/>
        </w:rPr>
      </w:pPr>
      <w:r w:rsidRPr="00EF1C91">
        <w:rPr>
          <w:rFonts w:eastAsiaTheme="minorHAnsi"/>
          <w:color w:val="auto"/>
          <w:sz w:val="24"/>
          <w:szCs w:val="24"/>
          <w:lang w:val="sr-Latn-CS"/>
        </w:rPr>
        <w:t>Активности ликовне секције се реализују  сваке среде. Све активности испланиране за овај период су реализоване у потпуности. Деца воле организоване ликовне активности са што више различитости  . Користили смо највише гваш технику и колаж. Поред овог радили смо са папиром и правили цртеже и предмете од природних материјала.Деца су  радила посматрањем у учионици, школском дворишту и улици, али највише по сећању у учионици. Највише су били ангажовани на припреми изложби поводом одређених датума.</w:t>
      </w:r>
    </w:p>
    <w:p w:rsidR="00EF1C91" w:rsidRPr="00EF1C91" w:rsidRDefault="00EF1C91" w:rsidP="00EF1C91">
      <w:pPr>
        <w:tabs>
          <w:tab w:val="left" w:pos="7046"/>
        </w:tabs>
        <w:spacing w:line="276" w:lineRule="auto"/>
        <w:jc w:val="right"/>
        <w:rPr>
          <w:rFonts w:eastAsiaTheme="minorHAnsi"/>
          <w:color w:val="auto"/>
          <w:sz w:val="24"/>
          <w:szCs w:val="24"/>
          <w:lang w:val="sr-Cyrl-RS"/>
        </w:rPr>
      </w:pPr>
      <w:r w:rsidRPr="00EF1C91">
        <w:rPr>
          <w:rFonts w:eastAsiaTheme="minorHAnsi"/>
          <w:color w:val="auto"/>
          <w:sz w:val="24"/>
          <w:szCs w:val="24"/>
          <w:lang w:val="sr-Latn-CS"/>
        </w:rPr>
        <w:tab/>
      </w:r>
      <w:r w:rsidRPr="00EF1C91">
        <w:rPr>
          <w:rFonts w:eastAsiaTheme="minorHAnsi"/>
          <w:color w:val="auto"/>
          <w:sz w:val="24"/>
          <w:szCs w:val="24"/>
          <w:lang w:val="sr-Cyrl-RS"/>
        </w:rPr>
        <w:t>Васпитачи:</w:t>
      </w:r>
    </w:p>
    <w:p w:rsidR="00EF1C91" w:rsidRPr="00EF1C91" w:rsidRDefault="00EF1C91" w:rsidP="00EF1C91">
      <w:pPr>
        <w:tabs>
          <w:tab w:val="left" w:pos="7046"/>
        </w:tabs>
        <w:spacing w:line="276" w:lineRule="auto"/>
        <w:jc w:val="right"/>
        <w:rPr>
          <w:rFonts w:eastAsiaTheme="minorHAnsi"/>
          <w:color w:val="auto"/>
          <w:sz w:val="24"/>
          <w:szCs w:val="24"/>
          <w:lang w:val="sr-Cyrl-RS"/>
        </w:rPr>
      </w:pPr>
      <w:r w:rsidRPr="00EF1C91">
        <w:rPr>
          <w:rFonts w:eastAsiaTheme="minorHAnsi"/>
          <w:color w:val="auto"/>
          <w:sz w:val="24"/>
          <w:szCs w:val="24"/>
          <w:lang w:val="sr-Cyrl-RS"/>
        </w:rPr>
        <w:t>Сузана Ђерговић</w:t>
      </w:r>
    </w:p>
    <w:p w:rsidR="00EF1C91" w:rsidRPr="00EF1C91" w:rsidRDefault="00EF1C91" w:rsidP="00EF1C91">
      <w:pPr>
        <w:tabs>
          <w:tab w:val="left" w:pos="7046"/>
        </w:tabs>
        <w:spacing w:line="276" w:lineRule="auto"/>
        <w:jc w:val="right"/>
        <w:rPr>
          <w:rFonts w:eastAsiaTheme="minorHAnsi"/>
          <w:color w:val="auto"/>
          <w:sz w:val="24"/>
          <w:szCs w:val="24"/>
          <w:lang w:val="sr-Cyrl-RS"/>
        </w:rPr>
      </w:pPr>
      <w:r w:rsidRPr="00EF1C91">
        <w:rPr>
          <w:rFonts w:eastAsiaTheme="minorHAnsi"/>
          <w:color w:val="auto"/>
          <w:sz w:val="24"/>
          <w:szCs w:val="24"/>
          <w:lang w:val="sr-Cyrl-RS"/>
        </w:rPr>
        <w:t>Милица Миленковић</w:t>
      </w:r>
    </w:p>
    <w:p w:rsidR="00EF1C91" w:rsidRPr="00EF1C91" w:rsidRDefault="00EF1C91" w:rsidP="00EF1C91">
      <w:pPr>
        <w:tabs>
          <w:tab w:val="left" w:pos="7046"/>
        </w:tabs>
        <w:spacing w:line="276" w:lineRule="auto"/>
        <w:jc w:val="center"/>
        <w:rPr>
          <w:rFonts w:eastAsiaTheme="minorHAnsi"/>
          <w:color w:val="auto"/>
          <w:sz w:val="24"/>
          <w:szCs w:val="24"/>
          <w:lang w:val="sr-Cyrl-RS"/>
        </w:rPr>
      </w:pPr>
    </w:p>
    <w:p w:rsidR="00EF1C91" w:rsidRPr="00EF1C91" w:rsidRDefault="00EF1C91" w:rsidP="00EF1C91">
      <w:pPr>
        <w:spacing w:line="276" w:lineRule="auto"/>
        <w:jc w:val="center"/>
        <w:rPr>
          <w:rFonts w:eastAsiaTheme="minorHAnsi" w:cstheme="minorBidi"/>
          <w:b/>
          <w:color w:val="auto"/>
          <w:sz w:val="24"/>
          <w:szCs w:val="24"/>
          <w:lang w:val="sr-Cyrl-RS"/>
        </w:rPr>
      </w:pPr>
      <w:r w:rsidRPr="00EF1C91">
        <w:rPr>
          <w:rFonts w:eastAsiaTheme="minorHAnsi" w:cstheme="minorBidi"/>
          <w:b/>
          <w:color w:val="auto"/>
          <w:sz w:val="24"/>
          <w:szCs w:val="24"/>
          <w:lang w:val="sr-Cyrl-RS"/>
        </w:rPr>
        <w:t xml:space="preserve">ИЗВЕШТАЈ О РАДУ СПОРТСКЕ СЕКЦИЈЕ  ЗА КРАЈ </w:t>
      </w:r>
    </w:p>
    <w:p w:rsidR="00EF1C91" w:rsidRPr="00EF1C91" w:rsidRDefault="00EF1C91" w:rsidP="00EF1C91">
      <w:pPr>
        <w:spacing w:line="276" w:lineRule="auto"/>
        <w:jc w:val="center"/>
        <w:rPr>
          <w:rFonts w:eastAsiaTheme="minorHAnsi" w:cstheme="minorBidi"/>
          <w:b/>
          <w:color w:val="auto"/>
          <w:sz w:val="24"/>
          <w:szCs w:val="24"/>
          <w:lang w:val="sr-Cyrl-RS"/>
        </w:rPr>
      </w:pPr>
      <w:r w:rsidRPr="00EF1C91">
        <w:rPr>
          <w:rFonts w:eastAsiaTheme="minorHAnsi" w:cstheme="minorBidi"/>
          <w:b/>
          <w:color w:val="auto"/>
          <w:sz w:val="24"/>
          <w:szCs w:val="24"/>
          <w:lang w:val="sr-Cyrl-RS"/>
        </w:rPr>
        <w:t xml:space="preserve"> ШКОЛСКЕ 20</w:t>
      </w:r>
      <w:r w:rsidRPr="00EF1C91">
        <w:rPr>
          <w:rFonts w:eastAsiaTheme="minorHAnsi" w:cstheme="minorBidi"/>
          <w:b/>
          <w:color w:val="auto"/>
          <w:sz w:val="24"/>
          <w:szCs w:val="24"/>
          <w:lang w:val="sr-Latn-CS"/>
        </w:rPr>
        <w:t>22</w:t>
      </w:r>
      <w:r w:rsidRPr="00EF1C91">
        <w:rPr>
          <w:rFonts w:eastAsiaTheme="minorHAnsi" w:cstheme="minorBidi"/>
          <w:b/>
          <w:color w:val="auto"/>
          <w:sz w:val="24"/>
          <w:szCs w:val="24"/>
          <w:lang w:val="sr-Cyrl-RS"/>
        </w:rPr>
        <w:t>/20</w:t>
      </w:r>
      <w:r w:rsidRPr="00EF1C91">
        <w:rPr>
          <w:rFonts w:eastAsiaTheme="minorHAnsi" w:cstheme="minorBidi"/>
          <w:b/>
          <w:color w:val="auto"/>
          <w:sz w:val="24"/>
          <w:szCs w:val="24"/>
          <w:lang w:val="sr-Latn-CS"/>
        </w:rPr>
        <w:t>23</w:t>
      </w:r>
      <w:r w:rsidRPr="00EF1C91">
        <w:rPr>
          <w:rFonts w:eastAsiaTheme="minorHAnsi" w:cstheme="minorBidi"/>
          <w:b/>
          <w:color w:val="auto"/>
          <w:sz w:val="24"/>
          <w:szCs w:val="24"/>
          <w:lang w:val="sr-Cyrl-RS"/>
        </w:rPr>
        <w:t>. године</w:t>
      </w:r>
    </w:p>
    <w:p w:rsidR="00EF1C91" w:rsidRPr="00EF1C91" w:rsidRDefault="00EF1C91" w:rsidP="00EF1C91">
      <w:pPr>
        <w:spacing w:line="276" w:lineRule="auto"/>
        <w:jc w:val="center"/>
        <w:rPr>
          <w:rFonts w:eastAsiaTheme="minorHAnsi" w:cstheme="minorBidi"/>
          <w:b/>
          <w:color w:val="auto"/>
          <w:sz w:val="24"/>
          <w:szCs w:val="24"/>
          <w:lang w:val="sr-Cyrl-RS"/>
        </w:rPr>
      </w:pPr>
      <w:r w:rsidRPr="00EF1C91">
        <w:rPr>
          <w:rFonts w:eastAsiaTheme="minorHAnsi" w:cstheme="minorBidi"/>
          <w:b/>
          <w:color w:val="auto"/>
          <w:sz w:val="24"/>
          <w:szCs w:val="24"/>
          <w:lang w:val="sr-Cyrl-RS"/>
        </w:rPr>
        <w:t>Припремни предшколски програм</w:t>
      </w:r>
      <w:r w:rsidRPr="00EF1C91">
        <w:rPr>
          <w:rFonts w:eastAsiaTheme="minorHAnsi" w:cstheme="minorBidi"/>
          <w:b/>
          <w:color w:val="auto"/>
          <w:sz w:val="24"/>
          <w:szCs w:val="24"/>
          <w:lang w:val="sr-Cyrl-RS"/>
        </w:rPr>
        <w:br/>
        <w:t xml:space="preserve">  </w:t>
      </w:r>
      <w:r w:rsidRPr="00EF1C91">
        <w:rPr>
          <w:rFonts w:eastAsiaTheme="minorHAnsi" w:cstheme="minorBidi"/>
          <w:b/>
          <w:color w:val="auto"/>
          <w:sz w:val="24"/>
          <w:szCs w:val="24"/>
          <w:lang w:val="sr-Latn-CS"/>
        </w:rPr>
        <w:t xml:space="preserve"> </w:t>
      </w:r>
    </w:p>
    <w:p w:rsidR="00EF1C91" w:rsidRPr="00EF1C91" w:rsidRDefault="00EF1C91" w:rsidP="00EF1C91">
      <w:pPr>
        <w:spacing w:after="200" w:line="276" w:lineRule="auto"/>
        <w:ind w:firstLine="708"/>
        <w:jc w:val="both"/>
        <w:rPr>
          <w:rFonts w:eastAsiaTheme="minorHAnsi" w:cstheme="minorBidi"/>
          <w:color w:val="auto"/>
          <w:sz w:val="24"/>
          <w:szCs w:val="24"/>
          <w:lang w:val="sr-Cyrl-RS"/>
        </w:rPr>
      </w:pPr>
      <w:r w:rsidRPr="00EF1C91">
        <w:rPr>
          <w:rFonts w:eastAsiaTheme="minorHAnsi" w:cstheme="minorBidi"/>
          <w:color w:val="auto"/>
          <w:sz w:val="24"/>
          <w:szCs w:val="24"/>
          <w:lang w:val="sr-Cyrl-RS"/>
        </w:rPr>
        <w:t>Активности спортске секције се реализују  сваког петка. Све активности испланиране за овај период су реализоване у потпуности. Деца воле организоване физичке активности са што више различитости и динамике. Највише су им се допале активности са реквизитима.Дечаци обожавају фудбал, а девојчице додавање лоптом. Велики број деце тренира разне спортове, карате, фудбал, кошарку и своје знање , искуство и умеће преносе осталим ученицима.</w:t>
      </w:r>
    </w:p>
    <w:p w:rsidR="00EF1C91" w:rsidRPr="00EF1C91" w:rsidRDefault="00EF1C91" w:rsidP="00EF1C91">
      <w:pPr>
        <w:tabs>
          <w:tab w:val="left" w:pos="7046"/>
        </w:tabs>
        <w:spacing w:line="276" w:lineRule="auto"/>
        <w:jc w:val="right"/>
        <w:rPr>
          <w:rFonts w:eastAsiaTheme="minorHAnsi"/>
          <w:color w:val="auto"/>
          <w:sz w:val="24"/>
          <w:szCs w:val="24"/>
          <w:lang w:val="sr-Cyrl-RS"/>
        </w:rPr>
      </w:pPr>
      <w:r w:rsidRPr="00EF1C91">
        <w:rPr>
          <w:rFonts w:eastAsiaTheme="minorHAnsi"/>
          <w:color w:val="auto"/>
          <w:sz w:val="24"/>
          <w:szCs w:val="24"/>
          <w:lang w:val="sr-Cyrl-RS"/>
        </w:rPr>
        <w:t>Васпитачи:</w:t>
      </w:r>
    </w:p>
    <w:p w:rsidR="00EF1C91" w:rsidRPr="00EF1C91" w:rsidRDefault="00EF1C91" w:rsidP="00EF1C91">
      <w:pPr>
        <w:tabs>
          <w:tab w:val="left" w:pos="7046"/>
        </w:tabs>
        <w:spacing w:line="276" w:lineRule="auto"/>
        <w:jc w:val="right"/>
        <w:rPr>
          <w:rFonts w:eastAsiaTheme="minorHAnsi"/>
          <w:color w:val="auto"/>
          <w:sz w:val="24"/>
          <w:szCs w:val="24"/>
          <w:lang w:val="sr-Cyrl-RS"/>
        </w:rPr>
      </w:pPr>
      <w:r w:rsidRPr="00EF1C91">
        <w:rPr>
          <w:rFonts w:eastAsiaTheme="minorHAnsi"/>
          <w:color w:val="auto"/>
          <w:sz w:val="24"/>
          <w:szCs w:val="24"/>
          <w:lang w:val="sr-Cyrl-RS"/>
        </w:rPr>
        <w:t>Сузана Ђерговић</w:t>
      </w:r>
    </w:p>
    <w:p w:rsidR="00EF1C91" w:rsidRPr="00EF1C91" w:rsidRDefault="00EF1C91" w:rsidP="00EF1C91">
      <w:pPr>
        <w:tabs>
          <w:tab w:val="left" w:pos="7046"/>
        </w:tabs>
        <w:spacing w:line="276" w:lineRule="auto"/>
        <w:jc w:val="right"/>
        <w:rPr>
          <w:rFonts w:eastAsiaTheme="minorHAnsi"/>
          <w:color w:val="auto"/>
          <w:sz w:val="24"/>
          <w:szCs w:val="24"/>
          <w:lang w:val="sr-Cyrl-RS"/>
        </w:rPr>
      </w:pPr>
      <w:r w:rsidRPr="00EF1C91">
        <w:rPr>
          <w:rFonts w:eastAsiaTheme="minorHAnsi"/>
          <w:color w:val="auto"/>
          <w:sz w:val="24"/>
          <w:szCs w:val="24"/>
          <w:lang w:val="sr-Cyrl-RS"/>
        </w:rPr>
        <w:t>Милица Миленковић</w:t>
      </w:r>
    </w:p>
    <w:p w:rsidR="00EF1C91" w:rsidRPr="00EF1C91" w:rsidRDefault="00EF1C91" w:rsidP="00EF1C91">
      <w:pPr>
        <w:spacing w:after="200" w:line="276" w:lineRule="auto"/>
        <w:jc w:val="right"/>
        <w:rPr>
          <w:rFonts w:eastAsiaTheme="minorHAnsi"/>
          <w:b/>
          <w:color w:val="auto"/>
          <w:sz w:val="24"/>
          <w:szCs w:val="24"/>
          <w:lang w:val="sr-Latn-CS"/>
        </w:rPr>
      </w:pP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ИЗВЕШТАЈ ЗА ЛИКОВНУ СЕКЦИЈУ</w:t>
      </w:r>
      <w:r w:rsidRPr="00EF1C91">
        <w:rPr>
          <w:rFonts w:eastAsiaTheme="minorHAnsi"/>
          <w:b/>
          <w:color w:val="auto"/>
          <w:sz w:val="24"/>
          <w:szCs w:val="24"/>
          <w:lang w:val="sr-Latn-RS"/>
        </w:rPr>
        <w:t xml:space="preserve"> </w:t>
      </w:r>
      <w:r w:rsidRPr="00EF1C91">
        <w:rPr>
          <w:rFonts w:eastAsiaTheme="minorHAnsi"/>
          <w:b/>
          <w:color w:val="auto"/>
          <w:sz w:val="24"/>
          <w:szCs w:val="24"/>
          <w:lang w:val="sr-Cyrl-RS"/>
        </w:rPr>
        <w:t>ПРВИ РАЗРЕД</w:t>
      </w:r>
    </w:p>
    <w:p w:rsidR="00EF1C91" w:rsidRPr="00EF1C91" w:rsidRDefault="00EF1C91" w:rsidP="00EF1C91">
      <w:pPr>
        <w:spacing w:after="200" w:line="276" w:lineRule="auto"/>
        <w:jc w:val="center"/>
        <w:rPr>
          <w:rFonts w:eastAsiaTheme="minorHAnsi"/>
          <w:b/>
          <w:color w:val="auto"/>
          <w:sz w:val="24"/>
          <w:szCs w:val="24"/>
          <w:lang w:val="sr-Latn-RS"/>
        </w:rPr>
      </w:pPr>
      <w:r w:rsidRPr="00EF1C91">
        <w:rPr>
          <w:rFonts w:eastAsiaTheme="minorHAnsi"/>
          <w:b/>
          <w:color w:val="auto"/>
          <w:sz w:val="24"/>
          <w:szCs w:val="24"/>
          <w:lang w:val="sr-Cyrl-RS"/>
        </w:rPr>
        <w:t>прво полугодиште школске 2022/23. године</w:t>
      </w:r>
      <w:r w:rsidRPr="00EF1C91">
        <w:rPr>
          <w:rFonts w:eastAsiaTheme="minorHAnsi"/>
          <w:b/>
          <w:color w:val="auto"/>
          <w:sz w:val="24"/>
          <w:szCs w:val="24"/>
          <w:lang w:val="sr-Latn-RS"/>
        </w:rPr>
        <w:t xml:space="preserve"> </w:t>
      </w:r>
    </w:p>
    <w:p w:rsidR="00EF1C91" w:rsidRPr="00EF1C91" w:rsidRDefault="00EF1C91" w:rsidP="00EF1C91">
      <w:pPr>
        <w:spacing w:after="200" w:line="276" w:lineRule="auto"/>
        <w:jc w:val="center"/>
        <w:rPr>
          <w:rFonts w:eastAsiaTheme="minorHAnsi"/>
          <w:b/>
          <w:color w:val="auto"/>
          <w:sz w:val="24"/>
          <w:szCs w:val="24"/>
          <w:lang w:val="sr-Cyrl-RS"/>
        </w:rPr>
      </w:pPr>
    </w:p>
    <w:p w:rsidR="00EF1C91" w:rsidRPr="00EF1C91" w:rsidRDefault="00EF1C91" w:rsidP="00EF1C91">
      <w:pPr>
        <w:spacing w:after="200" w:line="276" w:lineRule="auto"/>
        <w:jc w:val="both"/>
        <w:rPr>
          <w:rFonts w:eastAsiaTheme="minorHAnsi"/>
          <w:color w:val="auto"/>
          <w:sz w:val="22"/>
          <w:szCs w:val="22"/>
          <w:lang w:val="sr-Cyrl-RS"/>
        </w:rPr>
      </w:pPr>
      <w:r w:rsidRPr="00EF1C91">
        <w:rPr>
          <w:rFonts w:eastAsiaTheme="minorHAnsi"/>
          <w:color w:val="auto"/>
          <w:sz w:val="22"/>
          <w:szCs w:val="22"/>
          <w:lang w:val="sr-Cyrl-RS"/>
        </w:rPr>
        <w:lastRenderedPageBreak/>
        <w:t xml:space="preserve"> </w:t>
      </w:r>
      <w:r w:rsidRPr="00EF1C91">
        <w:rPr>
          <w:rFonts w:eastAsiaTheme="minorHAnsi"/>
          <w:color w:val="auto"/>
          <w:sz w:val="22"/>
          <w:szCs w:val="22"/>
          <w:lang w:val="sr-Cyrl-RS"/>
        </w:rPr>
        <w:tab/>
        <w:t xml:space="preserve">Ликовну секцију похађају сви ученици првог разреда, 31  из  одељења 1/1 и 29  из одељења 1/2.  У првом полугодишту одржано је 17 часова ликовне секције, као што је и планирано. </w:t>
      </w:r>
    </w:p>
    <w:p w:rsidR="00EF1C91" w:rsidRPr="00EF1C91" w:rsidRDefault="00EF1C91" w:rsidP="00EF1C91">
      <w:pPr>
        <w:spacing w:after="200" w:line="276" w:lineRule="auto"/>
        <w:jc w:val="both"/>
        <w:rPr>
          <w:rFonts w:eastAsiaTheme="minorHAnsi"/>
          <w:color w:val="auto"/>
          <w:sz w:val="22"/>
          <w:szCs w:val="22"/>
          <w:lang w:val="sr-Cyrl-RS"/>
        </w:rPr>
      </w:pPr>
      <w:r w:rsidRPr="00EF1C91">
        <w:rPr>
          <w:rFonts w:eastAsiaTheme="minorHAnsi"/>
          <w:color w:val="auto"/>
          <w:sz w:val="22"/>
          <w:szCs w:val="22"/>
          <w:lang w:val="sr-Cyrl-RS"/>
        </w:rPr>
        <w:t>Обрађене су теме везане за јесен и зиму, Дечју недељу и Нову годину. Користили смо различите ликовне технике: цртање дрвеним бојама и фломастерима, темпера и акварел, воштани пастел, колаж, вајање, моделовање. У оквиру секције ученици су, у сарадњи са родитељима, израдили новогодишње декорације за учионицу и за продају на Новогодишњем базару. Од прикупњеног новца део ћемо дати у хуманитарне сврхе, као помоћ за лечење мале Ленке, а остало ћемо искористити за екскурзију.</w:t>
      </w:r>
    </w:p>
    <w:p w:rsidR="00EF1C91" w:rsidRPr="00EF1C91" w:rsidRDefault="00EF1C91" w:rsidP="00EF1C91">
      <w:pPr>
        <w:spacing w:after="200" w:line="276" w:lineRule="auto"/>
        <w:jc w:val="both"/>
        <w:rPr>
          <w:rFonts w:eastAsiaTheme="minorHAnsi"/>
          <w:color w:val="auto"/>
          <w:sz w:val="22"/>
          <w:szCs w:val="22"/>
          <w:lang w:val="sr-Cyrl-RS"/>
        </w:rPr>
      </w:pPr>
      <w:r w:rsidRPr="00EF1C91">
        <w:rPr>
          <w:rFonts w:eastAsiaTheme="minorHAnsi"/>
          <w:color w:val="auto"/>
          <w:sz w:val="22"/>
          <w:szCs w:val="22"/>
          <w:lang w:val="sr-Cyrl-RS"/>
        </w:rPr>
        <w:t>Обрађене су теме везане за  8. март, Ускрс, пролеће. Користили смо различите ликовне технике: цртање дрвеним бојама и фломастерима, темпера и акварел, воштани пастел, колаж, вајање, моделовање. У оквиру секције ученици су  израдили ускршње декорације за продају на Ускршњем базару. Од прикупњеног новца део ћемо дати у хуманитарне сврхе, као помоћ за лечење мале Ленке, а остало ћемо искористити за екскурзију.</w:t>
      </w:r>
    </w:p>
    <w:p w:rsidR="00EF1C91" w:rsidRPr="00EF1C91" w:rsidRDefault="00EF1C91" w:rsidP="00EF1C91">
      <w:pPr>
        <w:spacing w:after="200" w:line="276" w:lineRule="auto"/>
        <w:jc w:val="both"/>
        <w:rPr>
          <w:rFonts w:eastAsiaTheme="minorHAnsi"/>
          <w:color w:val="auto"/>
          <w:sz w:val="22"/>
          <w:szCs w:val="22"/>
          <w:lang w:val="sr-Cyrl-RS"/>
        </w:rPr>
      </w:pPr>
      <w:r w:rsidRPr="00EF1C91">
        <w:rPr>
          <w:rFonts w:eastAsiaTheme="minorHAnsi"/>
          <w:color w:val="auto"/>
          <w:sz w:val="22"/>
          <w:szCs w:val="22"/>
          <w:lang w:val="sr-Cyrl-RS"/>
        </w:rPr>
        <w:t>Сви ученици су са уживањем учествовали у свим активностима и исказали велику креативност, упорност и истрајност у раду.</w:t>
      </w:r>
    </w:p>
    <w:p w:rsidR="00EF1C91" w:rsidRPr="00EF1C91" w:rsidRDefault="00EF1C91" w:rsidP="00EF1C91">
      <w:pPr>
        <w:spacing w:after="200" w:line="276" w:lineRule="auto"/>
        <w:jc w:val="center"/>
        <w:rPr>
          <w:rFonts w:eastAsiaTheme="minorHAnsi"/>
          <w:color w:val="auto"/>
          <w:sz w:val="22"/>
          <w:szCs w:val="22"/>
          <w:lang w:val="sr-Cyrl-RS"/>
        </w:rPr>
      </w:pPr>
      <w:r w:rsidRPr="00EF1C91">
        <w:rPr>
          <w:rFonts w:eastAsiaTheme="minorHAnsi"/>
          <w:color w:val="auto"/>
          <w:sz w:val="22"/>
          <w:szCs w:val="22"/>
          <w:lang w:val="sr-Cyrl-RS"/>
        </w:rPr>
        <w:t xml:space="preserve">                              Секцију воде учитељице првог разреда: Сузана Рубежић и Јасмина Анђелић</w:t>
      </w:r>
    </w:p>
    <w:p w:rsidR="00EF1C91" w:rsidRPr="00EF1C91" w:rsidRDefault="00EF1C91" w:rsidP="00EF1C91">
      <w:pPr>
        <w:rPr>
          <w:rFonts w:eastAsia="SimSun"/>
          <w:color w:val="FF0000"/>
          <w:sz w:val="28"/>
          <w:szCs w:val="28"/>
          <w:lang w:val="sr-Cyrl-RS" w:eastAsia="zh-CN"/>
        </w:rPr>
      </w:pPr>
    </w:p>
    <w:p w:rsidR="00EF1C91" w:rsidRPr="00EF1C91" w:rsidRDefault="00EF1C91" w:rsidP="00EF1C91">
      <w:pPr>
        <w:rPr>
          <w:rFonts w:eastAsia="SimSun"/>
          <w:b/>
          <w:color w:val="auto"/>
          <w:sz w:val="24"/>
          <w:szCs w:val="24"/>
          <w:lang w:val="ru-RU" w:eastAsia="zh-CN"/>
        </w:rPr>
      </w:pPr>
    </w:p>
    <w:p w:rsidR="00EF1C91" w:rsidRPr="00EF1C91" w:rsidRDefault="00EF1C91" w:rsidP="00EF1C91">
      <w:pPr>
        <w:spacing w:after="200" w:line="276" w:lineRule="auto"/>
        <w:jc w:val="center"/>
        <w:rPr>
          <w:rFonts w:eastAsiaTheme="minorHAnsi"/>
          <w:b/>
          <w:color w:val="auto"/>
          <w:sz w:val="28"/>
          <w:szCs w:val="28"/>
          <w:lang w:val="sr-Cyrl-RS"/>
        </w:rPr>
      </w:pPr>
      <w:r w:rsidRPr="00EF1C91">
        <w:rPr>
          <w:rFonts w:eastAsiaTheme="minorHAnsi"/>
          <w:b/>
          <w:color w:val="auto"/>
          <w:sz w:val="28"/>
          <w:szCs w:val="28"/>
          <w:lang w:val="sr-Latn-CS"/>
        </w:rPr>
        <w:t xml:space="preserve">Извештај о раду  </w:t>
      </w:r>
      <w:r w:rsidRPr="00EF1C91">
        <w:rPr>
          <w:rFonts w:eastAsiaTheme="minorHAnsi"/>
          <w:b/>
          <w:color w:val="auto"/>
          <w:sz w:val="28"/>
          <w:szCs w:val="28"/>
          <w:lang w:val="sr-Cyrl-RS"/>
        </w:rPr>
        <w:t xml:space="preserve">математичке </w:t>
      </w:r>
      <w:r w:rsidRPr="00EF1C91">
        <w:rPr>
          <w:rFonts w:eastAsiaTheme="minorHAnsi"/>
          <w:b/>
          <w:color w:val="auto"/>
          <w:sz w:val="28"/>
          <w:szCs w:val="28"/>
          <w:lang w:val="sr-Latn-CS"/>
        </w:rPr>
        <w:t>секције</w:t>
      </w:r>
      <w:r w:rsidRPr="00EF1C91">
        <w:rPr>
          <w:rFonts w:eastAsiaTheme="minorHAnsi"/>
          <w:b/>
          <w:color w:val="auto"/>
          <w:sz w:val="28"/>
          <w:szCs w:val="28"/>
          <w:lang w:val="sr-Cyrl-RS"/>
        </w:rPr>
        <w:t xml:space="preserve"> у одељењу 2-1</w:t>
      </w:r>
    </w:p>
    <w:p w:rsidR="00EF1C91" w:rsidRPr="00EF1C91" w:rsidRDefault="00EF1C91" w:rsidP="00EF1C91">
      <w:pPr>
        <w:rPr>
          <w:rFonts w:eastAsia="SimSun"/>
          <w:color w:val="auto"/>
          <w:sz w:val="24"/>
          <w:szCs w:val="24"/>
          <w:lang w:val="ru-RU" w:eastAsia="zh-CN"/>
        </w:rPr>
      </w:pPr>
      <w:r w:rsidRPr="00EF1C91">
        <w:rPr>
          <w:rFonts w:eastAsia="SimSun"/>
          <w:color w:val="auto"/>
          <w:sz w:val="24"/>
          <w:szCs w:val="24"/>
          <w:lang w:val="ru-RU" w:eastAsia="zh-CN"/>
        </w:rPr>
        <w:t>Mатематичка секција у одељењу II-1 одржава се понедељком петог часа, у пре подневној смени од 11:40 до 12:25, а у после подневној смени од 17:10 до 17:55 часова.</w:t>
      </w:r>
    </w:p>
    <w:p w:rsidR="00EF1C91" w:rsidRPr="00EF1C91" w:rsidRDefault="00EF1C91" w:rsidP="00EF1C91">
      <w:pPr>
        <w:rPr>
          <w:rFonts w:eastAsia="SimSun"/>
          <w:color w:val="auto"/>
          <w:sz w:val="24"/>
          <w:szCs w:val="24"/>
          <w:lang w:val="ru-RU" w:eastAsia="zh-CN"/>
        </w:rPr>
      </w:pPr>
      <w:r w:rsidRPr="00EF1C91">
        <w:rPr>
          <w:rFonts w:eastAsia="SimSun"/>
          <w:color w:val="auto"/>
          <w:sz w:val="24"/>
          <w:szCs w:val="24"/>
          <w:lang w:val="ru-RU" w:eastAsia="zh-CN"/>
        </w:rPr>
        <w:t xml:space="preserve">                    Секцију похађа 18 ученика.</w:t>
      </w:r>
    </w:p>
    <w:p w:rsidR="00EF1C91" w:rsidRPr="00EF1C91" w:rsidRDefault="00EF1C91" w:rsidP="00EF1C91">
      <w:pPr>
        <w:rPr>
          <w:rFonts w:eastAsia="SimSun"/>
          <w:color w:val="auto"/>
          <w:sz w:val="24"/>
          <w:szCs w:val="24"/>
          <w:lang w:val="ru-RU" w:eastAsia="zh-CN"/>
        </w:rPr>
      </w:pPr>
      <w:r w:rsidRPr="00EF1C91">
        <w:rPr>
          <w:rFonts w:eastAsia="SimSun"/>
          <w:color w:val="auto"/>
          <w:sz w:val="24"/>
          <w:szCs w:val="24"/>
          <w:lang w:val="ru-RU" w:eastAsia="zh-CN"/>
        </w:rPr>
        <w:t xml:space="preserve">                    Ученици редовно похађају математичку секцију, активни  су и мотивисани за рад. </w:t>
      </w:r>
    </w:p>
    <w:p w:rsidR="00EF1C91" w:rsidRPr="00EF1C91" w:rsidRDefault="00EF1C91" w:rsidP="00EF1C91">
      <w:pPr>
        <w:rPr>
          <w:rFonts w:eastAsia="SimSun"/>
          <w:color w:val="auto"/>
          <w:sz w:val="24"/>
          <w:szCs w:val="24"/>
          <w:lang w:val="ru-RU" w:eastAsia="zh-CN"/>
        </w:rPr>
      </w:pPr>
      <w:r w:rsidRPr="00EF1C91">
        <w:rPr>
          <w:rFonts w:eastAsia="SimSun"/>
          <w:color w:val="auto"/>
          <w:sz w:val="24"/>
          <w:szCs w:val="24"/>
          <w:lang w:val="ru-RU" w:eastAsia="zh-CN"/>
        </w:rPr>
        <w:tab/>
        <w:t>Школске 2022/2023. године одржано је 34 часа.</w:t>
      </w:r>
    </w:p>
    <w:p w:rsidR="00EF1C91" w:rsidRPr="00EF1C91" w:rsidRDefault="00EF1C91" w:rsidP="00EF1C91">
      <w:pPr>
        <w:rPr>
          <w:rFonts w:eastAsia="SimSun"/>
          <w:color w:val="auto"/>
          <w:sz w:val="24"/>
          <w:szCs w:val="24"/>
          <w:lang w:val="ru-RU" w:eastAsia="zh-CN"/>
        </w:rPr>
      </w:pPr>
      <w:r w:rsidRPr="00EF1C91">
        <w:rPr>
          <w:rFonts w:eastAsia="SimSun"/>
          <w:color w:val="auto"/>
          <w:sz w:val="24"/>
          <w:szCs w:val="24"/>
          <w:lang w:val="ru-RU" w:eastAsia="zh-CN"/>
        </w:rPr>
        <w:t>У току другог полугођа одржана су такмичења " Мислиша" ( 9.3.2023.) и  " Кенгур без граница " ( 16.3.2023.). Ученик Вукашин Милошевић освојио је Похвалу на такмичењу       " Кенгур без граница ".</w:t>
      </w:r>
    </w:p>
    <w:p w:rsidR="00EF1C91" w:rsidRPr="00EF1C91" w:rsidRDefault="00EF1C91" w:rsidP="00EF1C91">
      <w:pPr>
        <w:tabs>
          <w:tab w:val="left" w:pos="6588"/>
          <w:tab w:val="left" w:pos="7506"/>
        </w:tabs>
        <w:spacing w:after="200" w:line="276" w:lineRule="auto"/>
        <w:jc w:val="right"/>
        <w:rPr>
          <w:rFonts w:eastAsia="Calibri"/>
          <w:b/>
          <w:color w:val="auto"/>
          <w:lang w:val="sr-Cyrl-RS"/>
        </w:rPr>
      </w:pPr>
      <w:r w:rsidRPr="00EF1C91">
        <w:rPr>
          <w:rFonts w:eastAsia="Calibri"/>
          <w:b/>
          <w:color w:val="auto"/>
          <w:lang w:val="sr-Cyrl-RS"/>
        </w:rPr>
        <w:t>Учитељица: Снежана Стефановић Шоршокановић</w:t>
      </w:r>
    </w:p>
    <w:p w:rsidR="00EF1C91" w:rsidRPr="00EF1C91" w:rsidRDefault="00EF1C91" w:rsidP="00EF1C91">
      <w:pPr>
        <w:tabs>
          <w:tab w:val="left" w:pos="6588"/>
          <w:tab w:val="left" w:pos="7506"/>
        </w:tabs>
        <w:spacing w:after="200" w:line="276" w:lineRule="auto"/>
        <w:jc w:val="right"/>
        <w:rPr>
          <w:rFonts w:ascii="Calibri" w:eastAsia="Calibri" w:hAnsi="Calibri"/>
          <w:b/>
          <w:color w:val="FF0000"/>
          <w:sz w:val="28"/>
          <w:szCs w:val="28"/>
          <w:lang w:val="sr-Cyrl-RS"/>
        </w:rPr>
      </w:pPr>
    </w:p>
    <w:p w:rsidR="00EF1C91" w:rsidRPr="00EF1C91" w:rsidRDefault="00EF1C91" w:rsidP="00EF1C91">
      <w:pPr>
        <w:jc w:val="center"/>
        <w:rPr>
          <w:rFonts w:eastAsia="SimSun"/>
          <w:b/>
          <w:bCs/>
          <w:color w:val="auto"/>
          <w:sz w:val="28"/>
          <w:szCs w:val="28"/>
          <w:lang w:val="sr-Cyrl-RS" w:eastAsia="zh-CN"/>
        </w:rPr>
      </w:pPr>
      <w:r w:rsidRPr="00EF1C91">
        <w:rPr>
          <w:rFonts w:eastAsia="SimSun"/>
          <w:b/>
          <w:bCs/>
          <w:color w:val="auto"/>
          <w:sz w:val="28"/>
          <w:szCs w:val="28"/>
          <w:lang w:val="sr-Cyrl-RS" w:eastAsia="zh-CN"/>
        </w:rPr>
        <w:t xml:space="preserve">Извештај Математичке секције у </w:t>
      </w:r>
      <w:r w:rsidRPr="00EF1C91">
        <w:rPr>
          <w:rFonts w:eastAsia="SimSun"/>
          <w:b/>
          <w:bCs/>
          <w:color w:val="auto"/>
          <w:sz w:val="28"/>
          <w:szCs w:val="28"/>
          <w:lang w:val="sr-Latn-RS" w:eastAsia="zh-CN"/>
        </w:rPr>
        <w:t xml:space="preserve">II-2 </w:t>
      </w:r>
      <w:r w:rsidRPr="00EF1C91">
        <w:rPr>
          <w:rFonts w:eastAsia="SimSun"/>
          <w:b/>
          <w:bCs/>
          <w:color w:val="auto"/>
          <w:sz w:val="28"/>
          <w:szCs w:val="28"/>
          <w:lang w:val="sr-Cyrl-RS" w:eastAsia="zh-CN"/>
        </w:rPr>
        <w:t>одељењу</w:t>
      </w:r>
    </w:p>
    <w:p w:rsidR="00EF1C91" w:rsidRPr="00EF1C91" w:rsidRDefault="00EF1C91" w:rsidP="00EF1C91">
      <w:pPr>
        <w:jc w:val="both"/>
        <w:rPr>
          <w:rFonts w:eastAsia="SimSun"/>
          <w:color w:val="auto"/>
          <w:sz w:val="24"/>
          <w:szCs w:val="24"/>
          <w:lang w:val="sr-Cyrl-BA" w:eastAsia="zh-CN"/>
        </w:rPr>
      </w:pPr>
    </w:p>
    <w:p w:rsidR="00EF1C91" w:rsidRPr="00EF1C91" w:rsidRDefault="00EF1C91" w:rsidP="00EF1C91">
      <w:pPr>
        <w:jc w:val="both"/>
        <w:rPr>
          <w:rFonts w:eastAsia="SimSun"/>
          <w:color w:val="auto"/>
          <w:sz w:val="24"/>
          <w:szCs w:val="24"/>
          <w:lang w:val="ru-RU" w:eastAsia="zh-CN"/>
        </w:rPr>
      </w:pPr>
      <w:r w:rsidRPr="00EF1C91">
        <w:rPr>
          <w:rFonts w:eastAsia="SimSun"/>
          <w:color w:val="auto"/>
          <w:sz w:val="24"/>
          <w:szCs w:val="24"/>
          <w:lang w:val="ru-RU" w:eastAsia="zh-CN"/>
        </w:rPr>
        <w:t xml:space="preserve">                             На почетку школске године извршена је анкета ученика II-2 одељења о заинтересованости за прикључивање у рад Математичке секције. </w:t>
      </w:r>
    </w:p>
    <w:p w:rsidR="00EF1C91" w:rsidRPr="00EF1C91" w:rsidRDefault="00EF1C91" w:rsidP="00EF1C91">
      <w:pPr>
        <w:jc w:val="both"/>
        <w:rPr>
          <w:rFonts w:eastAsia="SimSun"/>
          <w:color w:val="auto"/>
          <w:sz w:val="24"/>
          <w:szCs w:val="24"/>
          <w:lang w:val="ru-RU" w:eastAsia="zh-CN"/>
        </w:rPr>
      </w:pPr>
      <w:r w:rsidRPr="00EF1C91">
        <w:rPr>
          <w:rFonts w:eastAsia="SimSun"/>
          <w:color w:val="auto"/>
          <w:sz w:val="24"/>
          <w:szCs w:val="24"/>
          <w:lang w:val="ru-RU" w:eastAsia="zh-CN"/>
        </w:rPr>
        <w:t xml:space="preserve">Након прикупљања тих података одредили смо сатницу одржавања Математичке секције. </w:t>
      </w:r>
    </w:p>
    <w:p w:rsidR="00EF1C91" w:rsidRPr="00EF1C91" w:rsidRDefault="00EF1C91" w:rsidP="00EF1C91">
      <w:pPr>
        <w:jc w:val="both"/>
        <w:rPr>
          <w:rFonts w:eastAsia="SimSun"/>
          <w:color w:val="auto"/>
          <w:sz w:val="24"/>
          <w:szCs w:val="24"/>
          <w:lang w:val="ru-RU" w:eastAsia="zh-CN"/>
        </w:rPr>
      </w:pPr>
    </w:p>
    <w:p w:rsidR="00EF1C91" w:rsidRPr="00EF1C91" w:rsidRDefault="00EF1C91" w:rsidP="00EF1C91">
      <w:pPr>
        <w:jc w:val="both"/>
        <w:rPr>
          <w:rFonts w:eastAsia="SimSun"/>
          <w:color w:val="auto"/>
          <w:sz w:val="24"/>
          <w:szCs w:val="24"/>
          <w:lang w:val="ru-RU" w:eastAsia="zh-CN"/>
        </w:rPr>
      </w:pPr>
      <w:r w:rsidRPr="00EF1C91">
        <w:rPr>
          <w:rFonts w:eastAsia="SimSun"/>
          <w:color w:val="auto"/>
          <w:sz w:val="24"/>
          <w:szCs w:val="24"/>
          <w:lang w:val="ru-RU" w:eastAsia="zh-CN"/>
        </w:rPr>
        <w:t>Mатематичка секција у одељењу II -2 одржавa се уторком  петог часа у времену од 11:40 до 12:25 у преподневној смени, а од 17:10 до 17:55 у послеподневној смени.</w:t>
      </w:r>
    </w:p>
    <w:p w:rsidR="00EF1C91" w:rsidRPr="00EF1C91" w:rsidRDefault="00EF1C91" w:rsidP="00EF1C91">
      <w:pPr>
        <w:jc w:val="both"/>
        <w:rPr>
          <w:rFonts w:eastAsia="SimSun"/>
          <w:color w:val="auto"/>
          <w:sz w:val="24"/>
          <w:szCs w:val="24"/>
          <w:lang w:val="ru-RU" w:eastAsia="zh-CN"/>
        </w:rPr>
      </w:pPr>
    </w:p>
    <w:p w:rsidR="00EF1C91" w:rsidRPr="00EF1C91" w:rsidRDefault="00EF1C91" w:rsidP="00EF1C91">
      <w:pPr>
        <w:jc w:val="both"/>
        <w:rPr>
          <w:rFonts w:eastAsia="SimSun"/>
          <w:color w:val="auto"/>
          <w:sz w:val="24"/>
          <w:szCs w:val="24"/>
          <w:lang w:val="ru-RU" w:eastAsia="zh-CN"/>
        </w:rPr>
      </w:pPr>
      <w:r w:rsidRPr="00EF1C91">
        <w:rPr>
          <w:rFonts w:eastAsia="SimSun"/>
          <w:color w:val="auto"/>
          <w:sz w:val="24"/>
          <w:szCs w:val="24"/>
          <w:lang w:val="ru-RU" w:eastAsia="zh-CN"/>
        </w:rPr>
        <w:lastRenderedPageBreak/>
        <w:t>Укупан број планираних часова за школску 2022/2023. годину је 36. У првом полугодишту планирано је 17 часова, а у другом полугодишту планирано је 19 часова, међутим  одржано је 34 часа.</w:t>
      </w:r>
    </w:p>
    <w:p w:rsidR="00EF1C91" w:rsidRPr="00EF1C91" w:rsidRDefault="00EF1C91" w:rsidP="00EF1C91">
      <w:pPr>
        <w:jc w:val="both"/>
        <w:rPr>
          <w:rFonts w:eastAsia="SimSun"/>
          <w:color w:val="auto"/>
          <w:sz w:val="24"/>
          <w:szCs w:val="24"/>
          <w:lang w:val="ru-RU" w:eastAsia="zh-CN"/>
        </w:rPr>
      </w:pPr>
    </w:p>
    <w:p w:rsidR="00EF1C91" w:rsidRPr="00EF1C91" w:rsidRDefault="00EF1C91" w:rsidP="00EF1C91">
      <w:pPr>
        <w:jc w:val="both"/>
        <w:rPr>
          <w:rFonts w:eastAsia="SimSun"/>
          <w:color w:val="auto"/>
          <w:sz w:val="24"/>
          <w:szCs w:val="24"/>
          <w:lang w:val="ru-RU" w:eastAsia="zh-CN"/>
        </w:rPr>
      </w:pPr>
      <w:r w:rsidRPr="00EF1C91">
        <w:rPr>
          <w:rFonts w:eastAsia="SimSun"/>
          <w:color w:val="auto"/>
          <w:sz w:val="24"/>
          <w:szCs w:val="24"/>
          <w:lang w:val="ru-RU" w:eastAsia="zh-CN"/>
        </w:rPr>
        <w:t xml:space="preserve">На Математичкој секцији  учествују сви ученици који то желе , без обзира на успех и способности. Ученици од учитеља добијају стручну помоћ и сугестије за рад. </w:t>
      </w:r>
    </w:p>
    <w:p w:rsidR="00EF1C91" w:rsidRPr="00EF1C91" w:rsidRDefault="00EF1C91" w:rsidP="00EF1C91">
      <w:pPr>
        <w:jc w:val="both"/>
        <w:rPr>
          <w:rFonts w:eastAsia="SimSun"/>
          <w:color w:val="auto"/>
          <w:sz w:val="24"/>
          <w:szCs w:val="24"/>
          <w:lang w:val="ru-RU" w:eastAsia="zh-CN"/>
        </w:rPr>
      </w:pPr>
    </w:p>
    <w:p w:rsidR="00EF1C91" w:rsidRPr="00EF1C91" w:rsidRDefault="00EF1C91" w:rsidP="00EF1C91">
      <w:pPr>
        <w:jc w:val="both"/>
        <w:rPr>
          <w:rFonts w:eastAsia="SimSun"/>
          <w:color w:val="auto"/>
          <w:sz w:val="24"/>
          <w:szCs w:val="24"/>
          <w:lang w:val="ru-RU" w:eastAsia="zh-CN"/>
        </w:rPr>
      </w:pPr>
      <w:r w:rsidRPr="00EF1C91">
        <w:rPr>
          <w:rFonts w:eastAsia="SimSun"/>
          <w:color w:val="auto"/>
          <w:sz w:val="24"/>
          <w:szCs w:val="24"/>
          <w:lang w:val="ru-RU" w:eastAsia="zh-CN"/>
        </w:rPr>
        <w:t>Секцију похађа 16 ученика.</w:t>
      </w:r>
    </w:p>
    <w:p w:rsidR="00EF1C91" w:rsidRPr="00EF1C91" w:rsidRDefault="00EF1C91" w:rsidP="00EF1C91">
      <w:pPr>
        <w:jc w:val="both"/>
        <w:rPr>
          <w:rFonts w:eastAsia="SimSun"/>
          <w:color w:val="auto"/>
          <w:sz w:val="24"/>
          <w:szCs w:val="24"/>
          <w:lang w:val="ru-RU" w:eastAsia="zh-CN"/>
        </w:rPr>
      </w:pPr>
    </w:p>
    <w:p w:rsidR="00EF1C91" w:rsidRPr="00EF1C91" w:rsidRDefault="00EF1C91" w:rsidP="00EF1C91">
      <w:pPr>
        <w:jc w:val="both"/>
        <w:rPr>
          <w:rFonts w:eastAsia="SimSun"/>
          <w:color w:val="auto"/>
          <w:sz w:val="24"/>
          <w:szCs w:val="24"/>
          <w:lang w:val="ru-RU" w:eastAsia="zh-CN"/>
        </w:rPr>
      </w:pPr>
      <w:r w:rsidRPr="00EF1C91">
        <w:rPr>
          <w:rFonts w:eastAsia="SimSun"/>
          <w:color w:val="auto"/>
          <w:sz w:val="24"/>
          <w:szCs w:val="24"/>
          <w:lang w:val="ru-RU" w:eastAsia="zh-CN"/>
        </w:rPr>
        <w:t>Ученици су редовно похађали  математичку секцију,били су активни  и мотивисани за рад.</w:t>
      </w:r>
    </w:p>
    <w:p w:rsidR="00EF1C91" w:rsidRPr="00EF1C91" w:rsidRDefault="00EF1C91" w:rsidP="00EF1C91">
      <w:pPr>
        <w:jc w:val="both"/>
        <w:rPr>
          <w:rFonts w:eastAsia="SimSun"/>
          <w:color w:val="auto"/>
          <w:sz w:val="24"/>
          <w:szCs w:val="24"/>
          <w:lang w:val="ru-RU" w:eastAsia="zh-CN"/>
        </w:rPr>
      </w:pPr>
    </w:p>
    <w:p w:rsidR="00EF1C91" w:rsidRPr="00EF1C91" w:rsidRDefault="00EF1C91" w:rsidP="00EF1C91">
      <w:pPr>
        <w:jc w:val="both"/>
        <w:rPr>
          <w:rFonts w:eastAsia="SimSun"/>
          <w:color w:val="auto"/>
          <w:sz w:val="24"/>
          <w:szCs w:val="24"/>
          <w:lang w:val="ru-RU" w:eastAsia="zh-CN"/>
        </w:rPr>
      </w:pPr>
      <w:r w:rsidRPr="00EF1C91">
        <w:rPr>
          <w:rFonts w:eastAsia="SimSun"/>
          <w:color w:val="auto"/>
          <w:sz w:val="24"/>
          <w:szCs w:val="24"/>
          <w:lang w:val="ru-RU" w:eastAsia="zh-CN"/>
        </w:rPr>
        <w:t xml:space="preserve">У току првог полугодишта није било математичких такмичења за ученике другог разреда. У току другог полугодишта одржана су такмичења "Мислиша" (9.3.2023.) и  "Кенгур без граница" ( 16.3.2023.). Ученик Душан Милојковић освојио је Похвалу на такмичењу       "Кенгур без граница".                     </w:t>
      </w:r>
    </w:p>
    <w:p w:rsidR="00EF1C91" w:rsidRPr="00EF1C91" w:rsidRDefault="00EF1C91" w:rsidP="00EF1C91">
      <w:pPr>
        <w:jc w:val="right"/>
        <w:rPr>
          <w:rFonts w:eastAsia="SimSun"/>
          <w:b/>
          <w:color w:val="auto"/>
          <w:sz w:val="24"/>
          <w:szCs w:val="24"/>
          <w:lang w:val="ru-RU" w:eastAsia="zh-CN"/>
        </w:rPr>
      </w:pPr>
      <w:r w:rsidRPr="00EF1C91">
        <w:rPr>
          <w:rFonts w:eastAsia="SimSun"/>
          <w:b/>
          <w:color w:val="auto"/>
          <w:sz w:val="24"/>
          <w:szCs w:val="24"/>
          <w:lang w:val="ru-RU" w:eastAsia="zh-CN"/>
        </w:rPr>
        <w:t xml:space="preserve">                                                                          Учитељица: Снежана Митић</w:t>
      </w:r>
    </w:p>
    <w:p w:rsidR="00EF1C91" w:rsidRPr="00EF1C91" w:rsidRDefault="00EF1C91" w:rsidP="00EF1C91">
      <w:pPr>
        <w:jc w:val="both"/>
        <w:rPr>
          <w:rFonts w:eastAsia="SimSun"/>
          <w:color w:val="auto"/>
          <w:sz w:val="24"/>
          <w:szCs w:val="24"/>
          <w:lang w:val="ru-RU" w:eastAsia="zh-CN"/>
        </w:rPr>
      </w:pPr>
    </w:p>
    <w:p w:rsidR="00EF1C91" w:rsidRPr="00EF1C91" w:rsidRDefault="00EF1C91" w:rsidP="00EF1C91">
      <w:pPr>
        <w:rPr>
          <w:rFonts w:eastAsia="SimSun"/>
          <w:color w:val="FF0000"/>
          <w:sz w:val="28"/>
          <w:szCs w:val="28"/>
          <w:lang w:eastAsia="zh-CN"/>
        </w:rPr>
      </w:pPr>
      <w:r w:rsidRPr="00EF1C91">
        <w:rPr>
          <w:rFonts w:eastAsia="SimSun"/>
          <w:color w:val="FF0000"/>
          <w:sz w:val="28"/>
          <w:szCs w:val="28"/>
          <w:lang w:val="ru-RU" w:eastAsia="zh-CN"/>
        </w:rPr>
        <w:t xml:space="preserve">             </w:t>
      </w:r>
    </w:p>
    <w:p w:rsidR="00EF1C91" w:rsidRPr="00EF1C91" w:rsidRDefault="00EF1C91" w:rsidP="00EF1C91">
      <w:pPr>
        <w:spacing w:after="200" w:line="276" w:lineRule="auto"/>
        <w:rPr>
          <w:rFonts w:ascii="Calibri" w:eastAsia="Calibri" w:hAnsi="Calibri"/>
          <w:b/>
          <w:color w:val="FF0000"/>
          <w:sz w:val="28"/>
          <w:szCs w:val="28"/>
          <w:lang w:val="sr-Cyrl-RS"/>
        </w:rPr>
      </w:pPr>
    </w:p>
    <w:p w:rsidR="00EF1C91" w:rsidRPr="00EF1C91" w:rsidRDefault="00EF1C91" w:rsidP="00EF1C91">
      <w:pPr>
        <w:jc w:val="center"/>
        <w:rPr>
          <w:rFonts w:eastAsia="SimSun"/>
          <w:b/>
          <w:bCs/>
          <w:color w:val="auto"/>
          <w:sz w:val="28"/>
          <w:szCs w:val="28"/>
          <w:lang w:val="sr-Cyrl-RS" w:eastAsia="zh-CN"/>
        </w:rPr>
      </w:pPr>
      <w:r w:rsidRPr="00EF1C91">
        <w:rPr>
          <w:rFonts w:eastAsia="Calibri"/>
          <w:color w:val="auto"/>
          <w:sz w:val="24"/>
          <w:szCs w:val="24"/>
          <w:lang w:val="sr-Cyrl-RS"/>
        </w:rPr>
        <w:t xml:space="preserve">               </w:t>
      </w:r>
      <w:r w:rsidRPr="00EF1C91">
        <w:rPr>
          <w:rFonts w:eastAsia="SimSun"/>
          <w:b/>
          <w:bCs/>
          <w:color w:val="auto"/>
          <w:sz w:val="28"/>
          <w:szCs w:val="28"/>
          <w:lang w:val="sr-Cyrl-RS" w:eastAsia="zh-CN"/>
        </w:rPr>
        <w:t xml:space="preserve">Извештај Математичке секције у </w:t>
      </w:r>
      <w:r w:rsidRPr="00EF1C91">
        <w:rPr>
          <w:rFonts w:eastAsia="SimSun"/>
          <w:b/>
          <w:bCs/>
          <w:color w:val="auto"/>
          <w:sz w:val="28"/>
          <w:szCs w:val="28"/>
          <w:lang w:val="sr-Latn-RS" w:eastAsia="zh-CN"/>
        </w:rPr>
        <w:t xml:space="preserve">II-3 </w:t>
      </w:r>
      <w:r w:rsidRPr="00EF1C91">
        <w:rPr>
          <w:rFonts w:eastAsia="SimSun"/>
          <w:b/>
          <w:bCs/>
          <w:color w:val="auto"/>
          <w:sz w:val="28"/>
          <w:szCs w:val="28"/>
          <w:lang w:val="sr-Cyrl-RS" w:eastAsia="zh-CN"/>
        </w:rPr>
        <w:t>одељењу</w:t>
      </w:r>
    </w:p>
    <w:p w:rsidR="00EF1C91" w:rsidRPr="00EF1C91" w:rsidRDefault="00EF1C91" w:rsidP="00EF1C91">
      <w:pPr>
        <w:jc w:val="center"/>
        <w:rPr>
          <w:rFonts w:eastAsia="SimSun"/>
          <w:b/>
          <w:bCs/>
          <w:color w:val="auto"/>
          <w:sz w:val="28"/>
          <w:szCs w:val="28"/>
          <w:lang w:val="sr-Cyrl-RS" w:eastAsia="zh-CN"/>
        </w:rPr>
      </w:pPr>
    </w:p>
    <w:p w:rsidR="00EF1C91" w:rsidRPr="00EF1C91" w:rsidRDefault="00EF1C91" w:rsidP="00EF1C91">
      <w:pPr>
        <w:spacing w:after="200" w:line="276" w:lineRule="auto"/>
        <w:jc w:val="both"/>
        <w:rPr>
          <w:rFonts w:eastAsia="Calibri"/>
          <w:color w:val="auto"/>
          <w:sz w:val="24"/>
          <w:szCs w:val="24"/>
          <w:lang w:val="sr-Cyrl-RS"/>
        </w:rPr>
      </w:pPr>
      <w:r w:rsidRPr="00EF1C91">
        <w:rPr>
          <w:rFonts w:eastAsia="Calibri"/>
          <w:color w:val="auto"/>
          <w:sz w:val="24"/>
          <w:szCs w:val="24"/>
          <w:lang w:val="sr-Cyrl-RS"/>
        </w:rPr>
        <w:t xml:space="preserve">Математичка секција у одељењу 2-3 одржавала се уторком шестог часа, у преподневној смени од 12 и 30 до 13 и 15, а у послеподневној смени од 18 h до 18 и 45. </w:t>
      </w:r>
    </w:p>
    <w:p w:rsidR="00EF1C91" w:rsidRPr="00EF1C91" w:rsidRDefault="00EF1C91" w:rsidP="00EF1C91">
      <w:pPr>
        <w:spacing w:after="200" w:line="276" w:lineRule="auto"/>
        <w:jc w:val="both"/>
        <w:rPr>
          <w:rFonts w:eastAsia="Calibri"/>
          <w:color w:val="auto"/>
          <w:sz w:val="24"/>
          <w:szCs w:val="24"/>
          <w:lang w:val="sr-Cyrl-RS"/>
        </w:rPr>
      </w:pPr>
      <w:r w:rsidRPr="00EF1C91">
        <w:rPr>
          <w:rFonts w:eastAsia="Calibri"/>
          <w:color w:val="auto"/>
          <w:sz w:val="24"/>
          <w:szCs w:val="24"/>
          <w:lang w:val="sr-Cyrl-RS"/>
        </w:rPr>
        <w:t>Секцију је похађало 15 ученика. Ученици су  редовно похађали математичку секцију. Били су активни и мотивисани за рад.</w:t>
      </w:r>
    </w:p>
    <w:p w:rsidR="00EF1C91" w:rsidRPr="00EF1C91" w:rsidRDefault="00EF1C91" w:rsidP="00EF1C91">
      <w:pPr>
        <w:spacing w:after="200" w:line="276" w:lineRule="auto"/>
        <w:jc w:val="both"/>
        <w:rPr>
          <w:rFonts w:eastAsia="Calibri"/>
          <w:color w:val="auto"/>
          <w:sz w:val="24"/>
          <w:szCs w:val="24"/>
          <w:lang w:val="sr-Cyrl-RS"/>
        </w:rPr>
      </w:pPr>
      <w:r w:rsidRPr="00EF1C91">
        <w:rPr>
          <w:rFonts w:eastAsia="Calibri"/>
          <w:color w:val="auto"/>
          <w:sz w:val="24"/>
          <w:szCs w:val="24"/>
          <w:lang w:val="sr-Cyrl-RS"/>
        </w:rPr>
        <w:t>Школске 2022/2023.  године одржано је 34 часа.</w:t>
      </w:r>
    </w:p>
    <w:p w:rsidR="00EF1C91" w:rsidRPr="00EF1C91" w:rsidRDefault="00EF1C91" w:rsidP="00EF1C91">
      <w:pPr>
        <w:spacing w:after="200" w:line="276" w:lineRule="auto"/>
        <w:jc w:val="both"/>
        <w:rPr>
          <w:rFonts w:eastAsia="Calibri"/>
          <w:color w:val="auto"/>
          <w:sz w:val="24"/>
          <w:szCs w:val="24"/>
          <w:lang w:val="sr-Cyrl-RS"/>
        </w:rPr>
      </w:pPr>
      <w:r w:rsidRPr="00EF1C91">
        <w:rPr>
          <w:rFonts w:eastAsia="Calibri"/>
          <w:color w:val="auto"/>
          <w:sz w:val="24"/>
          <w:szCs w:val="24"/>
          <w:lang w:val="sr-Cyrl-RS"/>
        </w:rPr>
        <w:t>У току другог полугођа одржана су такмичења "Мислиша" ( 9.3.2023.) и "Кенгур без граница" (16.3.2023.).</w:t>
      </w:r>
    </w:p>
    <w:p w:rsidR="00EF1C91" w:rsidRPr="00EF1C91" w:rsidRDefault="00EF1C91" w:rsidP="00EF1C91">
      <w:pPr>
        <w:spacing w:after="200" w:line="276" w:lineRule="auto"/>
        <w:jc w:val="both"/>
        <w:rPr>
          <w:rFonts w:eastAsia="Calibri"/>
          <w:color w:val="auto"/>
          <w:sz w:val="24"/>
          <w:szCs w:val="24"/>
          <w:lang w:val="sr-Cyrl-RS"/>
        </w:rPr>
      </w:pPr>
      <w:r w:rsidRPr="00EF1C91">
        <w:rPr>
          <w:rFonts w:eastAsia="Calibri"/>
          <w:color w:val="auto"/>
          <w:sz w:val="24"/>
          <w:szCs w:val="24"/>
          <w:lang w:val="sr-Cyrl-RS"/>
        </w:rPr>
        <w:t xml:space="preserve">                                                                  </w:t>
      </w:r>
    </w:p>
    <w:p w:rsidR="00EF1C91" w:rsidRPr="00EF1C91" w:rsidRDefault="00EF1C91" w:rsidP="00EF1C91">
      <w:pPr>
        <w:spacing w:after="200" w:line="276" w:lineRule="auto"/>
        <w:jc w:val="right"/>
        <w:rPr>
          <w:rFonts w:eastAsia="Calibri"/>
          <w:color w:val="auto"/>
          <w:sz w:val="24"/>
          <w:szCs w:val="24"/>
          <w:lang w:val="sr-Cyrl-RS"/>
        </w:rPr>
      </w:pPr>
      <w:r w:rsidRPr="00EF1C91">
        <w:rPr>
          <w:rFonts w:eastAsia="Calibri"/>
          <w:color w:val="auto"/>
          <w:sz w:val="24"/>
          <w:szCs w:val="24"/>
          <w:lang w:val="sr-Cyrl-RS"/>
        </w:rPr>
        <w:t>Учитељица: Јованка Ђерић Ракић</w:t>
      </w:r>
    </w:p>
    <w:p w:rsidR="00EF1C91" w:rsidRPr="00EF1C91" w:rsidRDefault="00EF1C91" w:rsidP="00EF1C91">
      <w:pPr>
        <w:spacing w:after="200" w:line="276" w:lineRule="auto"/>
        <w:jc w:val="center"/>
        <w:rPr>
          <w:rFonts w:eastAsia="Calibri"/>
          <w:b/>
          <w:color w:val="auto"/>
          <w:sz w:val="24"/>
          <w:szCs w:val="24"/>
          <w:lang w:val="sr-Cyrl-RS"/>
        </w:rPr>
      </w:pP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Извештај о раду Математичке  секције</w:t>
      </w: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у   школској 2022/2023. години</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                У одељењу III-1 Математичкеa секцијa је реализована према плану кроз корелацију са свим обавезним и додатном наставом и припремом за такмичење. У првом полугодишту је реализовано 17 часова и у другом полугодишту је предвиђено реализовати 19 часова. Због раније завршене редовне наставе, 6. јуна 2023. године, реализовано је 35 часова секције.</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lastRenderedPageBreak/>
        <w:t xml:space="preserve">        Увежбавани су предвиђени типови задатака који прате план рада секције и наставни садржај математике за трећи разред. Организовано је школско такмичење у школи на коме  су веома успешно су урадили задатке и пласирали се на Општински ниво такмичења следећи ученици: Милан Јовановић, Никола Милошевић, Страхиња Милосављевић, Илија Јовановић и Ања Петковић. Милан Јовановић је освојио 1. место на Општинском и 1. место на Окружном такмичењу из математике, 3. место на Мислиши, Илија Јовановић и Ања Петковић похвале и похвала на Кенгур такмичењу.  Вршена је евиденција о раду секције. </w:t>
      </w:r>
    </w:p>
    <w:p w:rsidR="00EF1C91" w:rsidRPr="00EF1C91" w:rsidRDefault="00EF1C91" w:rsidP="00EF1C91">
      <w:pPr>
        <w:spacing w:after="200" w:line="276" w:lineRule="auto"/>
        <w:jc w:val="right"/>
        <w:rPr>
          <w:rFonts w:eastAsiaTheme="minorHAnsi"/>
          <w:color w:val="auto"/>
          <w:sz w:val="24"/>
          <w:szCs w:val="24"/>
          <w:lang w:val="sr-Cyrl-RS"/>
        </w:rPr>
      </w:pPr>
      <w:r w:rsidRPr="00EF1C91">
        <w:rPr>
          <w:rFonts w:eastAsiaTheme="minorHAnsi"/>
          <w:color w:val="auto"/>
          <w:sz w:val="24"/>
          <w:szCs w:val="24"/>
          <w:lang w:val="sr-Cyrl-RS"/>
        </w:rPr>
        <w:t xml:space="preserve">                                               Разредни учитељ: Селена Аврамовић</w:t>
      </w:r>
    </w:p>
    <w:p w:rsidR="00EF1C91" w:rsidRPr="00EF1C91" w:rsidRDefault="00EF1C91" w:rsidP="00EF1C91">
      <w:pPr>
        <w:spacing w:after="200" w:line="276" w:lineRule="auto"/>
        <w:rPr>
          <w:rFonts w:eastAsiaTheme="minorHAnsi"/>
          <w:color w:val="auto"/>
          <w:sz w:val="24"/>
          <w:szCs w:val="24"/>
          <w:lang w:val="sr-Cyrl-RS"/>
        </w:rPr>
      </w:pPr>
      <w:r w:rsidRPr="00EF1C91">
        <w:rPr>
          <w:rFonts w:eastAsiaTheme="minorHAnsi"/>
          <w:color w:val="auto"/>
          <w:sz w:val="24"/>
          <w:szCs w:val="24"/>
          <w:lang w:val="sr-Cyrl-RS"/>
        </w:rPr>
        <w:t xml:space="preserve">                                              </w:t>
      </w:r>
    </w:p>
    <w:p w:rsidR="00EF1C91" w:rsidRPr="00EF1C91" w:rsidRDefault="00EF1C91" w:rsidP="00EF1C91">
      <w:pPr>
        <w:spacing w:after="200" w:line="276" w:lineRule="auto"/>
        <w:jc w:val="center"/>
        <w:rPr>
          <w:rFonts w:eastAsia="Calibri"/>
          <w:b/>
          <w:color w:val="auto"/>
          <w:sz w:val="28"/>
          <w:szCs w:val="28"/>
          <w:lang w:val="sr-Latn-CS"/>
        </w:rPr>
      </w:pPr>
      <w:r w:rsidRPr="00EF1C91">
        <w:rPr>
          <w:rFonts w:eastAsia="Calibri"/>
          <w:b/>
          <w:color w:val="auto"/>
          <w:sz w:val="28"/>
          <w:szCs w:val="28"/>
          <w:lang w:val="sr-Latn-CS"/>
        </w:rPr>
        <w:t xml:space="preserve">Извештај о раду </w:t>
      </w:r>
      <w:r w:rsidRPr="00EF1C91">
        <w:rPr>
          <w:rFonts w:eastAsia="Calibri"/>
          <w:b/>
          <w:color w:val="auto"/>
          <w:sz w:val="28"/>
          <w:szCs w:val="28"/>
          <w:lang w:val="sr-Cyrl-RS"/>
        </w:rPr>
        <w:t>математичке</w:t>
      </w:r>
      <w:r w:rsidRPr="00EF1C91">
        <w:rPr>
          <w:rFonts w:eastAsia="Calibri"/>
          <w:b/>
          <w:color w:val="auto"/>
          <w:sz w:val="28"/>
          <w:szCs w:val="28"/>
          <w:lang w:val="sr-Latn-CS"/>
        </w:rPr>
        <w:t xml:space="preserve"> секције III</w:t>
      </w:r>
      <w:r w:rsidRPr="00EF1C91">
        <w:rPr>
          <w:rFonts w:eastAsia="Calibri"/>
          <w:b/>
          <w:color w:val="auto"/>
          <w:sz w:val="28"/>
          <w:szCs w:val="28"/>
          <w:vertAlign w:val="subscript"/>
          <w:lang w:val="sr-Latn-CS"/>
        </w:rPr>
        <w:t>2</w:t>
      </w:r>
      <w:r w:rsidRPr="00EF1C91">
        <w:rPr>
          <w:rFonts w:eastAsia="Calibri"/>
          <w:b/>
          <w:color w:val="auto"/>
          <w:sz w:val="28"/>
          <w:szCs w:val="28"/>
          <w:lang w:val="sr-Cyrl-RS"/>
        </w:rPr>
        <w:t xml:space="preserve"> разреда</w:t>
      </w:r>
    </w:p>
    <w:p w:rsidR="00EF1C91" w:rsidRPr="00EF1C91" w:rsidRDefault="00EF1C91" w:rsidP="00EF1C91">
      <w:pPr>
        <w:spacing w:after="200" w:line="276" w:lineRule="auto"/>
        <w:jc w:val="center"/>
        <w:rPr>
          <w:rFonts w:eastAsia="Calibri"/>
          <w:b/>
          <w:color w:val="auto"/>
          <w:sz w:val="28"/>
          <w:szCs w:val="28"/>
          <w:lang w:val="sr-Cyrl-RS"/>
        </w:rPr>
      </w:pPr>
      <w:r w:rsidRPr="00EF1C91">
        <w:rPr>
          <w:rFonts w:eastAsia="Calibri"/>
          <w:b/>
          <w:color w:val="auto"/>
          <w:sz w:val="28"/>
          <w:szCs w:val="28"/>
          <w:lang w:val="sr-Cyrl-RS"/>
        </w:rPr>
        <w:t xml:space="preserve"> школске 2022/23. године</w:t>
      </w:r>
    </w:p>
    <w:p w:rsidR="00EF1C91" w:rsidRPr="00EF1C91" w:rsidRDefault="00EF1C91" w:rsidP="00EF1C91">
      <w:pPr>
        <w:spacing w:after="200" w:line="276" w:lineRule="auto"/>
        <w:jc w:val="center"/>
        <w:rPr>
          <w:b/>
          <w:color w:val="auto"/>
          <w:sz w:val="28"/>
          <w:szCs w:val="28"/>
          <w:lang w:val="sr-Cyrl-RS"/>
        </w:rPr>
      </w:pPr>
    </w:p>
    <w:p w:rsidR="00EF1C91" w:rsidRPr="00EF1C91" w:rsidRDefault="00EF1C91" w:rsidP="00EF1C91">
      <w:pPr>
        <w:spacing w:after="200" w:line="276" w:lineRule="auto"/>
        <w:rPr>
          <w:rFonts w:cs="Calibri"/>
          <w:color w:val="auto"/>
          <w:kern w:val="1"/>
          <w:sz w:val="24"/>
          <w:szCs w:val="24"/>
          <w:lang w:val="sr-Cyrl-RS"/>
        </w:rPr>
      </w:pPr>
      <w:r w:rsidRPr="00EF1C91">
        <w:rPr>
          <w:rFonts w:cs="Calibri"/>
          <w:color w:val="auto"/>
          <w:kern w:val="1"/>
          <w:sz w:val="24"/>
          <w:szCs w:val="24"/>
          <w:lang w:val="sr-Cyrl-RS"/>
        </w:rPr>
        <w:t>Математичка секција у трећем разреду планирана је на 36 часова годишње.</w:t>
      </w:r>
    </w:p>
    <w:p w:rsidR="00EF1C91" w:rsidRPr="00EF1C91" w:rsidRDefault="00EF1C91" w:rsidP="00EF1C91">
      <w:pPr>
        <w:spacing w:after="200" w:line="276" w:lineRule="auto"/>
        <w:rPr>
          <w:rFonts w:cs="Calibri"/>
          <w:color w:val="auto"/>
          <w:kern w:val="1"/>
          <w:sz w:val="24"/>
          <w:szCs w:val="24"/>
          <w:lang w:val="sr-Cyrl-RS"/>
        </w:rPr>
      </w:pPr>
      <w:r w:rsidRPr="00EF1C91">
        <w:rPr>
          <w:rFonts w:cs="Calibri"/>
          <w:color w:val="auto"/>
          <w:kern w:val="1"/>
          <w:sz w:val="24"/>
          <w:szCs w:val="24"/>
          <w:lang w:val="sr-Cyrl-RS"/>
        </w:rPr>
        <w:t>План рада је континуирано оствариван и у другом полугодишту почев од геометријских задатака преко проблемских задатака, мерења, занимљивих задатака о часовнику и календару, математичких теразија, олакшица при множењу и дељењу и текстуалних задатака, на крају смо резимирали наш рад.</w:t>
      </w:r>
    </w:p>
    <w:p w:rsidR="00EF1C91" w:rsidRPr="00EF1C91" w:rsidRDefault="00EF1C91" w:rsidP="00EF1C91">
      <w:pPr>
        <w:spacing w:after="200" w:line="276" w:lineRule="auto"/>
        <w:rPr>
          <w:rFonts w:cs="Calibri"/>
          <w:color w:val="auto"/>
          <w:kern w:val="1"/>
          <w:sz w:val="24"/>
          <w:szCs w:val="24"/>
          <w:lang w:val="sr-Cyrl-RS"/>
        </w:rPr>
      </w:pPr>
      <w:r w:rsidRPr="00EF1C91">
        <w:rPr>
          <w:rFonts w:cs="Calibri"/>
          <w:color w:val="auto"/>
          <w:kern w:val="1"/>
          <w:sz w:val="24"/>
          <w:szCs w:val="24"/>
          <w:lang w:val="sr-Cyrl-RS"/>
        </w:rPr>
        <w:t>Програмски садржаји планирани за друго полугодиште су остварени.</w:t>
      </w:r>
    </w:p>
    <w:p w:rsidR="00EF1C91" w:rsidRPr="00EF1C91" w:rsidRDefault="00EF1C91" w:rsidP="00EF1C91">
      <w:pPr>
        <w:spacing w:after="200" w:line="276" w:lineRule="auto"/>
        <w:rPr>
          <w:rFonts w:eastAsia="Liberation Serif"/>
          <w:color w:val="auto"/>
          <w:kern w:val="1"/>
          <w:sz w:val="24"/>
          <w:szCs w:val="24"/>
          <w:lang w:val="sr-Cyrl-RS"/>
        </w:rPr>
      </w:pPr>
      <w:r w:rsidRPr="00EF1C91">
        <w:rPr>
          <w:rFonts w:cs="Calibri"/>
          <w:color w:val="auto"/>
          <w:kern w:val="1"/>
          <w:sz w:val="24"/>
          <w:szCs w:val="24"/>
          <w:lang w:val="sr-Cyrl-RS"/>
        </w:rPr>
        <w:t>Часови су реализовани четвртком, након редовних часова. Ученици су активно учествовали у раду секције. Четири ученика су учествовала на Општинском такмичењу из математике.</w:t>
      </w:r>
    </w:p>
    <w:p w:rsidR="00EF1C91" w:rsidRPr="00EF1C91" w:rsidRDefault="00EF1C91" w:rsidP="00EF1C91">
      <w:pPr>
        <w:spacing w:after="200" w:line="276" w:lineRule="auto"/>
        <w:jc w:val="both"/>
        <w:rPr>
          <w:color w:val="auto"/>
          <w:sz w:val="22"/>
          <w:szCs w:val="22"/>
          <w:lang w:val="sr-Cyrl-RS"/>
        </w:rPr>
      </w:pPr>
    </w:p>
    <w:p w:rsidR="00EF1C91" w:rsidRPr="00EF1C91" w:rsidRDefault="00EF1C91" w:rsidP="00EF1C91">
      <w:pPr>
        <w:spacing w:after="200" w:line="276" w:lineRule="auto"/>
        <w:jc w:val="right"/>
        <w:rPr>
          <w:rFonts w:asciiTheme="minorHAnsi" w:eastAsiaTheme="minorHAnsi" w:hAnsiTheme="minorHAnsi" w:cstheme="minorBidi"/>
          <w:color w:val="auto"/>
          <w:sz w:val="22"/>
          <w:szCs w:val="22"/>
          <w:lang w:val="sr-Latn-CS"/>
        </w:rPr>
      </w:pPr>
      <w:r w:rsidRPr="00EF1C91">
        <w:rPr>
          <w:rFonts w:eastAsia="Calibri"/>
          <w:color w:val="auto"/>
          <w:sz w:val="22"/>
          <w:szCs w:val="22"/>
          <w:lang w:val="sr-Cyrl-RS"/>
        </w:rPr>
        <w:t>Извештај је урадила и предала носилац  активности, Валентина Поповић.</w:t>
      </w:r>
      <w:r w:rsidRPr="00EF1C91">
        <w:rPr>
          <w:rFonts w:eastAsiaTheme="minorHAnsi"/>
          <w:color w:val="auto"/>
          <w:sz w:val="22"/>
          <w:szCs w:val="22"/>
          <w:lang w:val="sr-Latn-CS"/>
        </w:rPr>
        <w:br/>
      </w:r>
    </w:p>
    <w:p w:rsidR="00EF1C91" w:rsidRPr="00EF1C91" w:rsidRDefault="00EF1C91" w:rsidP="00EF1C91">
      <w:pPr>
        <w:spacing w:after="200" w:line="276" w:lineRule="auto"/>
        <w:jc w:val="center"/>
        <w:rPr>
          <w:rFonts w:eastAsiaTheme="minorHAnsi"/>
          <w:b/>
          <w:color w:val="auto"/>
          <w:sz w:val="24"/>
          <w:szCs w:val="24"/>
          <w:lang w:val="sr-Latn-CS"/>
        </w:rPr>
      </w:pPr>
      <w:r w:rsidRPr="00EF1C91">
        <w:rPr>
          <w:rFonts w:eastAsiaTheme="minorHAnsi"/>
          <w:b/>
          <w:color w:val="auto"/>
          <w:sz w:val="24"/>
          <w:szCs w:val="24"/>
          <w:lang w:val="sr-Latn-CS"/>
        </w:rPr>
        <w:t>Полугодишњи извештај о раду математичке секције 4-1</w:t>
      </w:r>
    </w:p>
    <w:p w:rsidR="00EF1C91" w:rsidRPr="00EF1C91" w:rsidRDefault="00EF1C91" w:rsidP="00EF1C91">
      <w:pPr>
        <w:spacing w:line="276" w:lineRule="auto"/>
        <w:rPr>
          <w:rFonts w:eastAsiaTheme="minorHAnsi"/>
          <w:color w:val="auto"/>
          <w:sz w:val="24"/>
          <w:szCs w:val="24"/>
          <w:lang w:val="sr-Latn-CS"/>
        </w:rPr>
      </w:pPr>
      <w:r w:rsidRPr="00EF1C91">
        <w:rPr>
          <w:rFonts w:eastAsiaTheme="minorHAnsi"/>
          <w:color w:val="auto"/>
          <w:sz w:val="24"/>
          <w:szCs w:val="24"/>
          <w:lang w:val="sr-Latn-CS"/>
        </w:rPr>
        <w:t>Рад математичке секције у 2. полугодишту школске 202</w:t>
      </w:r>
      <w:r w:rsidRPr="00EF1C91">
        <w:rPr>
          <w:rFonts w:eastAsiaTheme="minorHAnsi"/>
          <w:color w:val="auto"/>
          <w:sz w:val="24"/>
          <w:szCs w:val="24"/>
          <w:lang w:val="sr-Cyrl-RS"/>
        </w:rPr>
        <w:t>2</w:t>
      </w:r>
      <w:r w:rsidRPr="00EF1C91">
        <w:rPr>
          <w:rFonts w:eastAsiaTheme="minorHAnsi"/>
          <w:color w:val="auto"/>
          <w:sz w:val="24"/>
          <w:szCs w:val="24"/>
          <w:lang w:val="sr-Latn-CS"/>
        </w:rPr>
        <w:t>/2023. је</w:t>
      </w:r>
    </w:p>
    <w:p w:rsidR="00EF1C91" w:rsidRPr="00EF1C91" w:rsidRDefault="00EF1C91" w:rsidP="00EF1C91">
      <w:pPr>
        <w:spacing w:line="276" w:lineRule="auto"/>
        <w:rPr>
          <w:rFonts w:eastAsiaTheme="minorHAnsi"/>
          <w:color w:val="auto"/>
          <w:sz w:val="24"/>
          <w:szCs w:val="24"/>
          <w:lang w:val="sr-Latn-CS"/>
        </w:rPr>
      </w:pPr>
      <w:r w:rsidRPr="00EF1C91">
        <w:rPr>
          <w:rFonts w:eastAsiaTheme="minorHAnsi"/>
          <w:color w:val="auto"/>
          <w:sz w:val="24"/>
          <w:szCs w:val="24"/>
          <w:lang w:val="sr-Latn-CS"/>
        </w:rPr>
        <w:t>реализован по утврђеном плану. Из нашег одељења се пласирало четири</w:t>
      </w:r>
    </w:p>
    <w:p w:rsidR="00EF1C91" w:rsidRPr="00EF1C91" w:rsidRDefault="00EF1C91" w:rsidP="00EF1C91">
      <w:pPr>
        <w:spacing w:line="276" w:lineRule="auto"/>
        <w:rPr>
          <w:rFonts w:eastAsiaTheme="minorHAnsi"/>
          <w:color w:val="auto"/>
          <w:sz w:val="24"/>
          <w:szCs w:val="24"/>
          <w:lang w:val="sr-Cyrl-RS"/>
        </w:rPr>
      </w:pPr>
      <w:r w:rsidRPr="00EF1C91">
        <w:rPr>
          <w:rFonts w:eastAsiaTheme="minorHAnsi"/>
          <w:color w:val="auto"/>
          <w:sz w:val="24"/>
          <w:szCs w:val="24"/>
          <w:lang w:val="sr-Latn-CS"/>
        </w:rPr>
        <w:t xml:space="preserve">ученика, освојили смо прва четири места. </w:t>
      </w:r>
      <w:r w:rsidRPr="00EF1C91">
        <w:rPr>
          <w:rFonts w:eastAsiaTheme="minorHAnsi"/>
          <w:color w:val="auto"/>
          <w:sz w:val="24"/>
          <w:szCs w:val="24"/>
          <w:lang w:val="sr-Cyrl-RS"/>
        </w:rPr>
        <w:t>На Општинском такмичењу</w:t>
      </w:r>
      <w:r w:rsidRPr="00EF1C91">
        <w:rPr>
          <w:rFonts w:eastAsiaTheme="minorHAnsi"/>
          <w:color w:val="auto"/>
          <w:sz w:val="24"/>
          <w:szCs w:val="24"/>
          <w:lang w:val="sr-Latn-CS"/>
        </w:rPr>
        <w:t xml:space="preserve"> </w:t>
      </w:r>
      <w:r w:rsidRPr="00EF1C91">
        <w:rPr>
          <w:rFonts w:eastAsiaTheme="minorHAnsi"/>
          <w:color w:val="auto"/>
          <w:sz w:val="24"/>
          <w:szCs w:val="24"/>
          <w:lang w:val="sr-Cyrl-RS"/>
        </w:rPr>
        <w:t>4</w:t>
      </w:r>
      <w:r w:rsidRPr="00EF1C91">
        <w:rPr>
          <w:rFonts w:eastAsiaTheme="minorHAnsi"/>
          <w:color w:val="auto"/>
          <w:sz w:val="24"/>
          <w:szCs w:val="24"/>
          <w:lang w:val="sr-Latn-CS"/>
        </w:rPr>
        <w:t>.2.2022.</w:t>
      </w:r>
      <w:r w:rsidRPr="00EF1C91">
        <w:rPr>
          <w:rFonts w:eastAsiaTheme="minorHAnsi"/>
          <w:color w:val="auto"/>
          <w:sz w:val="24"/>
          <w:szCs w:val="24"/>
          <w:lang w:val="sr-Cyrl-RS"/>
        </w:rPr>
        <w:t xml:space="preserve"> ученици су остварили запажене резултате:</w:t>
      </w:r>
    </w:p>
    <w:p w:rsidR="00EF1C91" w:rsidRPr="00EF1C91" w:rsidRDefault="00EF1C91" w:rsidP="00EF1C91">
      <w:pPr>
        <w:spacing w:line="276" w:lineRule="auto"/>
        <w:rPr>
          <w:rFonts w:eastAsiaTheme="minorHAnsi"/>
          <w:color w:val="auto"/>
          <w:sz w:val="24"/>
          <w:szCs w:val="24"/>
          <w:lang w:val="sr-Cyrl-RS"/>
        </w:rPr>
      </w:pPr>
      <w:r w:rsidRPr="00EF1C91">
        <w:rPr>
          <w:rFonts w:eastAsiaTheme="minorHAnsi"/>
          <w:color w:val="auto"/>
          <w:sz w:val="24"/>
          <w:szCs w:val="24"/>
          <w:lang w:val="sr-Cyrl-RS"/>
        </w:rPr>
        <w:t>- Магдалена Петковић 1. место</w:t>
      </w:r>
    </w:p>
    <w:p w:rsidR="00EF1C91" w:rsidRPr="00EF1C91" w:rsidRDefault="00EF1C91" w:rsidP="00EF1C91">
      <w:pPr>
        <w:spacing w:line="276" w:lineRule="auto"/>
        <w:rPr>
          <w:rFonts w:eastAsiaTheme="minorHAnsi"/>
          <w:color w:val="auto"/>
          <w:sz w:val="24"/>
          <w:szCs w:val="24"/>
          <w:lang w:val="sr-Cyrl-RS"/>
        </w:rPr>
      </w:pPr>
      <w:r w:rsidRPr="00EF1C91">
        <w:rPr>
          <w:rFonts w:eastAsiaTheme="minorHAnsi"/>
          <w:color w:val="auto"/>
          <w:sz w:val="24"/>
          <w:szCs w:val="24"/>
          <w:lang w:val="sr-Cyrl-RS"/>
        </w:rPr>
        <w:t>- Милан Матијевић 1. место</w:t>
      </w:r>
    </w:p>
    <w:p w:rsidR="00EF1C91" w:rsidRPr="00EF1C91" w:rsidRDefault="00EF1C91" w:rsidP="00EF1C91">
      <w:pPr>
        <w:spacing w:line="276" w:lineRule="auto"/>
        <w:rPr>
          <w:rFonts w:eastAsiaTheme="minorHAnsi"/>
          <w:color w:val="auto"/>
          <w:sz w:val="24"/>
          <w:szCs w:val="24"/>
          <w:lang w:val="sr-Cyrl-RS"/>
        </w:rPr>
      </w:pPr>
      <w:r w:rsidRPr="00EF1C91">
        <w:rPr>
          <w:rFonts w:eastAsiaTheme="minorHAnsi"/>
          <w:color w:val="auto"/>
          <w:sz w:val="24"/>
          <w:szCs w:val="24"/>
          <w:lang w:val="sr-Cyrl-RS"/>
        </w:rPr>
        <w:t>-Марта Павлов 2. место</w:t>
      </w:r>
    </w:p>
    <w:p w:rsidR="00EF1C91" w:rsidRPr="00EF1C91" w:rsidRDefault="00EF1C91" w:rsidP="00EF1C91">
      <w:pPr>
        <w:spacing w:line="276" w:lineRule="auto"/>
        <w:rPr>
          <w:rFonts w:eastAsiaTheme="minorHAnsi"/>
          <w:color w:val="auto"/>
          <w:sz w:val="24"/>
          <w:szCs w:val="24"/>
          <w:lang w:val="sr-Cyrl-RS"/>
        </w:rPr>
      </w:pPr>
      <w:r w:rsidRPr="00EF1C91">
        <w:rPr>
          <w:rFonts w:eastAsiaTheme="minorHAnsi"/>
          <w:color w:val="auto"/>
          <w:sz w:val="24"/>
          <w:szCs w:val="24"/>
          <w:lang w:val="sr-Cyrl-RS"/>
        </w:rPr>
        <w:t>- Немања Стојановић 3. место.</w:t>
      </w:r>
    </w:p>
    <w:p w:rsidR="00EF1C91" w:rsidRPr="00EF1C91" w:rsidRDefault="00EF1C91" w:rsidP="00EF1C91">
      <w:pPr>
        <w:spacing w:line="276" w:lineRule="auto"/>
        <w:rPr>
          <w:rFonts w:eastAsiaTheme="minorHAnsi"/>
          <w:color w:val="auto"/>
          <w:sz w:val="24"/>
          <w:szCs w:val="24"/>
          <w:lang w:val="sr-Cyrl-RS"/>
        </w:rPr>
      </w:pPr>
      <w:r w:rsidRPr="00EF1C91">
        <w:rPr>
          <w:rFonts w:eastAsiaTheme="minorHAnsi"/>
          <w:color w:val="auto"/>
          <w:sz w:val="24"/>
          <w:szCs w:val="24"/>
          <w:lang w:val="sr-Cyrl-RS"/>
        </w:rPr>
        <w:t>На окружном такмичењу реализованом 18.3. 2023. ученици су остварили следеће резултате:</w:t>
      </w:r>
    </w:p>
    <w:p w:rsidR="00EF1C91" w:rsidRPr="00EF1C91" w:rsidRDefault="00EF1C91" w:rsidP="00EF1C91">
      <w:pPr>
        <w:spacing w:line="276" w:lineRule="auto"/>
        <w:rPr>
          <w:rFonts w:eastAsiaTheme="minorHAnsi"/>
          <w:color w:val="auto"/>
          <w:sz w:val="24"/>
          <w:szCs w:val="24"/>
          <w:lang w:val="sr-Cyrl-RS"/>
        </w:rPr>
      </w:pPr>
      <w:r w:rsidRPr="00EF1C91">
        <w:rPr>
          <w:rFonts w:eastAsiaTheme="minorHAnsi"/>
          <w:color w:val="auto"/>
          <w:sz w:val="24"/>
          <w:szCs w:val="24"/>
          <w:lang w:val="sr-Cyrl-RS"/>
        </w:rPr>
        <w:t>-- Магдалена Петковић 3. место</w:t>
      </w:r>
    </w:p>
    <w:p w:rsidR="00EF1C91" w:rsidRPr="00EF1C91" w:rsidRDefault="00EF1C91" w:rsidP="00EF1C91">
      <w:pPr>
        <w:spacing w:line="276" w:lineRule="auto"/>
        <w:rPr>
          <w:rFonts w:eastAsiaTheme="minorHAnsi"/>
          <w:color w:val="auto"/>
          <w:sz w:val="24"/>
          <w:szCs w:val="24"/>
          <w:lang w:val="sr-Cyrl-RS"/>
        </w:rPr>
      </w:pPr>
      <w:r w:rsidRPr="00EF1C91">
        <w:rPr>
          <w:rFonts w:eastAsiaTheme="minorHAnsi"/>
          <w:color w:val="auto"/>
          <w:sz w:val="24"/>
          <w:szCs w:val="24"/>
          <w:lang w:val="sr-Cyrl-RS"/>
        </w:rPr>
        <w:lastRenderedPageBreak/>
        <w:t xml:space="preserve">- Немања Стојановић 3. место  </w:t>
      </w:r>
    </w:p>
    <w:p w:rsidR="00EF1C91" w:rsidRPr="00EF1C91" w:rsidRDefault="00EF1C91" w:rsidP="00EF1C91">
      <w:pPr>
        <w:spacing w:line="276" w:lineRule="auto"/>
        <w:rPr>
          <w:rFonts w:eastAsiaTheme="minorHAnsi"/>
          <w:color w:val="auto"/>
          <w:sz w:val="24"/>
          <w:szCs w:val="24"/>
          <w:lang w:val="sr-Cyrl-RS"/>
        </w:rPr>
      </w:pPr>
      <w:r w:rsidRPr="00EF1C91">
        <w:rPr>
          <w:rFonts w:eastAsiaTheme="minorHAnsi"/>
          <w:color w:val="auto"/>
          <w:sz w:val="24"/>
          <w:szCs w:val="24"/>
          <w:lang w:val="sr-Cyrl-RS"/>
        </w:rPr>
        <w:t>Марта и Милан су добили похвале.</w:t>
      </w:r>
    </w:p>
    <w:p w:rsidR="00EF1C91" w:rsidRPr="00EF1C91" w:rsidRDefault="00EF1C91" w:rsidP="00EF1C91">
      <w:pPr>
        <w:spacing w:after="200" w:line="276" w:lineRule="auto"/>
        <w:rPr>
          <w:rFonts w:eastAsiaTheme="minorHAnsi"/>
          <w:color w:val="auto"/>
          <w:sz w:val="24"/>
          <w:szCs w:val="24"/>
          <w:lang w:val="sr-Latn-CS"/>
        </w:rPr>
      </w:pPr>
      <w:r w:rsidRPr="00EF1C91">
        <w:rPr>
          <w:rFonts w:eastAsiaTheme="minorHAnsi"/>
          <w:color w:val="FF0000"/>
          <w:sz w:val="24"/>
          <w:szCs w:val="24"/>
          <w:lang w:val="sr-Latn-CS"/>
        </w:rPr>
        <w:t xml:space="preserve">                                                                                                      </w:t>
      </w:r>
      <w:r w:rsidRPr="00EF1C91">
        <w:rPr>
          <w:rFonts w:eastAsiaTheme="minorHAnsi"/>
          <w:color w:val="auto"/>
          <w:sz w:val="24"/>
          <w:szCs w:val="24"/>
          <w:lang w:val="sr-Latn-CS"/>
        </w:rPr>
        <w:t>учитељица Оливера Илић</w:t>
      </w:r>
    </w:p>
    <w:p w:rsidR="00EF1C91" w:rsidRPr="00EF1C91" w:rsidRDefault="00EF1C91" w:rsidP="00EF1C91">
      <w:pPr>
        <w:spacing w:after="200" w:line="276" w:lineRule="auto"/>
        <w:rPr>
          <w:rFonts w:asciiTheme="minorHAnsi" w:eastAsiaTheme="minorHAnsi" w:hAnsiTheme="minorHAnsi" w:cstheme="minorBidi"/>
          <w:color w:val="FF0000"/>
          <w:sz w:val="22"/>
          <w:szCs w:val="22"/>
          <w:lang w:val="sr-Latn-CS"/>
        </w:rPr>
      </w:pPr>
    </w:p>
    <w:p w:rsidR="00EF1C91" w:rsidRPr="00EF1C91" w:rsidRDefault="00EF1C91" w:rsidP="00EF1C91">
      <w:pPr>
        <w:spacing w:after="200" w:line="276" w:lineRule="auto"/>
        <w:rPr>
          <w:rFonts w:asciiTheme="minorHAnsi" w:eastAsiaTheme="minorHAnsi" w:hAnsiTheme="minorHAnsi" w:cstheme="minorBidi"/>
          <w:color w:val="FF0000"/>
          <w:sz w:val="24"/>
          <w:szCs w:val="24"/>
          <w:lang w:val="sr-Cyrl-RS"/>
        </w:rPr>
      </w:pPr>
    </w:p>
    <w:p w:rsidR="00EF1C91" w:rsidRPr="00EF1C91" w:rsidRDefault="00EF1C91" w:rsidP="00EF1C91">
      <w:pPr>
        <w:spacing w:after="200" w:line="276" w:lineRule="auto"/>
        <w:jc w:val="center"/>
        <w:rPr>
          <w:rFonts w:eastAsiaTheme="minorHAnsi"/>
          <w:b/>
          <w:color w:val="auto"/>
          <w:sz w:val="24"/>
          <w:szCs w:val="24"/>
          <w:lang w:val="sr-Latn-CS"/>
        </w:rPr>
      </w:pPr>
      <w:r w:rsidRPr="00EF1C91">
        <w:rPr>
          <w:rFonts w:eastAsiaTheme="minorHAnsi"/>
          <w:b/>
          <w:color w:val="auto"/>
          <w:sz w:val="24"/>
          <w:szCs w:val="24"/>
          <w:lang w:val="sr-Latn-CS"/>
        </w:rPr>
        <w:t xml:space="preserve">Извештај о раду </w:t>
      </w:r>
      <w:r w:rsidRPr="00EF1C91">
        <w:rPr>
          <w:rFonts w:eastAsiaTheme="minorHAnsi"/>
          <w:b/>
          <w:color w:val="auto"/>
          <w:sz w:val="24"/>
          <w:szCs w:val="24"/>
          <w:lang w:val="sr-Cyrl-RS"/>
        </w:rPr>
        <w:t>математичке</w:t>
      </w:r>
      <w:r w:rsidRPr="00EF1C91">
        <w:rPr>
          <w:rFonts w:eastAsiaTheme="minorHAnsi"/>
          <w:b/>
          <w:color w:val="auto"/>
          <w:sz w:val="24"/>
          <w:szCs w:val="24"/>
          <w:lang w:val="sr-Latn-CS"/>
        </w:rPr>
        <w:t xml:space="preserve"> секције I</w:t>
      </w:r>
      <w:r w:rsidRPr="00EF1C91">
        <w:rPr>
          <w:rFonts w:eastAsiaTheme="minorHAnsi"/>
          <w:b/>
          <w:color w:val="auto"/>
          <w:sz w:val="24"/>
          <w:szCs w:val="24"/>
        </w:rPr>
        <w:t>V</w:t>
      </w:r>
      <w:r w:rsidRPr="00EF1C91">
        <w:rPr>
          <w:rFonts w:eastAsiaTheme="minorHAnsi"/>
          <w:b/>
          <w:color w:val="auto"/>
          <w:sz w:val="24"/>
          <w:szCs w:val="24"/>
          <w:vertAlign w:val="subscript"/>
          <w:lang w:val="sr-Latn-CS"/>
        </w:rPr>
        <w:t>2</w:t>
      </w:r>
      <w:r w:rsidRPr="00EF1C91">
        <w:rPr>
          <w:rFonts w:eastAsiaTheme="minorHAnsi"/>
          <w:b/>
          <w:color w:val="auto"/>
          <w:sz w:val="24"/>
          <w:szCs w:val="24"/>
          <w:lang w:val="sr-Cyrl-RS"/>
        </w:rPr>
        <w:t xml:space="preserve"> разреда</w:t>
      </w: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школске 2022/23. године</w:t>
      </w:r>
    </w:p>
    <w:p w:rsidR="00EF1C91" w:rsidRPr="00EF1C91" w:rsidRDefault="00EF1C91" w:rsidP="00EF1C91">
      <w:pPr>
        <w:suppressAutoHyphens/>
        <w:spacing w:after="200" w:line="276" w:lineRule="auto"/>
        <w:jc w:val="both"/>
        <w:rPr>
          <w:color w:val="auto"/>
          <w:kern w:val="2"/>
          <w:sz w:val="24"/>
          <w:szCs w:val="24"/>
          <w:lang w:val="sr-Cyrl-RS"/>
        </w:rPr>
      </w:pPr>
    </w:p>
    <w:p w:rsidR="00EF1C91" w:rsidRPr="00EF1C91" w:rsidRDefault="00EF1C91" w:rsidP="00EF1C91">
      <w:pPr>
        <w:suppressAutoHyphens/>
        <w:spacing w:after="200" w:line="276" w:lineRule="auto"/>
        <w:jc w:val="both"/>
        <w:rPr>
          <w:rFonts w:eastAsia="Calibri"/>
          <w:color w:val="auto"/>
          <w:kern w:val="2"/>
          <w:sz w:val="24"/>
          <w:szCs w:val="24"/>
          <w:lang w:val="sr-Cyrl-RS"/>
        </w:rPr>
      </w:pPr>
      <w:r w:rsidRPr="00EF1C91">
        <w:rPr>
          <w:rFonts w:eastAsia="Calibri"/>
          <w:color w:val="auto"/>
          <w:kern w:val="2"/>
          <w:sz w:val="24"/>
          <w:szCs w:val="24"/>
          <w:lang w:val="sr-Cyrl-RS"/>
        </w:rPr>
        <w:t>Математичка секција у четвртом разреду планирана је на 36 часова годишње.</w:t>
      </w:r>
    </w:p>
    <w:p w:rsidR="00EF1C91" w:rsidRPr="00EF1C91" w:rsidRDefault="00EF1C91" w:rsidP="00EF1C91">
      <w:pPr>
        <w:suppressAutoHyphens/>
        <w:spacing w:after="200" w:line="276" w:lineRule="auto"/>
        <w:jc w:val="both"/>
        <w:rPr>
          <w:rFonts w:eastAsia="Calibri"/>
          <w:color w:val="auto"/>
          <w:kern w:val="2"/>
          <w:sz w:val="24"/>
          <w:szCs w:val="24"/>
          <w:lang w:val="sr-Cyrl-RS"/>
        </w:rPr>
      </w:pPr>
      <w:r w:rsidRPr="00EF1C91">
        <w:rPr>
          <w:rFonts w:eastAsia="Calibri"/>
          <w:color w:val="auto"/>
          <w:kern w:val="2"/>
          <w:sz w:val="24"/>
          <w:szCs w:val="24"/>
          <w:lang w:val="sr-Cyrl-RS"/>
        </w:rPr>
        <w:t>План рада је континуирано оствариван почев од формирања секције и избора чланова преко прича о бројевима, занимљивих задатака аритметичког и геометријског садржаја, логичких вежбања, магичних квадрата, математичких игара, бројевних ребуса и проблемских задатака.</w:t>
      </w:r>
    </w:p>
    <w:p w:rsidR="00EF1C91" w:rsidRPr="00EF1C91" w:rsidRDefault="00EF1C91" w:rsidP="00EF1C91">
      <w:pPr>
        <w:suppressAutoHyphens/>
        <w:spacing w:after="200" w:line="276" w:lineRule="auto"/>
        <w:jc w:val="both"/>
        <w:rPr>
          <w:rFonts w:eastAsia="Calibri"/>
          <w:color w:val="auto"/>
          <w:kern w:val="2"/>
          <w:sz w:val="24"/>
          <w:szCs w:val="24"/>
          <w:lang w:val="sr-Cyrl-RS"/>
        </w:rPr>
      </w:pPr>
      <w:r w:rsidRPr="00EF1C91">
        <w:rPr>
          <w:rFonts w:eastAsia="Calibri"/>
          <w:color w:val="auto"/>
          <w:kern w:val="2"/>
          <w:sz w:val="24"/>
          <w:szCs w:val="24"/>
          <w:lang w:val="sr-Cyrl-RS"/>
        </w:rPr>
        <w:t>Програмски садржаји планирани за прво полугодиште су остварени.</w:t>
      </w:r>
    </w:p>
    <w:p w:rsidR="00EF1C91" w:rsidRPr="00EF1C91" w:rsidRDefault="00EF1C91" w:rsidP="00EF1C91">
      <w:pPr>
        <w:suppressAutoHyphens/>
        <w:spacing w:after="200" w:line="276" w:lineRule="auto"/>
        <w:jc w:val="both"/>
        <w:rPr>
          <w:color w:val="auto"/>
          <w:kern w:val="2"/>
          <w:sz w:val="24"/>
          <w:szCs w:val="24"/>
          <w:lang w:val="sr-Cyrl-RS"/>
        </w:rPr>
      </w:pPr>
      <w:r w:rsidRPr="00EF1C91">
        <w:rPr>
          <w:rFonts w:eastAsia="Calibri"/>
          <w:color w:val="auto"/>
          <w:kern w:val="2"/>
          <w:sz w:val="24"/>
          <w:szCs w:val="24"/>
          <w:lang w:val="sr-Cyrl-RS"/>
        </w:rPr>
        <w:t>Часови су реализовани уторком. Ученици су активно учествовали у раду секције и припремали се за такмичење младих математичара. Школско такмичење је одржано  9.12.2022. године. Један ученик имај пласман на општински ниво такмичења.</w:t>
      </w:r>
    </w:p>
    <w:p w:rsidR="00EF1C91" w:rsidRPr="00EF1C91" w:rsidRDefault="00EF1C91" w:rsidP="00EF1C91">
      <w:pPr>
        <w:suppressAutoHyphens/>
        <w:spacing w:after="200" w:line="276" w:lineRule="auto"/>
        <w:jc w:val="both"/>
        <w:rPr>
          <w:color w:val="auto"/>
          <w:kern w:val="2"/>
          <w:sz w:val="24"/>
          <w:szCs w:val="24"/>
          <w:lang w:val="sr-Cyrl-RS"/>
        </w:rPr>
      </w:pPr>
    </w:p>
    <w:p w:rsidR="00EF1C91" w:rsidRPr="00EF1C91" w:rsidRDefault="00EF1C91" w:rsidP="00EF1C91">
      <w:pPr>
        <w:widowControl w:val="0"/>
        <w:suppressAutoHyphens/>
        <w:jc w:val="right"/>
        <w:rPr>
          <w:rFonts w:ascii="Liberation Serif" w:eastAsia="SimSun" w:hAnsi="Liberation Serif" w:cs="Mangal"/>
          <w:color w:val="auto"/>
          <w:kern w:val="2"/>
          <w:sz w:val="24"/>
          <w:szCs w:val="24"/>
          <w:lang w:val="sr-Latn-RS" w:eastAsia="zh-CN" w:bidi="hi-IN"/>
        </w:rPr>
      </w:pPr>
      <w:r w:rsidRPr="00EF1C91">
        <w:rPr>
          <w:rFonts w:eastAsia="Calibri"/>
          <w:color w:val="auto"/>
          <w:kern w:val="2"/>
          <w:sz w:val="24"/>
          <w:szCs w:val="24"/>
          <w:lang w:val="sr-Cyrl-RS"/>
        </w:rPr>
        <w:t>Извештај је урадила и предала носилац  активности, Јелена  Стојановић</w:t>
      </w:r>
    </w:p>
    <w:p w:rsidR="00EF1C91" w:rsidRPr="00EF1C91" w:rsidRDefault="00EF1C91" w:rsidP="00EF1C91">
      <w:pPr>
        <w:suppressAutoHyphens/>
        <w:spacing w:after="200" w:line="276" w:lineRule="auto"/>
        <w:jc w:val="right"/>
        <w:rPr>
          <w:rFonts w:eastAsia="Calibri"/>
          <w:b/>
          <w:color w:val="FF0000"/>
          <w:kern w:val="2"/>
          <w:sz w:val="24"/>
          <w:szCs w:val="24"/>
          <w:lang w:val="sr-Cyrl-RS"/>
        </w:rPr>
      </w:pPr>
    </w:p>
    <w:p w:rsidR="00EF1C91" w:rsidRPr="00EF1C91" w:rsidRDefault="00EF1C91" w:rsidP="00EF1C91">
      <w:pPr>
        <w:suppressAutoHyphens/>
        <w:spacing w:after="200" w:line="276" w:lineRule="auto"/>
        <w:jc w:val="center"/>
        <w:rPr>
          <w:rFonts w:eastAsia="Calibri"/>
          <w:b/>
          <w:color w:val="FF0000"/>
          <w:kern w:val="2"/>
          <w:sz w:val="24"/>
          <w:szCs w:val="24"/>
          <w:lang w:val="sr-Cyrl-RS"/>
        </w:rPr>
      </w:pPr>
    </w:p>
    <w:p w:rsidR="00EF1C91" w:rsidRPr="00EF1C91" w:rsidRDefault="00EF1C91" w:rsidP="00EF1C91">
      <w:pPr>
        <w:jc w:val="center"/>
        <w:rPr>
          <w:rFonts w:eastAsia="SimSun"/>
          <w:b/>
          <w:color w:val="auto"/>
          <w:sz w:val="28"/>
          <w:szCs w:val="28"/>
          <w:lang w:val="sr-Cyrl-RS" w:eastAsia="zh-CN"/>
        </w:rPr>
      </w:pPr>
      <w:r w:rsidRPr="00EF1C91">
        <w:rPr>
          <w:rFonts w:eastAsia="SimSun"/>
          <w:b/>
          <w:color w:val="auto"/>
          <w:sz w:val="28"/>
          <w:szCs w:val="28"/>
          <w:lang w:val="sr-Cyrl-RS" w:eastAsia="zh-CN"/>
        </w:rPr>
        <w:t xml:space="preserve">Извештај  о раду  Драмске секције за </w:t>
      </w:r>
    </w:p>
    <w:p w:rsidR="00EF1C91" w:rsidRPr="00EF1C91" w:rsidRDefault="00EF1C91" w:rsidP="00EF1C91">
      <w:pPr>
        <w:jc w:val="center"/>
        <w:rPr>
          <w:rFonts w:eastAsia="SimSun"/>
          <w:b/>
          <w:color w:val="auto"/>
          <w:sz w:val="28"/>
          <w:szCs w:val="28"/>
          <w:lang w:val="sr-Cyrl-RS" w:eastAsia="zh-CN"/>
        </w:rPr>
      </w:pPr>
      <w:r w:rsidRPr="00EF1C91">
        <w:rPr>
          <w:rFonts w:eastAsia="SimSun"/>
          <w:b/>
          <w:color w:val="auto"/>
          <w:sz w:val="28"/>
          <w:szCs w:val="28"/>
          <w:lang w:val="sr-Cyrl-RS" w:eastAsia="zh-CN"/>
        </w:rPr>
        <w:t>школске 2022/23.</w:t>
      </w:r>
    </w:p>
    <w:p w:rsidR="00EF1C91" w:rsidRPr="00EF1C91" w:rsidRDefault="00EF1C91" w:rsidP="00EF1C91">
      <w:pPr>
        <w:jc w:val="center"/>
        <w:rPr>
          <w:rFonts w:eastAsia="SimSun"/>
          <w:b/>
          <w:color w:val="auto"/>
          <w:sz w:val="28"/>
          <w:szCs w:val="28"/>
          <w:lang w:val="sr-Cyrl-RS" w:eastAsia="zh-CN"/>
        </w:rPr>
      </w:pP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*Септембар/ октобар</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 xml:space="preserve">     Током септембра месеца наша Драмска дружина радила је на припреми представе “За сваког клинца, за сваку клинку, за нашу Јасминку”.</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 xml:space="preserve">     Ова представа изведена је у оквиру обележавања Дечје недеље, у сали Музичке школе, а поводом гостовања наше уважене књижевнице, Јасминке Петровић. Организатор овог догађаја била је Матична библиотека "Светозар Марковић" из Зајечара.</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ab/>
        <w:t xml:space="preserve">Представа је одиграна пред препуном салом, на велико задовољство свих присутних, а нарочито гђе Јасминке Петровић, у чију част је представа и осмишљена. По текстовима саме ауторке, представу је режирао наставник српског језика, Стеван Јовановић, док је наставница Бранкица Потић била задужена за </w:t>
      </w:r>
      <w:r w:rsidRPr="00EF1C91">
        <w:rPr>
          <w:rFonts w:eastAsia="SimSun"/>
          <w:color w:val="auto"/>
          <w:sz w:val="24"/>
          <w:szCs w:val="24"/>
          <w:lang w:val="sr-Cyrl-RS" w:eastAsia="zh-CN"/>
        </w:rPr>
        <w:lastRenderedPageBreak/>
        <w:t xml:space="preserve">увежбавање представе, костиме и техничку подршку. Представа је изведена 4. октобра 2022, а догађај је увеличао и наш хор “Искрице”. </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 xml:space="preserve">     Дана 6. октобра 2022.  Драмска дружина је у Позоришту Тимочке Карајине “Зоран Радмиловић” извела и представу “Чудесно јављање Пресвете Богородице”, која је представљала централни догађај у обележавању Дана града Зајечара. У представи је учесвовало двадесетак ученика наше школе, различитих узраста, као и професионални глумци зајечарског позоришта. Том приликом остварена је сарадња са Позориштем Тимочке крајине "Зоран Радмиловић", са Градском управом Зајечар, као и са Епархијом Тимочком СПЦ.</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У октобру су наши чланови били активни и у снимању филма. Филм "Дијалекат мог краја" пројекат је удружења "Тик-Так" из Бора, финансиран у оквиру програма од јавног интереса за град Бор за 2022. годину. Снимљен током септембра и октобра 2022. Глумачку екипу чинили су ученици 8/1, 8/2 и 7/2, ОШ "Десанка Максимовић", као и ученица Медицинске школе, Анастасија Петровић. За сценарио и режију био је задужен наставник Српског језика и књижевности, Стеван Јовановић, музику на текст Стевана Јовановића компоновала је Магдалена Вуловић, 7/2, док је монтажу филма радио Петар Радосављевић, ученик Гимназије, Зајечар.</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*Новембар</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Током новембра, чланови драмске секције из различитих одељења укључили су се у нови пројекат- припреме за представу “ Различитости нас чине бољима”, која представља завршну активност истоименог пројекта наше школе из програма Еразмус+. У представи је учествовало преко 50 ученика, а изведена је у зајечарском позоришту 21. 11. 2022. Круна нашег Еразмус пројекта је и филм који је наша дружина снимила током новембра и објавила га на нашем Јутјуб каналу 29.11. Филм представља својеврсну ретроспективу свих пројектних активности, као и евалуацију целог пројекта.</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Драмска дружина је остварила сарадњу и са Омладинским центром у Зајечару, представом "Лелек, кантерија и опанци". Сценарио је драматизација књиге "Писма из Србије", Бојана Љубеновића, а за режију је био задужен наставник Стеван Јовановић. Представа је реализована кроз пројекат Омладинског центра "Култура за демократију", који је подржан од стране Владе Швајцарске и Хартефакт Фондације.</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ab/>
        <w:t>Ученици Ленка Јовановић, Никола Стојановић, Дуња Киров, Магдалена Вуловић и Лена Ивановић били део су екипе која је представу извела у Омладинском центру у Зајечару  5.11, а потом и у Новом Саду, 13.11.2022.</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*Децембар</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 xml:space="preserve">    </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У децембру су отпочеле припреме, рад на сценарију и снимање прве епизоде серијала “Како преживети школу”, чија би прва епизода могла бити емитована на Јутјуб каналу школе у јануару 2023.</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*Јануар</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Из објективних разлога, снимање серијала “Како преживети школу” одложено је за следећу школску годину.</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Драмска дружина је у јануару припремила две представе- Светосавску академију која је 27. јануара изведена у школи, и другу, у којој је учествовало неколико наших чланова, а која је,  у организацији Епархије Тимочке, Позоришта Тимочке крајине “Зоран Радмиловић” и Музичке школе “Стеван Мокрањац”, изведена на дан школске славе у сали позоришта.</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lastRenderedPageBreak/>
        <w:t>*Фебруар</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 xml:space="preserve"> У фебруару је Драмска дружина остварила сарадњу са ПУ “Ђулићи”, посетом предшколској групи вртића “Здравац”, где је извела кратку представу под називом “Теткице”. Циљ представе је био упознавање предшколаца са школским животом на забаван и комичан начин, у циљу њихове лакше адаптације на полазак у 1. разред.</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*Март/ април</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 xml:space="preserve"> Током марта, наши ученици су интензивно радили на припреми представе поводом гостовања писца Дејана Алексић у Матичној библиотеци “Светозар Марковић”.</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 xml:space="preserve">Дана 3. априла 2023. екипа састављена од ученика из 5/1, 7/1, 8/1, уз пратњу школског хора, извела је представу по мотивима књиге Дејана Алексића "Бајке плене и са сцене", у препуној сали Музичке школе у Зајечару. </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Истовремено, дружина је припала част да припреми још једну представу, поводом Дана Архива Тимочке крајине и значајног јубилеја ове установе, 75 година рада. Представаје изведена 11. априла 2023. у сали позоришта. Сценарио је написао и режирао наставник Стеван Јовановић, а представа је изазвала одушевљење публике, нарочито значајних званица из Архива Србије и архива неколико градова, како из наше земље, тако и из Републике Српке и Бугарске. У представи су учествовали ученици одељења 6/1, 7/1, 8/1 и 8/2.</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Чланови драмске дружине учествовали су и радионици у оквиру</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 xml:space="preserve"> пројекта “Књигаоница”, одржаној у Гимназији 25. априла 2023. Тада су били у прилици да се друже са писцем Стефаном Тићмијем, који је у радионици учествовао онлајн укључењем. Иначе, читалачки клуб “Књигаоница” покренула је Анђелија Анђелић, бивша ученица наше школе, данас дипломирани филолог на катедри за италијански језик. Пројекат је подржала Фондација Дивац и локална Канцеларија за младе, са циљем побољшања културног живота у локалној заједници. “Књигаоница” је осмишљена тако да чланови овог клуба добију задатак да прочитају задато дело, а затим се састану, износе своје утиске и разговарају са аутором, који се укључује онлајн.</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*Мај</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Дана 11. маја 2023, неколико ученица 8/1 разреда извело је кратку луткарску представу по мотивима књиге “Бајке плене и са сцене”, Дејана Алексића, у вртићу Љиљан, у склопу наставне теме “Луткарство”, коју су васпитачи реализовали те седмице.</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 xml:space="preserve"> Због трагедије у ОШ “Владислав Рибникар” у Београду, школа је одлучила да ове године не буде уобичајене представе поводом Дана школе, 16. маја, већ је Драмска дружина приредила кратак документарни филм о животу и раду Десанке Максимовић, а за крај филма снимљена је додела диплома и награда ученицима који су ове школске године остварили значајне резултате на такмичењима и смотрама. Филм је емитован премијерно 16. маја на званичном Јутјуб каналу школе, као и на Фејсбук страници и сајту.</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Планирана представа, којом је требало обележити 125 година од рођења и 30 година од смрти Десанке Максимовић, одложена је за јесен 2023.</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b/>
          <w:color w:val="auto"/>
          <w:sz w:val="24"/>
          <w:szCs w:val="24"/>
          <w:lang w:val="sr-Cyrl-RS" w:eastAsia="zh-CN"/>
        </w:rPr>
      </w:pPr>
    </w:p>
    <w:p w:rsidR="00EF1C91" w:rsidRPr="00EF1C91" w:rsidRDefault="00EF1C91" w:rsidP="00EF1C91">
      <w:pPr>
        <w:jc w:val="right"/>
        <w:rPr>
          <w:rFonts w:eastAsia="SimSun"/>
          <w:b/>
          <w:color w:val="auto"/>
          <w:sz w:val="24"/>
          <w:szCs w:val="24"/>
          <w:lang w:val="sr-Cyrl-RS" w:eastAsia="zh-CN"/>
        </w:rPr>
      </w:pPr>
      <w:r w:rsidRPr="00EF1C91">
        <w:rPr>
          <w:rFonts w:eastAsia="SimSun"/>
          <w:b/>
          <w:color w:val="auto"/>
          <w:sz w:val="24"/>
          <w:szCs w:val="24"/>
          <w:lang w:val="sr-Cyrl-RS" w:eastAsia="zh-CN"/>
        </w:rPr>
        <w:t>Стеван Јовановић, наставник српског језика</w:t>
      </w:r>
    </w:p>
    <w:p w:rsidR="00EF1C91" w:rsidRPr="00EF1C91" w:rsidRDefault="00EF1C91" w:rsidP="00EF1C91">
      <w:pPr>
        <w:jc w:val="right"/>
        <w:rPr>
          <w:rFonts w:eastAsia="SimSun"/>
          <w:b/>
          <w:color w:val="auto"/>
          <w:sz w:val="24"/>
          <w:szCs w:val="24"/>
          <w:lang w:eastAsia="zh-CN"/>
        </w:rPr>
      </w:pPr>
      <w:r w:rsidRPr="00EF1C91">
        <w:rPr>
          <w:rFonts w:eastAsia="SimSun"/>
          <w:b/>
          <w:color w:val="auto"/>
          <w:sz w:val="24"/>
          <w:szCs w:val="24"/>
          <w:lang w:val="sr-Cyrl-RS" w:eastAsia="zh-CN"/>
        </w:rPr>
        <w:t>Бранкица Потић, наставница енглеског језика</w:t>
      </w:r>
    </w:p>
    <w:p w:rsidR="00EF1C91" w:rsidRPr="00EF1C91" w:rsidRDefault="00EF1C91" w:rsidP="00EF1C91">
      <w:pPr>
        <w:jc w:val="right"/>
        <w:rPr>
          <w:rFonts w:eastAsia="SimSun"/>
          <w:b/>
          <w:color w:val="auto"/>
          <w:sz w:val="24"/>
          <w:szCs w:val="24"/>
          <w:lang w:val="sr-Cyrl-RS" w:eastAsia="zh-CN"/>
        </w:rPr>
      </w:pPr>
    </w:p>
    <w:p w:rsidR="00EF1C91" w:rsidRPr="00EF1C91" w:rsidRDefault="00EF1C91" w:rsidP="00EF1C91">
      <w:pPr>
        <w:spacing w:line="276" w:lineRule="auto"/>
        <w:jc w:val="center"/>
        <w:rPr>
          <w:rFonts w:eastAsiaTheme="minorHAnsi"/>
          <w:b/>
          <w:color w:val="auto"/>
          <w:sz w:val="28"/>
          <w:szCs w:val="28"/>
          <w:lang w:val="sr-Cyrl-RS"/>
        </w:rPr>
      </w:pPr>
    </w:p>
    <w:p w:rsidR="00EF1C91" w:rsidRPr="00EF1C91" w:rsidRDefault="00EF1C91" w:rsidP="00EF1C91">
      <w:pPr>
        <w:spacing w:line="276" w:lineRule="auto"/>
        <w:jc w:val="center"/>
        <w:rPr>
          <w:rFonts w:eastAsiaTheme="minorHAnsi"/>
          <w:b/>
          <w:color w:val="auto"/>
          <w:sz w:val="28"/>
          <w:szCs w:val="28"/>
          <w:lang w:val="sr-Cyrl-RS"/>
        </w:rPr>
      </w:pPr>
    </w:p>
    <w:p w:rsidR="00EF1C91" w:rsidRPr="00EF1C91" w:rsidRDefault="00EF1C91" w:rsidP="00EF1C91">
      <w:pPr>
        <w:spacing w:after="200" w:line="276" w:lineRule="auto"/>
        <w:rPr>
          <w:rFonts w:eastAsiaTheme="minorHAnsi"/>
          <w:b/>
          <w:color w:val="auto"/>
          <w:sz w:val="32"/>
          <w:szCs w:val="32"/>
          <w:lang w:val="sr-Cyrl-RS"/>
        </w:rPr>
      </w:pPr>
      <w:r w:rsidRPr="00EF1C91">
        <w:rPr>
          <w:rFonts w:eastAsiaTheme="minorHAnsi"/>
          <w:b/>
          <w:color w:val="auto"/>
          <w:sz w:val="32"/>
          <w:szCs w:val="32"/>
          <w:lang w:val="sr-Cyrl-RS"/>
        </w:rPr>
        <w:lastRenderedPageBreak/>
        <w:t>Извештај о раду Рецитаторске секције у школској 2022/23.</w:t>
      </w:r>
    </w:p>
    <w:p w:rsidR="00EF1C91" w:rsidRPr="00EF1C91" w:rsidRDefault="00EF1C91" w:rsidP="00EF1C91">
      <w:pPr>
        <w:spacing w:after="200" w:line="276" w:lineRule="auto"/>
        <w:rPr>
          <w:rFonts w:eastAsiaTheme="minorHAnsi"/>
          <w:color w:val="auto"/>
          <w:sz w:val="24"/>
          <w:szCs w:val="24"/>
          <w:lang w:val="sr-Cyrl-RS"/>
        </w:rPr>
      </w:pP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Часови Рецитаторске секције одржавани су једном недељно током првог и другог полугодишта и о њима вођена евиденција у есДневнику и  у наставниковој евиденцији. Ученици који су били обухваћени радом у Рецитаторској секцији били су заинтересовани</w:t>
      </w:r>
      <w:r w:rsidRPr="00EF1C91">
        <w:rPr>
          <w:rFonts w:eastAsiaTheme="minorHAnsi"/>
          <w:color w:val="auto"/>
          <w:sz w:val="24"/>
          <w:szCs w:val="24"/>
          <w:lang w:val="sr-Latn-RS"/>
        </w:rPr>
        <w:t xml:space="preserve"> и талентовани</w:t>
      </w:r>
      <w:r w:rsidRPr="00EF1C91">
        <w:rPr>
          <w:rFonts w:eastAsiaTheme="minorHAnsi"/>
          <w:color w:val="auto"/>
          <w:sz w:val="24"/>
          <w:szCs w:val="24"/>
          <w:lang w:val="sr-Cyrl-RS"/>
        </w:rPr>
        <w:t xml:space="preserve"> ученици од 5. до 8. разреда, са којима је на часовима секције вођен разговор о поезији домаћих и страних аутора, увежбавано гласно читање, читање с разумевањем, продубљен уметнички доживљај песама, увежбавана дикција, темпо; трагало се за одговарајућом песмом којом би се ученици такмичили на такмичењу рецитатора, а такође су чланови рецитаторске секције били укључени у све активности и манифестације у школи током првог полугодишта ( Дечја недеља). Остварена је и сарадња са ученицима нижих разреда, чланова Рецитаторске секције, и у договору са учитељицама тражена је одговарајућа песма за предстојеће такмичење, које је планирано за друго полугодиште. Чланови Рецитаторске секције добили су задатак да истражују поезију посвећену Светом Сави, народну и ауторску, и да своја сазнања презентују на часу Рецитаторске секције почетком 2. полугодишта. У другом полугодишту одржано је школско такмичење рецитатора, 24. марта, а нашу школу су на Градској смотри „Песниче народа мог“, одржаној у зајечарском позоришту 31. марта, представљали Андреј Ђорђијоски, 4/1, Ема Богосављевић, 3/2 , Маша Мартић, 3/1, Лена Петровић, 6/2, Вишња Ђикић, 7/2 и Ленка Јовановић, 8/1. Андреј Ђорђијоски је освојио 2. а Лена Петровић 3. Место. На Окружној смотри која је одржана 11. априла у Књажевцу, Андреј Ђорђијоски, 4/1 и Лена Петровић, 6/2, имали су запажен наступ.</w:t>
      </w:r>
    </w:p>
    <w:p w:rsidR="00EF1C91" w:rsidRPr="00EF1C91" w:rsidRDefault="00EF1C91" w:rsidP="00EF1C91">
      <w:pPr>
        <w:spacing w:after="200" w:line="276" w:lineRule="auto"/>
        <w:rPr>
          <w:rFonts w:eastAsiaTheme="minorHAnsi"/>
          <w:color w:val="auto"/>
          <w:sz w:val="24"/>
          <w:szCs w:val="24"/>
          <w:lang w:val="sr-Cyrl-RS"/>
        </w:rPr>
      </w:pPr>
    </w:p>
    <w:p w:rsidR="00EF1C91" w:rsidRPr="00EF1C91" w:rsidRDefault="00EF1C91" w:rsidP="00EF1C91">
      <w:pPr>
        <w:spacing w:after="200" w:line="276" w:lineRule="auto"/>
        <w:rPr>
          <w:rFonts w:eastAsiaTheme="minorHAnsi"/>
          <w:color w:val="auto"/>
          <w:sz w:val="24"/>
          <w:szCs w:val="24"/>
          <w:lang w:val="sr-Cyrl-RS"/>
        </w:rPr>
      </w:pPr>
    </w:p>
    <w:p w:rsidR="00EF1C91" w:rsidRPr="00EF1C91" w:rsidRDefault="00EF1C91" w:rsidP="00EF1C91">
      <w:pPr>
        <w:spacing w:after="200" w:line="276" w:lineRule="auto"/>
        <w:rPr>
          <w:rFonts w:eastAsiaTheme="minorHAnsi"/>
          <w:color w:val="auto"/>
          <w:sz w:val="24"/>
          <w:szCs w:val="24"/>
          <w:lang w:val="sr-Cyrl-RS"/>
        </w:rPr>
      </w:pPr>
    </w:p>
    <w:p w:rsidR="00EF1C91" w:rsidRPr="00EF1C91" w:rsidRDefault="00EF1C91" w:rsidP="00EF1C91">
      <w:pPr>
        <w:spacing w:after="200" w:line="276" w:lineRule="auto"/>
        <w:rPr>
          <w:rFonts w:eastAsiaTheme="minorHAnsi"/>
          <w:color w:val="auto"/>
          <w:sz w:val="24"/>
          <w:szCs w:val="24"/>
          <w:lang w:val="sr-Cyrl-RS"/>
        </w:rPr>
      </w:pPr>
      <w:r w:rsidRPr="00EF1C91">
        <w:rPr>
          <w:rFonts w:eastAsiaTheme="minorHAnsi"/>
          <w:color w:val="auto"/>
          <w:sz w:val="24"/>
          <w:szCs w:val="24"/>
          <w:lang w:val="sr-Cyrl-RS"/>
        </w:rPr>
        <w:t xml:space="preserve">                                                                                         За Рецитаторску секцију задужена</w:t>
      </w:r>
    </w:p>
    <w:p w:rsidR="00EF1C91" w:rsidRPr="00EF1C91" w:rsidRDefault="00EF1C91" w:rsidP="00EF1C91">
      <w:pPr>
        <w:spacing w:after="200" w:line="276" w:lineRule="auto"/>
        <w:rPr>
          <w:rFonts w:eastAsiaTheme="minorHAnsi"/>
          <w:color w:val="auto"/>
          <w:sz w:val="24"/>
          <w:szCs w:val="24"/>
          <w:lang w:val="sr-Cyrl-RS"/>
        </w:rPr>
      </w:pPr>
      <w:r w:rsidRPr="00EF1C91">
        <w:rPr>
          <w:rFonts w:eastAsiaTheme="minorHAnsi"/>
          <w:color w:val="auto"/>
          <w:sz w:val="24"/>
          <w:szCs w:val="24"/>
          <w:lang w:val="sr-Cyrl-RS"/>
        </w:rPr>
        <w:t xml:space="preserve">                                                                                         Лидија Миленковић</w:t>
      </w:r>
    </w:p>
    <w:p w:rsidR="00EF1C91" w:rsidRPr="00EF1C91" w:rsidRDefault="00EF1C91" w:rsidP="00EF1C91">
      <w:pPr>
        <w:spacing w:after="200" w:line="276" w:lineRule="auto"/>
        <w:rPr>
          <w:rFonts w:asciiTheme="minorHAnsi" w:eastAsiaTheme="minorHAnsi" w:hAnsiTheme="minorHAnsi" w:cstheme="minorBidi"/>
          <w:color w:val="auto"/>
          <w:sz w:val="22"/>
          <w:szCs w:val="22"/>
          <w:lang w:val="sr-Cyrl-RS"/>
        </w:rPr>
      </w:pPr>
    </w:p>
    <w:p w:rsidR="00EF1C91" w:rsidRPr="00EF1C91" w:rsidRDefault="00EF1C91" w:rsidP="00EF1C91">
      <w:pPr>
        <w:spacing w:after="200" w:line="276" w:lineRule="auto"/>
        <w:rPr>
          <w:rFonts w:asciiTheme="minorHAnsi" w:eastAsiaTheme="minorHAnsi" w:hAnsiTheme="minorHAnsi" w:cstheme="minorBidi"/>
          <w:color w:val="FF0000"/>
          <w:sz w:val="22"/>
          <w:szCs w:val="22"/>
          <w:lang w:val="sr-Cyrl-RS"/>
        </w:rPr>
      </w:pPr>
    </w:p>
    <w:p w:rsidR="00EF1C91" w:rsidRPr="00EF1C91" w:rsidRDefault="00EF1C91" w:rsidP="00EF1C91">
      <w:pPr>
        <w:suppressAutoHyphens/>
        <w:autoSpaceDN w:val="0"/>
        <w:jc w:val="center"/>
        <w:textAlignment w:val="baseline"/>
        <w:rPr>
          <w:rFonts w:eastAsia="NSimSun" w:cs="Lucida Sans"/>
          <w:b/>
          <w:bCs/>
          <w:color w:val="auto"/>
          <w:kern w:val="3"/>
          <w:sz w:val="24"/>
          <w:szCs w:val="24"/>
          <w:lang w:val="sr-Latn-RS" w:eastAsia="zh-CN" w:bidi="hi-IN"/>
        </w:rPr>
      </w:pPr>
      <w:r w:rsidRPr="00EF1C91">
        <w:rPr>
          <w:rFonts w:eastAsia="NSimSun" w:cs="Lucida Sans"/>
          <w:b/>
          <w:bCs/>
          <w:color w:val="auto"/>
          <w:kern w:val="3"/>
          <w:sz w:val="24"/>
          <w:szCs w:val="24"/>
          <w:lang w:val="sr-Latn-RS" w:eastAsia="zh-CN" w:bidi="hi-IN"/>
        </w:rPr>
        <w:t xml:space="preserve">Извештај о раду </w:t>
      </w:r>
      <w:r w:rsidRPr="00EF1C91">
        <w:rPr>
          <w:rFonts w:eastAsia="NSimSun" w:cs="Lucida Sans"/>
          <w:b/>
          <w:bCs/>
          <w:color w:val="auto"/>
          <w:kern w:val="3"/>
          <w:sz w:val="24"/>
          <w:szCs w:val="24"/>
          <w:lang w:eastAsia="zh-CN" w:bidi="hi-IN"/>
        </w:rPr>
        <w:t xml:space="preserve">Литерарне </w:t>
      </w:r>
      <w:r w:rsidRPr="00EF1C91">
        <w:rPr>
          <w:rFonts w:eastAsia="NSimSun" w:cs="Lucida Sans"/>
          <w:b/>
          <w:bCs/>
          <w:color w:val="auto"/>
          <w:kern w:val="3"/>
          <w:sz w:val="24"/>
          <w:szCs w:val="24"/>
          <w:lang w:val="sr-Latn-RS" w:eastAsia="zh-CN" w:bidi="hi-IN"/>
        </w:rPr>
        <w:t>секције у току школске 2022-2023.године</w:t>
      </w:r>
    </w:p>
    <w:p w:rsidR="00EF1C91" w:rsidRPr="00EF1C91" w:rsidRDefault="00EF1C91" w:rsidP="00EF1C91">
      <w:pPr>
        <w:suppressAutoHyphens/>
        <w:autoSpaceDN w:val="0"/>
        <w:textAlignment w:val="baseline"/>
        <w:rPr>
          <w:rFonts w:eastAsia="NSimSun" w:cs="Lucida Sans"/>
          <w:b/>
          <w:bCs/>
          <w:color w:val="auto"/>
          <w:kern w:val="3"/>
          <w:sz w:val="24"/>
          <w:szCs w:val="24"/>
          <w:lang w:val="sr-Latn-RS" w:eastAsia="zh-CN" w:bidi="hi-IN"/>
        </w:rPr>
      </w:pPr>
    </w:p>
    <w:p w:rsidR="00EF1C91" w:rsidRPr="00EF1C91" w:rsidRDefault="00EF1C91" w:rsidP="00EF1C91">
      <w:pPr>
        <w:suppressAutoHyphens/>
        <w:autoSpaceDN w:val="0"/>
        <w:textAlignment w:val="baseline"/>
        <w:rPr>
          <w:rFonts w:eastAsia="NSimSun" w:cs="Lucida Sans"/>
          <w:b/>
          <w:bCs/>
          <w:color w:val="auto"/>
          <w:kern w:val="3"/>
          <w:sz w:val="24"/>
          <w:szCs w:val="24"/>
          <w:lang w:val="sr-Latn-RS" w:eastAsia="zh-CN" w:bidi="hi-IN"/>
        </w:rPr>
      </w:pP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xml:space="preserve">У школској 2022-2023. реализовани су сви планирани часови </w:t>
      </w:r>
      <w:r w:rsidRPr="00EF1C91">
        <w:rPr>
          <w:rFonts w:ascii="Liberation Serif" w:eastAsia="NSimSun" w:hAnsi="Liberation Serif" w:cs="Lucida Sans"/>
          <w:color w:val="auto"/>
          <w:kern w:val="3"/>
          <w:sz w:val="24"/>
          <w:szCs w:val="24"/>
          <w:lang w:eastAsia="zh-CN" w:bidi="hi-IN"/>
        </w:rPr>
        <w:t>Л</w:t>
      </w:r>
      <w:r w:rsidRPr="00EF1C91">
        <w:rPr>
          <w:rFonts w:ascii="Liberation Serif" w:eastAsia="NSimSun" w:hAnsi="Liberation Serif" w:cs="Lucida Sans"/>
          <w:color w:val="auto"/>
          <w:kern w:val="3"/>
          <w:sz w:val="24"/>
          <w:szCs w:val="24"/>
          <w:lang w:val="sr-Latn-RS" w:eastAsia="zh-CN" w:bidi="hi-IN"/>
        </w:rPr>
        <w:t>итерар</w:t>
      </w:r>
      <w:r w:rsidRPr="00EF1C91">
        <w:rPr>
          <w:rFonts w:ascii="Liberation Serif" w:eastAsia="NSimSun" w:hAnsi="Liberation Serif" w:cs="Lucida Sans"/>
          <w:color w:val="auto"/>
          <w:kern w:val="3"/>
          <w:sz w:val="24"/>
          <w:szCs w:val="24"/>
          <w:lang w:eastAsia="zh-CN" w:bidi="hi-IN"/>
        </w:rPr>
        <w:t>не</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секције.</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Литерарн</w:t>
      </w:r>
      <w:r w:rsidRPr="00EF1C91">
        <w:rPr>
          <w:rFonts w:ascii="Liberation Serif" w:eastAsia="NSimSun" w:hAnsi="Liberation Serif" w:cs="Lucida Sans"/>
          <w:color w:val="auto"/>
          <w:kern w:val="3"/>
          <w:sz w:val="24"/>
          <w:szCs w:val="24"/>
          <w:lang w:eastAsia="zh-CN" w:bidi="hi-IN"/>
        </w:rPr>
        <w:t>а</w:t>
      </w:r>
      <w:r w:rsidRPr="00EF1C91">
        <w:rPr>
          <w:rFonts w:ascii="Liberation Serif" w:eastAsia="NSimSun" w:hAnsi="Liberation Serif" w:cs="Lucida Sans"/>
          <w:color w:val="auto"/>
          <w:kern w:val="3"/>
          <w:sz w:val="24"/>
          <w:szCs w:val="24"/>
          <w:lang w:val="sr-Latn-RS" w:eastAsia="zh-CN" w:bidi="hi-IN"/>
        </w:rPr>
        <w:t xml:space="preserve"> секција у току првог полугодишта 2022/23.године</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реализовала је</w:t>
      </w:r>
      <w:r w:rsidRPr="00EF1C91">
        <w:rPr>
          <w:rFonts w:ascii="Liberation Serif" w:eastAsia="NSimSun" w:hAnsi="Liberation Serif" w:cs="Lucida Sans"/>
          <w:color w:val="auto"/>
          <w:kern w:val="3"/>
          <w:sz w:val="24"/>
          <w:szCs w:val="24"/>
          <w:lang w:eastAsia="zh-CN" w:bidi="hi-IN"/>
        </w:rPr>
        <w:t xml:space="preserve"> два </w:t>
      </w:r>
      <w:r w:rsidRPr="00EF1C91">
        <w:rPr>
          <w:rFonts w:ascii="Liberation Serif" w:eastAsia="NSimSun" w:hAnsi="Liberation Serif" w:cs="Lucida Sans"/>
          <w:color w:val="auto"/>
          <w:kern w:val="3"/>
          <w:sz w:val="24"/>
          <w:szCs w:val="24"/>
          <w:lang w:val="sr-Latn-RS" w:eastAsia="zh-CN" w:bidi="hi-IN"/>
        </w:rPr>
        <w:t>конкурса :</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1. поводом обележавања Дечје недеље на тему Шта детету треба да расте до</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неба</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eastAsia="zh-CN" w:bidi="hi-IN"/>
        </w:rPr>
        <w:lastRenderedPageBreak/>
        <w:t>2</w:t>
      </w:r>
      <w:r w:rsidRPr="00EF1C91">
        <w:rPr>
          <w:rFonts w:ascii="Liberation Serif" w:eastAsia="NSimSun" w:hAnsi="Liberation Serif" w:cs="Lucida Sans"/>
          <w:color w:val="auto"/>
          <w:kern w:val="3"/>
          <w:sz w:val="24"/>
          <w:szCs w:val="24"/>
          <w:lang w:val="sr-Latn-RS" w:eastAsia="zh-CN" w:bidi="hi-IN"/>
        </w:rPr>
        <w:t>. поводом обележавања Светог Саве на тему Свети Сава у народним причама</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Сви конкурси су расписани на школском нивоу.</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xml:space="preserve">Обележен дан доделе </w:t>
      </w:r>
      <w:r w:rsidRPr="00EF1C91">
        <w:rPr>
          <w:rFonts w:ascii="Liberation Serif" w:eastAsia="NSimSun" w:hAnsi="Liberation Serif" w:cs="Lucida Sans"/>
          <w:color w:val="auto"/>
          <w:kern w:val="3"/>
          <w:sz w:val="24"/>
          <w:szCs w:val="24"/>
          <w:lang w:eastAsia="zh-CN" w:bidi="hi-IN"/>
        </w:rPr>
        <w:t>Н</w:t>
      </w:r>
      <w:r w:rsidRPr="00EF1C91">
        <w:rPr>
          <w:rFonts w:ascii="Liberation Serif" w:eastAsia="NSimSun" w:hAnsi="Liberation Serif" w:cs="Lucida Sans"/>
          <w:color w:val="auto"/>
          <w:kern w:val="3"/>
          <w:sz w:val="24"/>
          <w:szCs w:val="24"/>
          <w:lang w:val="sr-Latn-RS" w:eastAsia="zh-CN" w:bidi="hi-IN"/>
        </w:rPr>
        <w:t>обелове награде Иви Андрићу под називом Србија чита – сећање</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на Андрићеву беседу о Причи и причању.</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Чланови литерарне секције су учествовали у литерарним конкурсима :</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Горани Србије</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Правилна исхрана = здравље</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Писмо Деда Мразу</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Писмо Божић Бати</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Буди Змај</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Наш војник-наш херој</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Литерарн</w:t>
      </w:r>
      <w:r w:rsidRPr="00EF1C91">
        <w:rPr>
          <w:rFonts w:ascii="Liberation Serif" w:eastAsia="NSimSun" w:hAnsi="Liberation Serif" w:cs="Lucida Sans"/>
          <w:color w:val="auto"/>
          <w:kern w:val="3"/>
          <w:sz w:val="24"/>
          <w:szCs w:val="24"/>
          <w:lang w:eastAsia="zh-CN" w:bidi="hi-IN"/>
        </w:rPr>
        <w:t>а</w:t>
      </w:r>
      <w:r w:rsidRPr="00EF1C91">
        <w:rPr>
          <w:rFonts w:ascii="Liberation Serif" w:eastAsia="NSimSun" w:hAnsi="Liberation Serif" w:cs="Lucida Sans"/>
          <w:color w:val="auto"/>
          <w:kern w:val="3"/>
          <w:sz w:val="24"/>
          <w:szCs w:val="24"/>
          <w:lang w:val="sr-Latn-RS" w:eastAsia="zh-CN" w:bidi="hi-IN"/>
        </w:rPr>
        <w:t xml:space="preserve"> секција у току  2022/23.године обележила је</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Дан матерњег језика у сарадњи са школском библиотеком ( 21.2.2023), Дан поезије</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xml:space="preserve">(21.3.2023), Дан дечје књижевности ( 2.4.2023) и </w:t>
      </w:r>
      <w:r w:rsidRPr="00EF1C91">
        <w:rPr>
          <w:rFonts w:ascii="Liberation Serif" w:eastAsia="NSimSun" w:hAnsi="Liberation Serif" w:cs="Lucida Sans"/>
          <w:color w:val="auto"/>
          <w:kern w:val="3"/>
          <w:sz w:val="24"/>
          <w:szCs w:val="24"/>
          <w:lang w:eastAsia="zh-CN" w:bidi="hi-IN"/>
        </w:rPr>
        <w:t>Д</w:t>
      </w:r>
      <w:r w:rsidRPr="00EF1C91">
        <w:rPr>
          <w:rFonts w:ascii="Liberation Serif" w:eastAsia="NSimSun" w:hAnsi="Liberation Serif" w:cs="Lucida Sans"/>
          <w:color w:val="auto"/>
          <w:kern w:val="3"/>
          <w:sz w:val="24"/>
          <w:szCs w:val="24"/>
          <w:lang w:val="sr-Latn-RS" w:eastAsia="zh-CN" w:bidi="hi-IN"/>
        </w:rPr>
        <w:t>ан писања писама ( 11.5.2023).</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Чланови литерарне секције су учествовали у литерарним конкурсима :</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Крв живот значи</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Покажимо животињама колико их волимо</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Доситејеви дани</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Ово је земља за нас</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Бескрајно плаво коло</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Чувам своје зубе, поносим се осмехом</w:t>
      </w:r>
    </w:p>
    <w:p w:rsidR="00EF1C91" w:rsidRPr="00EF1C91" w:rsidRDefault="00EF1C91" w:rsidP="00EF1C91">
      <w:pPr>
        <w:suppressAutoHyphens/>
        <w:autoSpaceDN w:val="0"/>
        <w:jc w:val="both"/>
        <w:textAlignment w:val="baseline"/>
        <w:rPr>
          <w:rFonts w:ascii="Liberation Serif" w:eastAsia="NSimSun" w:hAnsi="Liberation Serif" w:cs="Lucida Sans"/>
          <w:color w:val="auto"/>
          <w:kern w:val="3"/>
          <w:sz w:val="24"/>
          <w:szCs w:val="24"/>
          <w:lang w:val="sr-Latn-RS" w:eastAsia="zh-CN" w:bidi="hi-IN"/>
        </w:rPr>
      </w:pPr>
      <w:r w:rsidRPr="00EF1C91">
        <w:rPr>
          <w:rFonts w:ascii="Liberation Serif" w:eastAsia="NSimSun" w:hAnsi="Liberation Serif" w:cs="Lucida Sans"/>
          <w:color w:val="auto"/>
          <w:kern w:val="3"/>
          <w:sz w:val="24"/>
          <w:szCs w:val="24"/>
          <w:lang w:val="sr-Latn-RS" w:eastAsia="zh-CN" w:bidi="hi-IN"/>
        </w:rPr>
        <w:t>- Читалачка повеља</w:t>
      </w:r>
    </w:p>
    <w:p w:rsidR="00EF1C91" w:rsidRPr="00EF1C91" w:rsidRDefault="00EF1C91" w:rsidP="00EF1C91">
      <w:pPr>
        <w:spacing w:after="200" w:line="276" w:lineRule="auto"/>
        <w:contextualSpacing/>
        <w:jc w:val="both"/>
        <w:rPr>
          <w:rFonts w:eastAsia="Calibri"/>
          <w:color w:val="FF0000"/>
          <w:sz w:val="24"/>
          <w:szCs w:val="24"/>
          <w:lang w:val="sr-Latn-CS"/>
        </w:rPr>
      </w:pPr>
    </w:p>
    <w:p w:rsidR="00EF1C91" w:rsidRPr="00EF1C91" w:rsidRDefault="00EF1C91" w:rsidP="00EF1C91">
      <w:pPr>
        <w:spacing w:after="200" w:line="276" w:lineRule="auto"/>
        <w:ind w:left="720"/>
        <w:contextualSpacing/>
        <w:jc w:val="right"/>
        <w:rPr>
          <w:rFonts w:eastAsia="Calibri"/>
          <w:color w:val="auto"/>
          <w:sz w:val="24"/>
          <w:szCs w:val="24"/>
          <w:lang w:val="sr-Latn-CS"/>
        </w:rPr>
      </w:pPr>
      <w:r w:rsidRPr="00EF1C91">
        <w:rPr>
          <w:rFonts w:eastAsia="Calibri"/>
          <w:color w:val="auto"/>
          <w:sz w:val="24"/>
          <w:szCs w:val="24"/>
          <w:lang w:val="sr-Latn-CS"/>
        </w:rPr>
        <w:t xml:space="preserve">                                                     Руководилац</w:t>
      </w:r>
    </w:p>
    <w:p w:rsidR="00EF1C91" w:rsidRPr="00EF1C91" w:rsidRDefault="00EF1C91" w:rsidP="00EF1C91">
      <w:pPr>
        <w:spacing w:after="200" w:line="276" w:lineRule="auto"/>
        <w:ind w:left="720"/>
        <w:contextualSpacing/>
        <w:jc w:val="right"/>
        <w:rPr>
          <w:rFonts w:eastAsia="Calibri"/>
          <w:color w:val="auto"/>
          <w:sz w:val="24"/>
          <w:szCs w:val="24"/>
          <w:lang w:val="sr-Cyrl-RS"/>
        </w:rPr>
      </w:pPr>
      <w:r w:rsidRPr="00EF1C91">
        <w:rPr>
          <w:rFonts w:eastAsia="Calibri"/>
          <w:color w:val="auto"/>
          <w:sz w:val="24"/>
          <w:szCs w:val="24"/>
          <w:lang w:val="sr-Latn-CS"/>
        </w:rPr>
        <w:t xml:space="preserve">                                                     </w:t>
      </w:r>
      <w:r w:rsidRPr="00EF1C91">
        <w:rPr>
          <w:rFonts w:eastAsia="Calibri"/>
          <w:color w:val="auto"/>
          <w:sz w:val="24"/>
          <w:szCs w:val="24"/>
          <w:lang w:val="sr-Cyrl-RS"/>
        </w:rPr>
        <w:t>Наташа Алексић</w:t>
      </w:r>
    </w:p>
    <w:p w:rsidR="00EF1C91" w:rsidRPr="00EF1C91" w:rsidRDefault="00EF1C91" w:rsidP="00EF1C91">
      <w:pPr>
        <w:spacing w:after="200" w:line="276" w:lineRule="auto"/>
        <w:rPr>
          <w:rFonts w:asciiTheme="minorHAnsi" w:eastAsiaTheme="minorHAnsi" w:hAnsiTheme="minorHAnsi" w:cstheme="minorBidi"/>
          <w:color w:val="auto"/>
          <w:sz w:val="22"/>
          <w:szCs w:val="22"/>
          <w:lang w:val="sr-Latn-CS"/>
        </w:rPr>
      </w:pPr>
    </w:p>
    <w:p w:rsidR="00EF1C91" w:rsidRPr="00EF1C91" w:rsidRDefault="00EF1C91" w:rsidP="00EF1C91">
      <w:pPr>
        <w:spacing w:line="276" w:lineRule="auto"/>
        <w:jc w:val="center"/>
        <w:rPr>
          <w:rFonts w:eastAsiaTheme="minorHAnsi"/>
          <w:b/>
          <w:color w:val="auto"/>
          <w:sz w:val="28"/>
          <w:szCs w:val="28"/>
          <w:lang w:val="sr-Cyrl-RS"/>
        </w:rPr>
      </w:pPr>
    </w:p>
    <w:p w:rsidR="00EF1C91" w:rsidRPr="00EF1C91" w:rsidRDefault="00EF1C91" w:rsidP="00EF1C91">
      <w:pPr>
        <w:spacing w:line="276" w:lineRule="auto"/>
        <w:jc w:val="center"/>
        <w:rPr>
          <w:rFonts w:eastAsia="Calibri"/>
          <w:b/>
          <w:color w:val="auto"/>
          <w:sz w:val="24"/>
          <w:szCs w:val="24"/>
          <w:lang w:val="sr-Cyrl-RS"/>
        </w:rPr>
      </w:pPr>
      <w:r w:rsidRPr="00EF1C91">
        <w:rPr>
          <w:rFonts w:eastAsia="Calibri"/>
          <w:b/>
          <w:color w:val="auto"/>
          <w:sz w:val="24"/>
          <w:szCs w:val="24"/>
          <w:lang w:val="sr-Cyrl-RS"/>
        </w:rPr>
        <w:t>ИЗВЕШТАЈ О РАДУ САОБРАЋАЈНЕ СЕКЦИЈЕ</w:t>
      </w:r>
    </w:p>
    <w:p w:rsidR="00EF1C91" w:rsidRPr="00EF1C91" w:rsidRDefault="00EF1C91" w:rsidP="00EF1C91">
      <w:pPr>
        <w:spacing w:line="276" w:lineRule="auto"/>
        <w:jc w:val="center"/>
        <w:rPr>
          <w:rFonts w:eastAsia="Calibri"/>
          <w:b/>
          <w:color w:val="auto"/>
          <w:sz w:val="24"/>
          <w:szCs w:val="24"/>
          <w:lang w:val="sr-Cyrl-RS"/>
        </w:rPr>
      </w:pPr>
      <w:r w:rsidRPr="00EF1C91">
        <w:rPr>
          <w:rFonts w:eastAsia="Calibri"/>
          <w:b/>
          <w:color w:val="auto"/>
          <w:sz w:val="24"/>
          <w:szCs w:val="24"/>
          <w:lang w:val="sr-Cyrl-RS"/>
        </w:rPr>
        <w:t>за школску 2022/2023. годину</w:t>
      </w:r>
    </w:p>
    <w:p w:rsidR="00EF1C91" w:rsidRPr="00EF1C91" w:rsidRDefault="00EF1C91" w:rsidP="00EF1C91">
      <w:pPr>
        <w:spacing w:line="276" w:lineRule="auto"/>
        <w:jc w:val="center"/>
        <w:rPr>
          <w:rFonts w:eastAsia="Calibri"/>
          <w:b/>
          <w:color w:val="auto"/>
          <w:sz w:val="24"/>
          <w:szCs w:val="24"/>
          <w:lang w:val="sr-Cyrl-RS"/>
        </w:rPr>
      </w:pPr>
      <w:r w:rsidRPr="00EF1C91">
        <w:rPr>
          <w:rFonts w:eastAsia="Calibri"/>
          <w:b/>
          <w:color w:val="auto"/>
          <w:sz w:val="24"/>
          <w:szCs w:val="24"/>
          <w:lang w:val="sr-Cyrl-RS"/>
        </w:rPr>
        <w:t>ДРУГО ПОЛУГОДИШТЕ</w:t>
      </w:r>
    </w:p>
    <w:p w:rsidR="00EF1C91" w:rsidRPr="00EF1C91" w:rsidRDefault="00EF1C91" w:rsidP="00EF1C91">
      <w:pPr>
        <w:spacing w:line="276" w:lineRule="auto"/>
        <w:rPr>
          <w:rFonts w:eastAsia="Calibri"/>
          <w:color w:val="auto"/>
          <w:sz w:val="24"/>
          <w:szCs w:val="24"/>
          <w:lang w:val="sr-Cyrl-RS"/>
        </w:rPr>
      </w:pPr>
    </w:p>
    <w:p w:rsidR="00EF1C91" w:rsidRPr="00EF1C91" w:rsidRDefault="00EF1C91" w:rsidP="00EF1C91">
      <w:pPr>
        <w:spacing w:line="276" w:lineRule="auto"/>
        <w:rPr>
          <w:rFonts w:eastAsia="Calibri"/>
          <w:color w:val="auto"/>
          <w:sz w:val="24"/>
          <w:szCs w:val="24"/>
          <w:lang w:val="sr-Cyrl-RS"/>
        </w:rPr>
      </w:pP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Саобраћајна секција обухвата ученике од V до VIII разреда. Полугодишњи план рада секције је у потпуности реализован. Број чланова секције 12.</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Наставне теме:</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w:t>
      </w:r>
      <w:r w:rsidRPr="00EF1C91">
        <w:rPr>
          <w:rFonts w:eastAsia="Calibri"/>
          <w:color w:val="auto"/>
          <w:sz w:val="24"/>
          <w:szCs w:val="24"/>
          <w:lang w:val="sr-Cyrl-RS"/>
        </w:rPr>
        <w:tab/>
        <w:t>Саобраћајна правила за бициклисте</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w:t>
      </w:r>
      <w:r w:rsidRPr="00EF1C91">
        <w:rPr>
          <w:rFonts w:eastAsia="Calibri"/>
          <w:color w:val="auto"/>
          <w:sz w:val="24"/>
          <w:szCs w:val="24"/>
          <w:lang w:val="sr-Cyrl-RS"/>
        </w:rPr>
        <w:tab/>
        <w:t>Практична примена кретања пешака и бициклиста у саобраћају</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w:t>
      </w:r>
      <w:r w:rsidRPr="00EF1C91">
        <w:rPr>
          <w:rFonts w:eastAsia="Calibri"/>
          <w:color w:val="auto"/>
          <w:sz w:val="24"/>
          <w:szCs w:val="24"/>
          <w:lang w:val="sr-Cyrl-RS"/>
        </w:rPr>
        <w:tab/>
        <w:t>Такмичење „Шта знаш о саобраћају“</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Образовно-васпитни циљеви и задаци:</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w:t>
      </w:r>
      <w:r w:rsidRPr="00EF1C91">
        <w:rPr>
          <w:rFonts w:eastAsia="Calibri"/>
          <w:color w:val="auto"/>
          <w:sz w:val="24"/>
          <w:szCs w:val="24"/>
          <w:lang w:val="sr-Cyrl-RS"/>
        </w:rPr>
        <w:tab/>
        <w:t>усвајање потребног знања за правилно понашање у различитим ситуацијама усаобраћају</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w:t>
      </w:r>
      <w:r w:rsidRPr="00EF1C91">
        <w:rPr>
          <w:rFonts w:eastAsia="Calibri"/>
          <w:color w:val="auto"/>
          <w:sz w:val="24"/>
          <w:szCs w:val="24"/>
          <w:lang w:val="sr-Cyrl-RS"/>
        </w:rPr>
        <w:tab/>
        <w:t>усвајање навика поштовања саобраћајних правила и прописа</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w:t>
      </w:r>
      <w:r w:rsidRPr="00EF1C91">
        <w:rPr>
          <w:rFonts w:eastAsia="Calibri"/>
          <w:color w:val="auto"/>
          <w:sz w:val="24"/>
          <w:szCs w:val="24"/>
          <w:lang w:val="sr-Cyrl-RS"/>
        </w:rPr>
        <w:tab/>
        <w:t>навикавање ученика као учесника у саобраћају на толеранцију</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w:t>
      </w:r>
      <w:r w:rsidRPr="00EF1C91">
        <w:rPr>
          <w:rFonts w:eastAsia="Calibri"/>
          <w:color w:val="auto"/>
          <w:sz w:val="24"/>
          <w:szCs w:val="24"/>
          <w:lang w:val="sr-Cyrl-RS"/>
        </w:rPr>
        <w:tab/>
        <w:t>развијање саобраћајне културе.</w:t>
      </w:r>
    </w:p>
    <w:p w:rsidR="00EF1C91" w:rsidRPr="00EF1C91" w:rsidRDefault="00EF1C91" w:rsidP="00EF1C91">
      <w:pPr>
        <w:spacing w:line="276" w:lineRule="auto"/>
        <w:rPr>
          <w:rFonts w:eastAsia="Calibri"/>
          <w:color w:val="auto"/>
          <w:sz w:val="24"/>
          <w:szCs w:val="24"/>
          <w:lang w:val="sr-Cyrl-RS"/>
        </w:rPr>
      </w:pP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Резултати на такмичењима:</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Општинско такмичење (ОШ „Десанка Максимовић“ Зајечар)</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lastRenderedPageBreak/>
        <w:tab/>
        <w:t xml:space="preserve">Група Б: </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Никола Јовановић – 1. место</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Софија Трифуновић – 2. место</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Јован Јовановић – 3. место</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Група Ц:</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Никола Ћеферјановић – 1. место</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Миа Милић – 2. место</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Вишња Ђикић – 3. место</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ab/>
      </w:r>
      <w:r w:rsidRPr="00EF1C91">
        <w:rPr>
          <w:rFonts w:eastAsia="Calibri"/>
          <w:color w:val="auto"/>
          <w:sz w:val="24"/>
          <w:szCs w:val="24"/>
          <w:lang w:val="sr-Cyrl-RS"/>
        </w:rPr>
        <w:tab/>
        <w:t>Окружно такмичење (ОШ „Ђорђе Симеоновић“ Подгорац)</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ab/>
      </w:r>
      <w:r w:rsidRPr="00EF1C91">
        <w:rPr>
          <w:rFonts w:eastAsia="Calibri"/>
          <w:color w:val="auto"/>
          <w:sz w:val="24"/>
          <w:szCs w:val="24"/>
          <w:lang w:val="sr-Cyrl-RS"/>
        </w:rPr>
        <w:tab/>
        <w:t>Група Ц:</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ab/>
      </w:r>
      <w:r w:rsidRPr="00EF1C91">
        <w:rPr>
          <w:rFonts w:eastAsia="Calibri"/>
          <w:color w:val="auto"/>
          <w:sz w:val="24"/>
          <w:szCs w:val="24"/>
          <w:lang w:val="sr-Cyrl-RS"/>
        </w:rPr>
        <w:tab/>
        <w:t>Никола Ћеферјановић – 1. место и пласман на Државно такмичење</w:t>
      </w:r>
    </w:p>
    <w:p w:rsidR="00EF1C91" w:rsidRPr="00EF1C91" w:rsidRDefault="00EF1C91" w:rsidP="00EF1C91">
      <w:pPr>
        <w:spacing w:line="276" w:lineRule="auto"/>
        <w:rPr>
          <w:rFonts w:eastAsia="Calibri"/>
          <w:color w:val="auto"/>
          <w:sz w:val="24"/>
          <w:szCs w:val="24"/>
          <w:lang w:val="sr-Cyrl-RS"/>
        </w:rPr>
      </w:pPr>
      <w:r w:rsidRPr="00EF1C91">
        <w:rPr>
          <w:rFonts w:eastAsia="Calibri"/>
          <w:color w:val="auto"/>
          <w:sz w:val="24"/>
          <w:szCs w:val="24"/>
          <w:lang w:val="sr-Cyrl-RS"/>
        </w:rPr>
        <w:tab/>
      </w:r>
      <w:r w:rsidRPr="00EF1C91">
        <w:rPr>
          <w:rFonts w:eastAsia="Calibri"/>
          <w:color w:val="auto"/>
          <w:sz w:val="24"/>
          <w:szCs w:val="24"/>
          <w:lang w:val="sr-Cyrl-RS"/>
        </w:rPr>
        <w:tab/>
      </w:r>
    </w:p>
    <w:p w:rsidR="00EF1C91" w:rsidRPr="00EF1C91" w:rsidRDefault="00EF1C91" w:rsidP="00EF1C91">
      <w:pPr>
        <w:tabs>
          <w:tab w:val="left" w:pos="5910"/>
        </w:tabs>
        <w:spacing w:line="276" w:lineRule="auto"/>
        <w:jc w:val="both"/>
        <w:rPr>
          <w:rFonts w:eastAsiaTheme="minorHAnsi"/>
          <w:b/>
          <w:color w:val="auto"/>
          <w:sz w:val="24"/>
          <w:szCs w:val="24"/>
          <w:lang w:val="sr-Latn-CS"/>
        </w:rPr>
      </w:pPr>
      <w:r w:rsidRPr="00EF1C91">
        <w:rPr>
          <w:rFonts w:eastAsiaTheme="minorHAnsi"/>
          <w:color w:val="auto"/>
          <w:sz w:val="24"/>
          <w:szCs w:val="24"/>
          <w:lang w:val="sr-Latn-CS"/>
        </w:rPr>
        <w:tab/>
      </w:r>
      <w:r w:rsidRPr="00EF1C91">
        <w:rPr>
          <w:rFonts w:eastAsiaTheme="minorHAnsi"/>
          <w:b/>
          <w:color w:val="auto"/>
          <w:sz w:val="24"/>
          <w:szCs w:val="24"/>
          <w:lang w:val="sr-Latn-CS"/>
        </w:rPr>
        <w:t>Дејан Трифуновић</w:t>
      </w:r>
    </w:p>
    <w:p w:rsidR="00EF1C91" w:rsidRPr="00EF1C91" w:rsidRDefault="00EF1C91" w:rsidP="00EF1C91">
      <w:pPr>
        <w:tabs>
          <w:tab w:val="left" w:pos="5910"/>
        </w:tabs>
        <w:spacing w:line="276" w:lineRule="auto"/>
        <w:jc w:val="both"/>
        <w:rPr>
          <w:rFonts w:eastAsiaTheme="minorHAnsi"/>
          <w:b/>
          <w:color w:val="auto"/>
          <w:sz w:val="24"/>
          <w:szCs w:val="24"/>
          <w:lang w:val="sr-Cyrl-RS"/>
        </w:rPr>
      </w:pPr>
    </w:p>
    <w:p w:rsidR="00EF1C91" w:rsidRPr="00EF1C91" w:rsidRDefault="00EF1C91" w:rsidP="00EF1C91">
      <w:pPr>
        <w:tabs>
          <w:tab w:val="left" w:pos="5910"/>
        </w:tabs>
        <w:spacing w:line="276" w:lineRule="auto"/>
        <w:jc w:val="both"/>
        <w:rPr>
          <w:rFonts w:eastAsiaTheme="minorHAnsi"/>
          <w:color w:val="auto"/>
          <w:sz w:val="24"/>
          <w:szCs w:val="24"/>
          <w:lang w:val="sr-Cyrl-RS"/>
        </w:rPr>
      </w:pPr>
    </w:p>
    <w:p w:rsidR="00EF1C91" w:rsidRPr="00EF1C91" w:rsidRDefault="00EF1C91" w:rsidP="00EF1C91">
      <w:pPr>
        <w:spacing w:after="200" w:line="276" w:lineRule="auto"/>
        <w:jc w:val="center"/>
        <w:rPr>
          <w:rFonts w:eastAsiaTheme="minorHAnsi"/>
          <w:b/>
          <w:color w:val="auto"/>
          <w:sz w:val="22"/>
          <w:szCs w:val="22"/>
          <w:lang w:val="sr-Cyrl-RS"/>
        </w:rPr>
      </w:pPr>
      <w:r w:rsidRPr="00EF1C91">
        <w:rPr>
          <w:rFonts w:eastAsiaTheme="minorHAnsi"/>
          <w:b/>
          <w:color w:val="auto"/>
          <w:sz w:val="22"/>
          <w:szCs w:val="22"/>
          <w:lang w:val="sr-Cyrl-RS"/>
        </w:rPr>
        <w:t>ИЗВЕШТАЈ О РАДУ СЕКЦИЈЕ</w:t>
      </w:r>
      <w:r w:rsidRPr="00EF1C91">
        <w:rPr>
          <w:rFonts w:eastAsiaTheme="minorHAnsi"/>
          <w:b/>
          <w:color w:val="auto"/>
          <w:sz w:val="22"/>
          <w:szCs w:val="22"/>
        </w:rPr>
        <w:t xml:space="preserve"> </w:t>
      </w:r>
      <w:r w:rsidRPr="00EF1C91">
        <w:rPr>
          <w:rFonts w:eastAsiaTheme="minorHAnsi"/>
          <w:b/>
          <w:color w:val="auto"/>
          <w:sz w:val="22"/>
          <w:szCs w:val="22"/>
          <w:lang w:val="sr-Cyrl-RS"/>
        </w:rPr>
        <w:t>ЗА ПРОГРАМИРАЊЕ</w:t>
      </w:r>
    </w:p>
    <w:p w:rsidR="00EF1C91" w:rsidRPr="00EF1C91" w:rsidRDefault="00EF1C91" w:rsidP="00EF1C91">
      <w:pPr>
        <w:spacing w:after="200" w:line="276" w:lineRule="auto"/>
        <w:jc w:val="center"/>
        <w:rPr>
          <w:rFonts w:eastAsiaTheme="minorHAnsi"/>
          <w:color w:val="auto"/>
          <w:sz w:val="22"/>
          <w:szCs w:val="22"/>
          <w:lang w:val="sr-Cyrl-RS"/>
        </w:rPr>
      </w:pPr>
      <w:r w:rsidRPr="00EF1C91">
        <w:rPr>
          <w:rFonts w:eastAsiaTheme="minorHAnsi"/>
          <w:color w:val="auto"/>
          <w:sz w:val="22"/>
          <w:szCs w:val="22"/>
          <w:lang w:val="sr-Cyrl-RS"/>
        </w:rPr>
        <w:t>за школску 20</w:t>
      </w:r>
      <w:r w:rsidRPr="00EF1C91">
        <w:rPr>
          <w:rFonts w:eastAsiaTheme="minorHAnsi"/>
          <w:color w:val="auto"/>
          <w:sz w:val="22"/>
          <w:szCs w:val="22"/>
        </w:rPr>
        <w:t>22</w:t>
      </w:r>
      <w:r w:rsidRPr="00EF1C91">
        <w:rPr>
          <w:rFonts w:eastAsiaTheme="minorHAnsi"/>
          <w:color w:val="auto"/>
          <w:sz w:val="22"/>
          <w:szCs w:val="22"/>
          <w:lang w:val="sr-Cyrl-RS"/>
        </w:rPr>
        <w:t>/202</w:t>
      </w:r>
      <w:r w:rsidRPr="00EF1C91">
        <w:rPr>
          <w:rFonts w:eastAsiaTheme="minorHAnsi"/>
          <w:color w:val="auto"/>
          <w:sz w:val="22"/>
          <w:szCs w:val="22"/>
        </w:rPr>
        <w:t>3</w:t>
      </w:r>
      <w:r w:rsidRPr="00EF1C91">
        <w:rPr>
          <w:rFonts w:eastAsiaTheme="minorHAnsi"/>
          <w:color w:val="auto"/>
          <w:sz w:val="22"/>
          <w:szCs w:val="22"/>
          <w:lang w:val="sr-Cyrl-RS"/>
        </w:rPr>
        <w:t>. годину</w:t>
      </w:r>
    </w:p>
    <w:p w:rsidR="00EF1C91" w:rsidRPr="00EF1C91" w:rsidRDefault="00EF1C91" w:rsidP="00EF1C91">
      <w:pPr>
        <w:spacing w:after="200" w:line="276" w:lineRule="auto"/>
        <w:jc w:val="center"/>
        <w:rPr>
          <w:rFonts w:eastAsiaTheme="minorHAnsi"/>
          <w:i/>
          <w:color w:val="auto"/>
          <w:sz w:val="22"/>
          <w:szCs w:val="22"/>
          <w:lang w:val="sr-Cyrl-RS"/>
        </w:rPr>
      </w:pPr>
      <w:r w:rsidRPr="00EF1C91">
        <w:rPr>
          <w:rFonts w:eastAsiaTheme="minorHAnsi"/>
          <w:i/>
          <w:color w:val="auto"/>
          <w:sz w:val="22"/>
          <w:szCs w:val="22"/>
          <w:lang w:val="sr-Cyrl-RS"/>
        </w:rPr>
        <w:t>ДРУГО ПОЛУГОДИШТЕ</w:t>
      </w:r>
    </w:p>
    <w:p w:rsidR="00EF1C91" w:rsidRPr="00EF1C91" w:rsidRDefault="00EF1C91" w:rsidP="00EF1C91">
      <w:pPr>
        <w:spacing w:after="200" w:line="276" w:lineRule="auto"/>
        <w:ind w:firstLine="708"/>
        <w:rPr>
          <w:rFonts w:eastAsiaTheme="minorHAnsi"/>
          <w:color w:val="auto"/>
          <w:sz w:val="22"/>
          <w:szCs w:val="22"/>
          <w:lang w:val="sr-Cyrl-RS"/>
        </w:rPr>
      </w:pPr>
    </w:p>
    <w:p w:rsidR="00EF1C91" w:rsidRPr="00EF1C91" w:rsidRDefault="00EF1C91" w:rsidP="00EF1C91">
      <w:pPr>
        <w:spacing w:after="200" w:line="276" w:lineRule="auto"/>
        <w:ind w:firstLine="708"/>
        <w:rPr>
          <w:rFonts w:eastAsiaTheme="minorHAnsi"/>
          <w:color w:val="auto"/>
          <w:sz w:val="22"/>
          <w:szCs w:val="22"/>
          <w:lang w:val="sr-Cyrl-RS"/>
        </w:rPr>
      </w:pPr>
    </w:p>
    <w:p w:rsidR="00EF1C91" w:rsidRPr="00EF1C91" w:rsidRDefault="00EF1C91" w:rsidP="00EF1C91">
      <w:pPr>
        <w:spacing w:after="200" w:line="276" w:lineRule="auto"/>
        <w:ind w:firstLine="708"/>
        <w:jc w:val="both"/>
        <w:rPr>
          <w:rFonts w:eastAsiaTheme="minorHAnsi"/>
          <w:color w:val="auto"/>
          <w:sz w:val="22"/>
          <w:szCs w:val="22"/>
          <w:lang w:val="sr-Cyrl-RS"/>
        </w:rPr>
      </w:pPr>
      <w:r w:rsidRPr="00EF1C91">
        <w:rPr>
          <w:rFonts w:eastAsiaTheme="minorHAnsi"/>
          <w:color w:val="auto"/>
          <w:sz w:val="22"/>
          <w:szCs w:val="22"/>
          <w:lang w:val="sr-Cyrl-RS"/>
        </w:rPr>
        <w:t xml:space="preserve">Секција за програмирање обухвата ученике од </w:t>
      </w:r>
      <w:r w:rsidRPr="00EF1C91">
        <w:rPr>
          <w:rFonts w:eastAsiaTheme="minorHAnsi"/>
          <w:color w:val="auto"/>
          <w:sz w:val="22"/>
          <w:szCs w:val="22"/>
          <w:lang w:val="it-IT"/>
        </w:rPr>
        <w:t>V</w:t>
      </w:r>
      <w:r w:rsidRPr="00EF1C91">
        <w:rPr>
          <w:rFonts w:eastAsiaTheme="minorHAnsi"/>
          <w:color w:val="auto"/>
          <w:sz w:val="22"/>
          <w:szCs w:val="22"/>
          <w:lang w:val="sr-Cyrl-RS"/>
        </w:rPr>
        <w:t xml:space="preserve"> до </w:t>
      </w:r>
      <w:r w:rsidRPr="00EF1C91">
        <w:rPr>
          <w:rFonts w:eastAsiaTheme="minorHAnsi"/>
          <w:color w:val="auto"/>
          <w:sz w:val="22"/>
          <w:szCs w:val="22"/>
        </w:rPr>
        <w:t>VIII</w:t>
      </w:r>
      <w:r w:rsidRPr="00EF1C91">
        <w:rPr>
          <w:rFonts w:eastAsiaTheme="minorHAnsi"/>
          <w:color w:val="auto"/>
          <w:sz w:val="22"/>
          <w:szCs w:val="22"/>
          <w:lang w:val="sr-Cyrl-RS"/>
        </w:rPr>
        <w:t xml:space="preserve"> разреда.</w:t>
      </w:r>
      <w:r w:rsidRPr="00EF1C91">
        <w:rPr>
          <w:rFonts w:eastAsiaTheme="minorHAnsi"/>
          <w:color w:val="auto"/>
          <w:sz w:val="22"/>
          <w:szCs w:val="22"/>
        </w:rPr>
        <w:t xml:space="preserve"> </w:t>
      </w:r>
      <w:r w:rsidRPr="00EF1C91">
        <w:rPr>
          <w:rFonts w:eastAsiaTheme="minorHAnsi"/>
          <w:color w:val="auto"/>
          <w:sz w:val="22"/>
          <w:szCs w:val="22"/>
          <w:lang w:val="sr-Cyrl-RS"/>
        </w:rPr>
        <w:t xml:space="preserve">У другом полугодишту ученицима су показани примери рада са дроновима и мБот роботима, програми </w:t>
      </w:r>
      <w:r w:rsidRPr="00EF1C91">
        <w:rPr>
          <w:rFonts w:eastAsiaTheme="minorHAnsi"/>
          <w:color w:val="auto"/>
          <w:sz w:val="22"/>
          <w:szCs w:val="22"/>
        </w:rPr>
        <w:t xml:space="preserve">Droneblocks, PyCharm, mBot. </w:t>
      </w:r>
      <w:r w:rsidRPr="00EF1C91">
        <w:rPr>
          <w:rFonts w:eastAsiaTheme="minorHAnsi"/>
          <w:color w:val="auto"/>
          <w:sz w:val="22"/>
          <w:szCs w:val="22"/>
          <w:lang w:val="sr-Cyrl-RS"/>
        </w:rPr>
        <w:t>Одржано је школско такмичење у програмирању и формирана екипа за учествовање на такмичењу у програмирању дронова</w:t>
      </w:r>
      <w:r w:rsidRPr="00EF1C91">
        <w:rPr>
          <w:rFonts w:eastAsiaTheme="minorHAnsi"/>
          <w:color w:val="auto"/>
          <w:sz w:val="22"/>
          <w:szCs w:val="22"/>
          <w:lang w:val="sr-Latn-CS"/>
        </w:rPr>
        <w:t xml:space="preserve">: </w:t>
      </w:r>
      <w:r w:rsidRPr="00EF1C91">
        <w:rPr>
          <w:rFonts w:eastAsiaTheme="minorHAnsi"/>
          <w:color w:val="auto"/>
          <w:sz w:val="22"/>
          <w:szCs w:val="22"/>
          <w:lang w:val="sr-Cyrl-RS"/>
        </w:rPr>
        <w:t xml:space="preserve">Емилија Михајловић 7/1, Милан Петровић 7/2, Матеја Стојановић 6/2, Милутин Јовановић 5/2. </w:t>
      </w:r>
    </w:p>
    <w:p w:rsidR="00EF1C91" w:rsidRPr="00EF1C91" w:rsidRDefault="00EF1C91" w:rsidP="00EF1C91">
      <w:pPr>
        <w:spacing w:after="200" w:line="276" w:lineRule="auto"/>
        <w:ind w:left="708"/>
        <w:rPr>
          <w:rFonts w:eastAsiaTheme="minorHAnsi"/>
          <w:i/>
          <w:color w:val="auto"/>
          <w:sz w:val="22"/>
          <w:szCs w:val="22"/>
          <w:lang w:val="sr-Cyrl-RS"/>
        </w:rPr>
      </w:pPr>
      <w:r w:rsidRPr="00EF1C91">
        <w:rPr>
          <w:rFonts w:eastAsiaTheme="minorHAnsi"/>
          <w:i/>
          <w:color w:val="auto"/>
          <w:sz w:val="22"/>
          <w:szCs w:val="22"/>
          <w:lang w:val="sr-Cyrl-RS"/>
        </w:rPr>
        <w:t>Образовно-васпитни циљеви и задаци:</w:t>
      </w:r>
    </w:p>
    <w:p w:rsidR="00EF1C91" w:rsidRPr="00EF1C91" w:rsidRDefault="00EF1C91" w:rsidP="00EF1C91">
      <w:pPr>
        <w:numPr>
          <w:ilvl w:val="0"/>
          <w:numId w:val="5"/>
        </w:numPr>
        <w:spacing w:after="160" w:line="259" w:lineRule="auto"/>
        <w:contextualSpacing/>
        <w:rPr>
          <w:rFonts w:eastAsiaTheme="minorHAnsi"/>
          <w:color w:val="auto"/>
          <w:sz w:val="18"/>
          <w:szCs w:val="22"/>
          <w:lang w:val="sr-Cyrl-RS"/>
        </w:rPr>
      </w:pPr>
      <w:r w:rsidRPr="00EF1C91">
        <w:rPr>
          <w:rFonts w:eastAsiaTheme="minorHAnsi"/>
          <w:color w:val="auto"/>
          <w:sz w:val="22"/>
          <w:szCs w:val="27"/>
          <w:lang w:val="sr-Cyrl-RS"/>
        </w:rPr>
        <w:t>развој критичког мишљења</w:t>
      </w:r>
    </w:p>
    <w:p w:rsidR="00EF1C91" w:rsidRPr="00EF1C91" w:rsidRDefault="00EF1C91" w:rsidP="00EF1C91">
      <w:pPr>
        <w:numPr>
          <w:ilvl w:val="0"/>
          <w:numId w:val="5"/>
        </w:numPr>
        <w:spacing w:after="160" w:line="259" w:lineRule="auto"/>
        <w:contextualSpacing/>
        <w:rPr>
          <w:rFonts w:eastAsiaTheme="minorHAnsi"/>
          <w:color w:val="auto"/>
          <w:sz w:val="18"/>
          <w:szCs w:val="22"/>
          <w:lang w:val="sr-Cyrl-RS"/>
        </w:rPr>
      </w:pPr>
      <w:r w:rsidRPr="00EF1C91">
        <w:rPr>
          <w:rFonts w:eastAsiaTheme="minorHAnsi"/>
          <w:color w:val="auto"/>
          <w:sz w:val="22"/>
          <w:szCs w:val="27"/>
          <w:lang w:val="sr-Cyrl-RS"/>
        </w:rPr>
        <w:t>унапређивање вештина решавања проблема</w:t>
      </w:r>
    </w:p>
    <w:p w:rsidR="00EF1C91" w:rsidRPr="00EF1C91" w:rsidRDefault="00EF1C91" w:rsidP="00EF1C91">
      <w:pPr>
        <w:numPr>
          <w:ilvl w:val="0"/>
          <w:numId w:val="5"/>
        </w:numPr>
        <w:spacing w:after="160" w:line="259" w:lineRule="auto"/>
        <w:contextualSpacing/>
        <w:rPr>
          <w:rFonts w:eastAsiaTheme="minorHAnsi"/>
          <w:color w:val="auto"/>
          <w:sz w:val="18"/>
          <w:szCs w:val="22"/>
          <w:lang w:val="sr-Cyrl-RS"/>
        </w:rPr>
      </w:pPr>
      <w:r w:rsidRPr="00EF1C91">
        <w:rPr>
          <w:rFonts w:eastAsiaTheme="minorHAnsi"/>
          <w:color w:val="auto"/>
          <w:sz w:val="22"/>
          <w:szCs w:val="27"/>
          <w:lang w:val="sr-Cyrl-RS"/>
        </w:rPr>
        <w:t>унапређивање дигиталне писмености</w:t>
      </w:r>
    </w:p>
    <w:p w:rsidR="00EF1C91" w:rsidRPr="00EF1C91" w:rsidRDefault="00EF1C91" w:rsidP="00EF1C91">
      <w:pPr>
        <w:numPr>
          <w:ilvl w:val="0"/>
          <w:numId w:val="5"/>
        </w:numPr>
        <w:spacing w:after="160" w:line="259" w:lineRule="auto"/>
        <w:contextualSpacing/>
        <w:rPr>
          <w:rFonts w:eastAsiaTheme="minorHAnsi"/>
          <w:color w:val="auto"/>
          <w:sz w:val="18"/>
          <w:szCs w:val="22"/>
          <w:lang w:val="sr-Cyrl-RS"/>
        </w:rPr>
      </w:pPr>
      <w:r w:rsidRPr="00EF1C91">
        <w:rPr>
          <w:rFonts w:eastAsiaTheme="minorHAnsi"/>
          <w:color w:val="auto"/>
          <w:sz w:val="22"/>
          <w:szCs w:val="27"/>
          <w:lang w:val="sr-Cyrl-RS"/>
        </w:rPr>
        <w:t>унапређивање вештина програмирања</w:t>
      </w:r>
    </w:p>
    <w:p w:rsidR="00EF1C91" w:rsidRPr="00EF1C91" w:rsidRDefault="00EF1C91" w:rsidP="00EF1C91">
      <w:pPr>
        <w:numPr>
          <w:ilvl w:val="0"/>
          <w:numId w:val="5"/>
        </w:numPr>
        <w:spacing w:after="160" w:line="259" w:lineRule="auto"/>
        <w:contextualSpacing/>
        <w:rPr>
          <w:rFonts w:eastAsiaTheme="minorHAnsi"/>
          <w:color w:val="auto"/>
          <w:sz w:val="18"/>
          <w:szCs w:val="22"/>
          <w:lang w:val="sr-Cyrl-RS"/>
        </w:rPr>
      </w:pPr>
      <w:r w:rsidRPr="00EF1C91">
        <w:rPr>
          <w:rFonts w:eastAsiaTheme="minorHAnsi"/>
          <w:color w:val="auto"/>
          <w:sz w:val="22"/>
          <w:szCs w:val="27"/>
          <w:lang w:val="sr-Cyrl-RS"/>
        </w:rPr>
        <w:t>побољшање концентрације</w:t>
      </w:r>
    </w:p>
    <w:p w:rsidR="00EF1C91" w:rsidRPr="00EF1C91" w:rsidRDefault="00EF1C91" w:rsidP="00EF1C91">
      <w:pPr>
        <w:numPr>
          <w:ilvl w:val="0"/>
          <w:numId w:val="5"/>
        </w:numPr>
        <w:spacing w:after="160" w:line="259" w:lineRule="auto"/>
        <w:contextualSpacing/>
        <w:rPr>
          <w:rFonts w:eastAsiaTheme="minorHAnsi"/>
          <w:color w:val="auto"/>
          <w:sz w:val="18"/>
          <w:szCs w:val="22"/>
          <w:lang w:val="sr-Cyrl-RS"/>
        </w:rPr>
      </w:pPr>
      <w:r w:rsidRPr="00EF1C91">
        <w:rPr>
          <w:rFonts w:eastAsiaTheme="minorHAnsi"/>
          <w:color w:val="auto"/>
          <w:sz w:val="22"/>
          <w:szCs w:val="27"/>
          <w:lang w:val="sr-Cyrl-RS"/>
        </w:rPr>
        <w:t>развијање тимског рада</w:t>
      </w:r>
    </w:p>
    <w:p w:rsidR="00EF1C91" w:rsidRPr="00EF1C91" w:rsidRDefault="00EF1C91" w:rsidP="00EF1C91">
      <w:pPr>
        <w:numPr>
          <w:ilvl w:val="0"/>
          <w:numId w:val="5"/>
        </w:numPr>
        <w:spacing w:after="160" w:line="259" w:lineRule="auto"/>
        <w:contextualSpacing/>
        <w:rPr>
          <w:rFonts w:eastAsiaTheme="minorHAnsi"/>
          <w:color w:val="auto"/>
          <w:sz w:val="18"/>
          <w:szCs w:val="22"/>
          <w:lang w:val="sr-Cyrl-RS"/>
        </w:rPr>
      </w:pPr>
      <w:r w:rsidRPr="00EF1C91">
        <w:rPr>
          <w:rFonts w:eastAsiaTheme="minorHAnsi"/>
          <w:color w:val="auto"/>
          <w:sz w:val="22"/>
          <w:szCs w:val="27"/>
          <w:lang w:val="sr-Cyrl-RS"/>
        </w:rPr>
        <w:t>јачање самопоуздања.</w:t>
      </w:r>
    </w:p>
    <w:p w:rsidR="00EF1C91" w:rsidRPr="00EF1C91" w:rsidRDefault="00EF1C91" w:rsidP="00EF1C91">
      <w:pPr>
        <w:spacing w:after="200" w:line="276" w:lineRule="auto"/>
        <w:ind w:left="708"/>
        <w:rPr>
          <w:rFonts w:eastAsiaTheme="minorHAnsi"/>
          <w:i/>
          <w:color w:val="auto"/>
          <w:sz w:val="22"/>
          <w:szCs w:val="22"/>
          <w:lang w:val="sr-Cyrl-RS"/>
        </w:rPr>
      </w:pPr>
      <w:r w:rsidRPr="00EF1C91">
        <w:rPr>
          <w:rFonts w:eastAsiaTheme="minorHAnsi"/>
          <w:i/>
          <w:color w:val="auto"/>
          <w:sz w:val="22"/>
          <w:szCs w:val="22"/>
          <w:lang w:val="sr-Cyrl-RS"/>
        </w:rPr>
        <w:t>Резултати на такмичењима:</w:t>
      </w:r>
    </w:p>
    <w:p w:rsidR="00EF1C91" w:rsidRPr="00EF1C91" w:rsidRDefault="00EF1C91" w:rsidP="00ED6C89">
      <w:pPr>
        <w:numPr>
          <w:ilvl w:val="0"/>
          <w:numId w:val="18"/>
        </w:numPr>
        <w:spacing w:after="160" w:line="259" w:lineRule="auto"/>
        <w:contextualSpacing/>
        <w:rPr>
          <w:rFonts w:eastAsiaTheme="minorHAnsi"/>
          <w:color w:val="auto"/>
          <w:sz w:val="22"/>
          <w:szCs w:val="22"/>
          <w:lang w:val="sr-Cyrl-RS"/>
        </w:rPr>
      </w:pPr>
      <w:r w:rsidRPr="00EF1C91">
        <w:rPr>
          <w:rFonts w:eastAsiaTheme="minorHAnsi"/>
          <w:color w:val="auto"/>
          <w:sz w:val="22"/>
          <w:szCs w:val="22"/>
          <w:lang w:val="sr-Cyrl-RS"/>
        </w:rPr>
        <w:t>Окружно такмичење „Знањем за будућност“, Бор – 3. место</w:t>
      </w:r>
    </w:p>
    <w:p w:rsidR="00EF1C91" w:rsidRPr="00EF1C91" w:rsidRDefault="00EF1C91" w:rsidP="00ED6C89">
      <w:pPr>
        <w:numPr>
          <w:ilvl w:val="0"/>
          <w:numId w:val="18"/>
        </w:numPr>
        <w:spacing w:after="160" w:line="259" w:lineRule="auto"/>
        <w:contextualSpacing/>
        <w:rPr>
          <w:rFonts w:eastAsiaTheme="minorHAnsi"/>
          <w:color w:val="auto"/>
          <w:sz w:val="22"/>
          <w:szCs w:val="22"/>
          <w:lang w:val="sr-Cyrl-RS"/>
        </w:rPr>
      </w:pPr>
      <w:r w:rsidRPr="00EF1C91">
        <w:rPr>
          <w:rFonts w:eastAsiaTheme="minorHAnsi"/>
          <w:color w:val="auto"/>
          <w:sz w:val="22"/>
          <w:szCs w:val="22"/>
          <w:lang w:val="sr-Cyrl-RS"/>
        </w:rPr>
        <w:t>Државно такмичење „Знањем за будућност“, Нови Београд – 3. место</w:t>
      </w:r>
    </w:p>
    <w:p w:rsidR="00EF1C91" w:rsidRPr="00EF1C91" w:rsidRDefault="00EF1C91" w:rsidP="00EF1C91">
      <w:pPr>
        <w:spacing w:after="200" w:line="276" w:lineRule="auto"/>
        <w:rPr>
          <w:rFonts w:eastAsiaTheme="minorHAnsi"/>
          <w:color w:val="auto"/>
          <w:sz w:val="22"/>
          <w:szCs w:val="22"/>
          <w:lang w:val="sr-Cyrl-RS"/>
        </w:rPr>
      </w:pPr>
    </w:p>
    <w:p w:rsidR="00EF1C91" w:rsidRPr="00EF1C91" w:rsidRDefault="00EF1C91" w:rsidP="00EF1C91">
      <w:pPr>
        <w:tabs>
          <w:tab w:val="left" w:pos="5910"/>
        </w:tabs>
        <w:spacing w:line="276" w:lineRule="auto"/>
        <w:jc w:val="both"/>
        <w:rPr>
          <w:rFonts w:eastAsiaTheme="minorHAnsi"/>
          <w:b/>
          <w:color w:val="auto"/>
          <w:sz w:val="24"/>
          <w:szCs w:val="24"/>
          <w:lang w:val="sr-Cyrl-RS"/>
        </w:rPr>
      </w:pPr>
      <w:r w:rsidRPr="00EF1C91">
        <w:rPr>
          <w:rFonts w:eastAsiaTheme="minorHAnsi"/>
          <w:b/>
          <w:color w:val="auto"/>
          <w:sz w:val="24"/>
          <w:szCs w:val="24"/>
          <w:lang w:val="sr-Latn-CS"/>
        </w:rPr>
        <w:tab/>
        <w:t>Дејан Трифуновић</w:t>
      </w:r>
    </w:p>
    <w:p w:rsidR="00EF1C91" w:rsidRPr="00EF1C91" w:rsidRDefault="00EF1C91" w:rsidP="00EF1C91">
      <w:pPr>
        <w:tabs>
          <w:tab w:val="left" w:pos="5910"/>
        </w:tabs>
        <w:spacing w:line="276" w:lineRule="auto"/>
        <w:jc w:val="both"/>
        <w:rPr>
          <w:rFonts w:eastAsiaTheme="minorHAnsi"/>
          <w:color w:val="FF0000"/>
          <w:sz w:val="24"/>
          <w:szCs w:val="24"/>
          <w:lang w:val="sr-Cyrl-RS"/>
        </w:rPr>
      </w:pPr>
    </w:p>
    <w:p w:rsidR="00EF1C91" w:rsidRPr="00EF1C91" w:rsidRDefault="00EF1C91" w:rsidP="00EF1C91">
      <w:pPr>
        <w:keepNext/>
        <w:keepLines/>
        <w:spacing w:before="240" w:line="259" w:lineRule="auto"/>
        <w:outlineLvl w:val="0"/>
        <w:rPr>
          <w:b/>
          <w:color w:val="auto"/>
          <w:sz w:val="32"/>
          <w:szCs w:val="32"/>
          <w:lang w:val="sr-Cyrl-RS"/>
        </w:rPr>
      </w:pPr>
      <w:r w:rsidRPr="00EF1C91">
        <w:rPr>
          <w:b/>
          <w:color w:val="auto"/>
          <w:sz w:val="32"/>
          <w:szCs w:val="32"/>
          <w:lang w:val="sr-Cyrl-RS"/>
        </w:rPr>
        <w:lastRenderedPageBreak/>
        <w:t>Годишњи извештај за Смотру читалаштва „Читалићи 2023</w:t>
      </w:r>
      <w:r w:rsidRPr="00EF1C91">
        <w:rPr>
          <w:b/>
          <w:color w:val="auto"/>
          <w:sz w:val="32"/>
          <w:szCs w:val="32"/>
          <w:lang w:val="sr-Latn-RS"/>
        </w:rPr>
        <w:t>.</w:t>
      </w:r>
      <w:r w:rsidRPr="00EF1C91">
        <w:rPr>
          <w:b/>
          <w:color w:val="auto"/>
          <w:sz w:val="32"/>
          <w:szCs w:val="32"/>
          <w:lang w:val="sr-Cyrl-RS"/>
        </w:rPr>
        <w:t>“</w:t>
      </w:r>
    </w:p>
    <w:p w:rsidR="00EF1C91" w:rsidRPr="00EF1C91" w:rsidRDefault="00EF1C91" w:rsidP="00EF1C91">
      <w:pPr>
        <w:spacing w:after="160" w:line="259" w:lineRule="auto"/>
        <w:rPr>
          <w:rFonts w:ascii="Calibri" w:eastAsia="Calibri" w:hAnsi="Calibri"/>
          <w:color w:val="auto"/>
          <w:sz w:val="22"/>
          <w:szCs w:val="22"/>
          <w:lang w:val="sr-Cyrl-RS"/>
        </w:rPr>
      </w:pPr>
    </w:p>
    <w:p w:rsidR="00EF1C91" w:rsidRPr="00EF1C91" w:rsidRDefault="00EF1C91" w:rsidP="00EF1C91">
      <w:pPr>
        <w:spacing w:after="160" w:line="259" w:lineRule="auto"/>
        <w:rPr>
          <w:rFonts w:eastAsia="Calibri"/>
          <w:color w:val="auto"/>
          <w:sz w:val="22"/>
          <w:szCs w:val="22"/>
          <w:lang w:val="sr-Cyrl-RS"/>
        </w:rPr>
      </w:pPr>
      <w:r w:rsidRPr="00EF1C91">
        <w:rPr>
          <w:rFonts w:ascii="Calibri" w:eastAsia="Calibri" w:hAnsi="Calibri"/>
          <w:color w:val="auto"/>
          <w:sz w:val="22"/>
          <w:szCs w:val="22"/>
          <w:lang w:val="sr-Cyrl-RS"/>
        </w:rPr>
        <w:tab/>
      </w:r>
      <w:r w:rsidRPr="00EF1C91">
        <w:rPr>
          <w:rFonts w:eastAsia="Calibri"/>
          <w:color w:val="auto"/>
          <w:sz w:val="22"/>
          <w:szCs w:val="22"/>
          <w:lang w:val="sr-Cyrl-RS"/>
        </w:rPr>
        <w:t>И ове школске године  је организовано школско такмичење „Читалићи кликераши 2023.“ и учешће у осталим категоријама по избору (креативци).</w:t>
      </w:r>
    </w:p>
    <w:p w:rsidR="00EF1C91" w:rsidRPr="00EF1C91" w:rsidRDefault="00EF1C91" w:rsidP="00EF1C91">
      <w:pPr>
        <w:spacing w:after="160" w:line="259" w:lineRule="auto"/>
        <w:rPr>
          <w:rFonts w:eastAsia="Calibri"/>
          <w:color w:val="auto"/>
          <w:sz w:val="22"/>
          <w:szCs w:val="22"/>
          <w:lang w:val="sr-Cyrl-RS"/>
        </w:rPr>
      </w:pPr>
      <w:r w:rsidRPr="00EF1C91">
        <w:rPr>
          <w:rFonts w:eastAsia="Calibri"/>
          <w:color w:val="auto"/>
          <w:sz w:val="22"/>
          <w:szCs w:val="22"/>
          <w:lang w:val="sr-Cyrl-RS"/>
        </w:rPr>
        <w:t>Такмичење, тестирање у Медијској писмености кроз вештине – Разумевање прочитаног и Писмено изражавање. Циљна група су ученици од првог до осмог разреда , реализација у складу са Правилником Читалића. Сагласност родитеља за пласиране ученике у виши ранг такмичења, извештај са такмичења.</w:t>
      </w:r>
    </w:p>
    <w:p w:rsidR="00EF1C91" w:rsidRPr="00EF1C91" w:rsidRDefault="00EF1C91" w:rsidP="00EF1C91">
      <w:pPr>
        <w:spacing w:after="160" w:line="259" w:lineRule="auto"/>
        <w:rPr>
          <w:rFonts w:eastAsia="Calibri"/>
          <w:color w:val="auto"/>
          <w:sz w:val="22"/>
          <w:szCs w:val="22"/>
          <w:lang w:val="sr-Cyrl-RS"/>
        </w:rPr>
      </w:pPr>
      <w:r w:rsidRPr="00EF1C91">
        <w:rPr>
          <w:rFonts w:eastAsia="Calibri"/>
          <w:color w:val="auto"/>
          <w:sz w:val="22"/>
          <w:szCs w:val="22"/>
          <w:lang w:val="sr-Cyrl-RS"/>
        </w:rPr>
        <w:tab/>
        <w:t xml:space="preserve">Такмичење у креирању читалачког дневника осмишљеног од најмање три изборна дела ван школског програма. Постоји препорука Читалића за избор књижевних дела. Учитељи и наставници који учествују саветодавно у изради и пипремању за такмичење су у овом случају и ментори својих ученика. </w:t>
      </w:r>
    </w:p>
    <w:p w:rsidR="00EF1C91" w:rsidRPr="00EF1C91" w:rsidRDefault="00EF1C91" w:rsidP="00EF1C91">
      <w:pPr>
        <w:spacing w:after="160" w:line="259" w:lineRule="auto"/>
        <w:rPr>
          <w:rFonts w:eastAsia="Calibri"/>
          <w:color w:val="auto"/>
          <w:sz w:val="24"/>
          <w:szCs w:val="24"/>
          <w:lang w:val="sr-Cyrl-RS"/>
        </w:rPr>
      </w:pPr>
      <w:r w:rsidRPr="00EF1C91">
        <w:rPr>
          <w:rFonts w:eastAsia="Calibri"/>
          <w:color w:val="auto"/>
          <w:sz w:val="22"/>
          <w:szCs w:val="22"/>
          <w:lang w:val="sr-Cyrl-RS"/>
        </w:rPr>
        <w:t xml:space="preserve">                Целе школске године су одржаване радионице на којима су читане приче, анализирани митолошки ликови и ликовно осмишљавани за драмски приказ, писане су драматизације, увежбавана глума истих, смишљане разне игрице са тематиком словенске митологије, припремани су украси, рецепти, описи лековитих напитака, дневници читања за изложбени штанд</w:t>
      </w:r>
      <w:r w:rsidRPr="00EF1C91">
        <w:rPr>
          <w:rFonts w:eastAsia="Calibri"/>
          <w:color w:val="auto"/>
          <w:sz w:val="24"/>
          <w:szCs w:val="24"/>
          <w:lang w:val="sr-Cyrl-RS"/>
        </w:rPr>
        <w:t xml:space="preserve">.         </w:t>
      </w:r>
    </w:p>
    <w:p w:rsidR="00EF1C91" w:rsidRPr="00EF1C91" w:rsidRDefault="00EF1C91" w:rsidP="00EF1C91">
      <w:pPr>
        <w:spacing w:after="160" w:line="259" w:lineRule="auto"/>
        <w:rPr>
          <w:rFonts w:eastAsia="Calibri"/>
          <w:color w:val="auto"/>
          <w:sz w:val="24"/>
          <w:szCs w:val="24"/>
          <w:lang w:val="sr-Cyrl-RS"/>
        </w:rPr>
      </w:pPr>
      <w:r w:rsidRPr="00EF1C91">
        <w:rPr>
          <w:rFonts w:eastAsia="Calibri"/>
          <w:color w:val="auto"/>
          <w:sz w:val="24"/>
          <w:szCs w:val="24"/>
          <w:lang w:val="sr-Cyrl-RS"/>
        </w:rPr>
        <w:t xml:space="preserve">                 Ментори су дужни да припремају своје ученике који ће се такмичити путем избора литературе, анализе исте, увежбавања питања, радионицом коју ће одржати и посетити две радионице других колега везаних за садржај прописан за овогодишњу Смотру читалаштава и тестирање.</w:t>
      </w:r>
    </w:p>
    <w:p w:rsidR="00EF1C91" w:rsidRPr="00EF1C91" w:rsidRDefault="00EF1C91" w:rsidP="00EF1C91">
      <w:pPr>
        <w:spacing w:after="160" w:line="259" w:lineRule="auto"/>
        <w:rPr>
          <w:rFonts w:eastAsia="Calibri"/>
          <w:color w:val="auto"/>
          <w:sz w:val="24"/>
          <w:szCs w:val="24"/>
          <w:lang w:val="sr-Cyrl-RS"/>
        </w:rPr>
      </w:pPr>
      <w:r w:rsidRPr="00EF1C91">
        <w:rPr>
          <w:rFonts w:eastAsia="Calibri"/>
          <w:color w:val="auto"/>
          <w:sz w:val="24"/>
          <w:szCs w:val="24"/>
          <w:lang w:val="sr-Cyrl-RS"/>
        </w:rPr>
        <w:t xml:space="preserve">          Школски координатор, Селена Аврамовић, одржала је огледну радионицу под називом „Смотра митолошких бића, легенди и народних веровања“ на којој су приказани ликови из прича и легенди, митолошка бића по избору ученика 3/1, кроз сценски приказ и припремљена разноврсна квиз питања и едукативне игрице за све посетиоце, ученике наше школе.</w:t>
      </w:r>
    </w:p>
    <w:p w:rsidR="00EF1C91" w:rsidRPr="00EF1C91" w:rsidRDefault="00EF1C91" w:rsidP="00EF1C91">
      <w:pPr>
        <w:spacing w:after="160" w:line="259" w:lineRule="auto"/>
        <w:rPr>
          <w:rFonts w:eastAsia="Calibri"/>
          <w:color w:val="auto"/>
          <w:sz w:val="24"/>
          <w:szCs w:val="24"/>
          <w:lang w:val="sr-Cyrl-RS"/>
        </w:rPr>
      </w:pPr>
      <w:r w:rsidRPr="00EF1C91">
        <w:rPr>
          <w:rFonts w:eastAsia="Calibri"/>
          <w:color w:val="auto"/>
          <w:sz w:val="28"/>
          <w:szCs w:val="28"/>
          <w:lang w:val="sr-Cyrl-RS"/>
        </w:rPr>
        <w:tab/>
      </w:r>
      <w:r w:rsidRPr="00EF1C91">
        <w:rPr>
          <w:rFonts w:eastAsia="Calibri"/>
          <w:color w:val="auto"/>
          <w:sz w:val="24"/>
          <w:szCs w:val="24"/>
          <w:lang w:val="sr-Cyrl-RS"/>
        </w:rPr>
        <w:t xml:space="preserve">Школско такмичење Читалићи кликераши је одржано </w:t>
      </w:r>
      <w:r w:rsidRPr="00EF1C91">
        <w:rPr>
          <w:rFonts w:eastAsia="Calibri"/>
          <w:color w:val="auto"/>
          <w:sz w:val="22"/>
          <w:szCs w:val="22"/>
        </w:rPr>
        <w:t>22.2.2023.</w:t>
      </w:r>
      <w:r w:rsidRPr="00EF1C91">
        <w:rPr>
          <w:rFonts w:eastAsia="Calibri"/>
          <w:color w:val="auto"/>
          <w:sz w:val="24"/>
          <w:szCs w:val="24"/>
          <w:lang w:val="sr-Cyrl-RS"/>
        </w:rPr>
        <w:t xml:space="preserve"> године. Поступа се по Правилнику Читалића. Читалићи креативци, такође су активно спроведени током целе године и награђена су два Читалачка дневника, Петра Тошић је освојила 1. место на републичком нивоу и Светлана Тасић похвалу. Ревијална изложба је била у ОШ „Љуба Нешић“. Републички жири за кликераше и креативце у Алексинцу.     </w:t>
      </w:r>
    </w:p>
    <w:p w:rsidR="00EF1C91" w:rsidRPr="00EF1C91" w:rsidRDefault="00EF1C91" w:rsidP="00EF1C91">
      <w:pPr>
        <w:spacing w:after="160" w:line="259" w:lineRule="auto"/>
        <w:rPr>
          <w:rFonts w:eastAsia="Calibri"/>
          <w:color w:val="auto"/>
          <w:sz w:val="22"/>
          <w:szCs w:val="22"/>
          <w:lang w:val="sr-Cyrl-RS"/>
        </w:rPr>
      </w:pPr>
      <w:r w:rsidRPr="00EF1C91">
        <w:rPr>
          <w:rFonts w:eastAsia="Calibri"/>
          <w:color w:val="auto"/>
          <w:sz w:val="22"/>
          <w:szCs w:val="22"/>
          <w:lang w:val="sr-Cyrl-RS"/>
        </w:rPr>
        <w:t xml:space="preserve">              Школска Смотра митолошких бића и легенди изведена је 22.децембра и друга школска Смотра митолошких бића и легенди организована је 14. фебруара. Одељење 3/1 са својим ментором учитељицом Селеном Аврамовић је веома успешно спровело смотру за све ученике наше школе. </w:t>
      </w:r>
    </w:p>
    <w:p w:rsidR="00EF1C91" w:rsidRPr="00EF1C91" w:rsidRDefault="00EF1C91" w:rsidP="00EF1C91">
      <w:pPr>
        <w:spacing w:after="160" w:line="259" w:lineRule="auto"/>
        <w:rPr>
          <w:rFonts w:eastAsia="Calibri"/>
          <w:color w:val="auto"/>
          <w:sz w:val="22"/>
          <w:szCs w:val="22"/>
          <w:lang w:val="sr-Cyrl-RS"/>
        </w:rPr>
      </w:pPr>
    </w:p>
    <w:p w:rsidR="00EF1C91" w:rsidRPr="00EF1C91" w:rsidRDefault="00EF1C91" w:rsidP="00EF1C91">
      <w:pPr>
        <w:spacing w:after="160" w:line="259" w:lineRule="auto"/>
        <w:rPr>
          <w:rFonts w:eastAsia="Calibri"/>
          <w:color w:val="auto"/>
          <w:sz w:val="22"/>
          <w:szCs w:val="22"/>
          <w:lang w:val="sr-Cyrl-RS"/>
        </w:rPr>
      </w:pPr>
      <w:r w:rsidRPr="00EF1C91">
        <w:rPr>
          <w:rFonts w:eastAsia="Calibri"/>
          <w:color w:val="auto"/>
          <w:sz w:val="22"/>
          <w:szCs w:val="22"/>
          <w:lang w:val="sr-Cyrl-RS"/>
        </w:rPr>
        <w:t xml:space="preserve">              Учествовало је 45 ученика и пласирало се 27 ученика на општински ниво. Са општинског на републички ниво такмичења пласирала су се 9 ученика на коме су добили захвалнице за учешће. Општински ниво: Сара Ристић 2/1,2. место, Јања Ђорђевић, 3. место, Тара Танасковић, похвала, Милан Јовановић 3/1, 1. место, Миона Николић 3/1, 2. место, Нина Миливојевић 5/1, 1. место,  Мара Пауновић 6/1, 1. место, Петра Илић 7/1, 1. место, Ленка Јовановић 8/1, 1. место, Никола Ћеферјановић 8/1, 2. место, Андреа Буковић 8/1, 3. место, Ангелина Голубовић 8/1, похвала. </w:t>
      </w:r>
    </w:p>
    <w:p w:rsidR="00EF1C91" w:rsidRPr="00EF1C91" w:rsidRDefault="00EF1C91" w:rsidP="00EF1C91">
      <w:pPr>
        <w:spacing w:after="160" w:line="259" w:lineRule="auto"/>
        <w:rPr>
          <w:rFonts w:eastAsia="Calibri"/>
          <w:color w:val="auto"/>
          <w:sz w:val="22"/>
          <w:szCs w:val="22"/>
          <w:lang w:val="sr-Cyrl-RS"/>
        </w:rPr>
      </w:pPr>
      <w:r w:rsidRPr="00EF1C91">
        <w:rPr>
          <w:rFonts w:eastAsia="Calibri"/>
          <w:color w:val="auto"/>
          <w:sz w:val="22"/>
          <w:szCs w:val="22"/>
          <w:lang w:val="sr-Cyrl-RS"/>
        </w:rPr>
        <w:lastRenderedPageBreak/>
        <w:t xml:space="preserve">Пласирани на републички ниво сви од трећег разреда. Републичка смотра није одржана у Алексинцу, већ је жири одлучио да на основу поена са општинског нивоа рангирају учеснике на нивоу државе, због трагедије у ОШ „Рибникар“ у Београду. </w:t>
      </w:r>
    </w:p>
    <w:p w:rsidR="00EF1C91" w:rsidRPr="00EF1C91" w:rsidRDefault="00EF1C91" w:rsidP="00EF1C91">
      <w:pPr>
        <w:spacing w:after="160" w:line="259" w:lineRule="auto"/>
        <w:rPr>
          <w:rFonts w:eastAsia="Calibri"/>
          <w:color w:val="auto"/>
          <w:sz w:val="22"/>
          <w:szCs w:val="22"/>
          <w:lang w:val="sr-Cyrl-RS"/>
        </w:rPr>
      </w:pPr>
      <w:r w:rsidRPr="00EF1C91">
        <w:rPr>
          <w:rFonts w:eastAsia="Calibri"/>
          <w:color w:val="auto"/>
          <w:sz w:val="22"/>
          <w:szCs w:val="22"/>
          <w:lang w:val="sr-Cyrl-RS"/>
        </w:rPr>
        <w:t xml:space="preserve">Републички ниво, награђени ученици: Читалићи кликераши – Нина Миливојевић 5/1, 2. место, остали ученици од трећег разреда имају похвале. Читалићи креативци – Петра Тошић 3/1, 1. место и Светлана Тасић 3/1, похвала. </w:t>
      </w:r>
    </w:p>
    <w:p w:rsidR="00EF1C91" w:rsidRPr="00EF1C91" w:rsidRDefault="00EF1C91" w:rsidP="00EF1C91">
      <w:pPr>
        <w:spacing w:after="160" w:line="259" w:lineRule="auto"/>
        <w:rPr>
          <w:rFonts w:eastAsia="Calibri"/>
          <w:color w:val="auto"/>
          <w:sz w:val="22"/>
          <w:szCs w:val="22"/>
          <w:lang w:val="sr-Cyrl-RS"/>
        </w:rPr>
      </w:pPr>
      <w:r w:rsidRPr="00EF1C91">
        <w:rPr>
          <w:rFonts w:eastAsia="Calibri"/>
          <w:color w:val="auto"/>
          <w:sz w:val="22"/>
          <w:szCs w:val="22"/>
          <w:lang w:val="sr-Cyrl-RS"/>
        </w:rPr>
        <w:t xml:space="preserve">Смотра читалаштва одржана је и у ОШ „Љуба Нешић“ 13. јуна 2023. где су гостовали песници Љиљана Крстић и Власта Ценић као и Ауторски тим Читалића. Наша школа је награђена за свој изложбени штанд и за драмски приказ са митолошким јунацима у извођењу ученика 3/1. Тада су додељене дипломе и награде за прво и друго место и похвале на републичком нивоу. </w:t>
      </w:r>
    </w:p>
    <w:p w:rsidR="00EF1C91" w:rsidRPr="00EF1C91" w:rsidRDefault="00EF1C91" w:rsidP="00EF1C91">
      <w:pPr>
        <w:spacing w:after="160" w:line="259" w:lineRule="auto"/>
        <w:rPr>
          <w:rFonts w:eastAsia="Calibri"/>
          <w:color w:val="auto"/>
          <w:sz w:val="22"/>
          <w:szCs w:val="22"/>
          <w:lang w:val="sr-Cyrl-RS"/>
        </w:rPr>
      </w:pPr>
    </w:p>
    <w:p w:rsidR="00EF1C91" w:rsidRPr="00EF1C91" w:rsidRDefault="00EF1C91" w:rsidP="00EF1C91">
      <w:pPr>
        <w:spacing w:after="160" w:line="259" w:lineRule="auto"/>
        <w:jc w:val="right"/>
        <w:rPr>
          <w:rFonts w:eastAsia="Calibri"/>
          <w:b/>
          <w:color w:val="auto"/>
          <w:sz w:val="22"/>
          <w:szCs w:val="22"/>
          <w:lang w:val="sr-Cyrl-RS"/>
        </w:rPr>
      </w:pPr>
      <w:r w:rsidRPr="00EF1C91">
        <w:rPr>
          <w:rFonts w:eastAsia="Calibri"/>
          <w:b/>
          <w:color w:val="auto"/>
          <w:sz w:val="22"/>
          <w:szCs w:val="22"/>
          <w:lang w:val="sr-Cyrl-RS"/>
        </w:rPr>
        <w:t xml:space="preserve">Школски Координатор </w:t>
      </w:r>
    </w:p>
    <w:p w:rsidR="00EF1C91" w:rsidRPr="00EF1C91" w:rsidRDefault="00EF1C91" w:rsidP="00EF1C91">
      <w:pPr>
        <w:spacing w:after="160" w:line="259" w:lineRule="auto"/>
        <w:jc w:val="right"/>
        <w:rPr>
          <w:rFonts w:eastAsia="Calibri"/>
          <w:b/>
          <w:color w:val="auto"/>
          <w:sz w:val="22"/>
          <w:szCs w:val="22"/>
          <w:lang w:val="sr-Cyrl-RS"/>
        </w:rPr>
      </w:pPr>
      <w:r w:rsidRPr="00EF1C91">
        <w:rPr>
          <w:rFonts w:eastAsia="Calibri"/>
          <w:b/>
          <w:color w:val="auto"/>
          <w:sz w:val="22"/>
          <w:szCs w:val="22"/>
          <w:lang w:val="sr-Cyrl-RS"/>
        </w:rPr>
        <w:t>Селена Аврамовић</w:t>
      </w:r>
    </w:p>
    <w:p w:rsidR="00EF1C91" w:rsidRPr="00EF1C91" w:rsidRDefault="00EF1C91" w:rsidP="00EF1C91">
      <w:pPr>
        <w:spacing w:after="200" w:line="276" w:lineRule="auto"/>
        <w:rPr>
          <w:rFonts w:eastAsia="Calibri"/>
          <w:b/>
          <w:color w:val="FF0000"/>
          <w:sz w:val="24"/>
          <w:szCs w:val="24"/>
          <w:lang w:val="sr-Cyrl-RS"/>
        </w:rPr>
      </w:pPr>
    </w:p>
    <w:p w:rsidR="00EF1C91" w:rsidRPr="00EF1C91" w:rsidRDefault="00EF1C91" w:rsidP="00EF1C91">
      <w:pPr>
        <w:spacing w:line="276" w:lineRule="auto"/>
        <w:jc w:val="center"/>
        <w:rPr>
          <w:rFonts w:eastAsia="SimSun"/>
          <w:b/>
          <w:color w:val="FF0000"/>
          <w:sz w:val="24"/>
          <w:szCs w:val="24"/>
          <w:lang w:val="sr-Cyrl-RS" w:eastAsia="zh-CN"/>
        </w:rPr>
      </w:pPr>
    </w:p>
    <w:p w:rsidR="00EF1C91" w:rsidRPr="00EF1C91" w:rsidRDefault="00EF1C91" w:rsidP="00EF1C91">
      <w:pPr>
        <w:spacing w:line="276" w:lineRule="auto"/>
        <w:jc w:val="center"/>
        <w:rPr>
          <w:rFonts w:eastAsia="SimSun"/>
          <w:b/>
          <w:color w:val="auto"/>
          <w:sz w:val="24"/>
          <w:szCs w:val="24"/>
          <w:lang w:val="sr-Cyrl-RS" w:eastAsia="zh-CN"/>
        </w:rPr>
      </w:pPr>
      <w:r w:rsidRPr="00EF1C91">
        <w:rPr>
          <w:rFonts w:eastAsia="SimSun"/>
          <w:b/>
          <w:color w:val="auto"/>
          <w:sz w:val="24"/>
          <w:szCs w:val="24"/>
          <w:lang w:val="sr-Cyrl-RS" w:eastAsia="zh-CN"/>
        </w:rPr>
        <w:t>И</w:t>
      </w:r>
      <w:r w:rsidRPr="00EF1C91">
        <w:rPr>
          <w:rFonts w:eastAsia="SimSun"/>
          <w:b/>
          <w:color w:val="auto"/>
          <w:sz w:val="24"/>
          <w:szCs w:val="24"/>
          <w:lang w:val="sr-Latn-CS" w:eastAsia="zh-CN"/>
        </w:rPr>
        <w:t xml:space="preserve">звештај о раду Црвеног крста </w:t>
      </w:r>
    </w:p>
    <w:p w:rsidR="00EF1C91" w:rsidRPr="00EF1C91" w:rsidRDefault="00EF1C91" w:rsidP="00EF1C91">
      <w:pPr>
        <w:spacing w:line="276" w:lineRule="auto"/>
        <w:jc w:val="center"/>
        <w:rPr>
          <w:rFonts w:eastAsia="SimSun"/>
          <w:b/>
          <w:color w:val="auto"/>
          <w:sz w:val="24"/>
          <w:szCs w:val="24"/>
          <w:lang w:val="sr-Latn-CS" w:eastAsia="zh-CN"/>
        </w:rPr>
      </w:pPr>
      <w:r w:rsidRPr="00EF1C91">
        <w:rPr>
          <w:rFonts w:eastAsia="SimSun"/>
          <w:b/>
          <w:color w:val="auto"/>
          <w:sz w:val="24"/>
          <w:szCs w:val="24"/>
          <w:lang w:val="sr-Latn-CS" w:eastAsia="zh-CN"/>
        </w:rPr>
        <w:t>школске 202</w:t>
      </w:r>
      <w:r w:rsidRPr="00EF1C91">
        <w:rPr>
          <w:rFonts w:eastAsia="SimSun"/>
          <w:b/>
          <w:color w:val="auto"/>
          <w:sz w:val="24"/>
          <w:szCs w:val="24"/>
          <w:lang w:val="sr-Cyrl-RS" w:eastAsia="zh-CN"/>
        </w:rPr>
        <w:t>2</w:t>
      </w:r>
      <w:r w:rsidRPr="00EF1C91">
        <w:rPr>
          <w:rFonts w:eastAsia="SimSun"/>
          <w:b/>
          <w:color w:val="auto"/>
          <w:sz w:val="24"/>
          <w:szCs w:val="24"/>
          <w:lang w:val="sr-Latn-CS" w:eastAsia="zh-CN"/>
        </w:rPr>
        <w:t>/2</w:t>
      </w:r>
      <w:r w:rsidRPr="00EF1C91">
        <w:rPr>
          <w:rFonts w:eastAsia="SimSun"/>
          <w:b/>
          <w:color w:val="auto"/>
          <w:sz w:val="24"/>
          <w:szCs w:val="24"/>
          <w:lang w:val="sr-Cyrl-RS" w:eastAsia="zh-CN"/>
        </w:rPr>
        <w:t>3</w:t>
      </w:r>
      <w:r w:rsidRPr="00EF1C91">
        <w:rPr>
          <w:rFonts w:eastAsia="SimSun"/>
          <w:b/>
          <w:color w:val="auto"/>
          <w:sz w:val="24"/>
          <w:szCs w:val="24"/>
          <w:lang w:val="sr-Latn-CS" w:eastAsia="zh-CN"/>
        </w:rPr>
        <w:t xml:space="preserve">. </w:t>
      </w:r>
      <w:r w:rsidRPr="00EF1C91">
        <w:rPr>
          <w:rFonts w:eastAsia="SimSun"/>
          <w:b/>
          <w:color w:val="auto"/>
          <w:sz w:val="24"/>
          <w:szCs w:val="24"/>
          <w:lang w:val="sr-Cyrl-RS" w:eastAsia="zh-CN"/>
        </w:rPr>
        <w:t>г</w:t>
      </w:r>
      <w:r w:rsidRPr="00EF1C91">
        <w:rPr>
          <w:rFonts w:eastAsia="SimSun"/>
          <w:b/>
          <w:color w:val="auto"/>
          <w:sz w:val="24"/>
          <w:szCs w:val="24"/>
          <w:lang w:val="sr-Latn-CS" w:eastAsia="zh-CN"/>
        </w:rPr>
        <w:t>одине</w:t>
      </w:r>
    </w:p>
    <w:p w:rsidR="00EF1C91" w:rsidRPr="00EF1C91" w:rsidRDefault="00EF1C91" w:rsidP="00EF1C91">
      <w:pPr>
        <w:jc w:val="center"/>
        <w:rPr>
          <w:rFonts w:eastAsia="SimSun"/>
          <w:b/>
          <w:color w:val="auto"/>
          <w:sz w:val="24"/>
          <w:szCs w:val="24"/>
          <w:lang w:val="sr-Latn-CS" w:eastAsia="zh-CN"/>
        </w:rPr>
      </w:pPr>
    </w:p>
    <w:p w:rsidR="00EF1C91" w:rsidRPr="00EF1C91" w:rsidRDefault="00EF1C91" w:rsidP="00EF1C91">
      <w:pPr>
        <w:jc w:val="center"/>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ru-RU" w:eastAsia="zh-CN"/>
        </w:rPr>
      </w:pPr>
      <w:r w:rsidRPr="00EF1C91">
        <w:rPr>
          <w:rFonts w:eastAsia="SimSun"/>
          <w:color w:val="auto"/>
          <w:sz w:val="24"/>
          <w:szCs w:val="24"/>
          <w:lang w:val="ru-RU" w:eastAsia="zh-CN"/>
        </w:rPr>
        <w:t xml:space="preserve">У току првог полугођа школске 2022/2023.године у сарадњи са  Црвеним </w:t>
      </w:r>
      <w:r w:rsidRPr="00EF1C91">
        <w:rPr>
          <w:rFonts w:eastAsia="SimSun"/>
          <w:color w:val="auto"/>
          <w:sz w:val="24"/>
          <w:szCs w:val="24"/>
          <w:lang w:val="sr-Cyrl-RS" w:eastAsia="zh-CN"/>
        </w:rPr>
        <w:t>крстом ре</w:t>
      </w:r>
      <w:r w:rsidRPr="00EF1C91">
        <w:rPr>
          <w:rFonts w:eastAsia="SimSun"/>
          <w:color w:val="auto"/>
          <w:sz w:val="24"/>
          <w:szCs w:val="24"/>
          <w:lang w:val="ru-RU" w:eastAsia="zh-CN"/>
        </w:rPr>
        <w:t>ализоване су следеће активности:</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b/>
          <w:bCs/>
          <w:color w:val="auto"/>
          <w:sz w:val="24"/>
          <w:szCs w:val="24"/>
          <w:lang w:val="ru-RU" w:eastAsia="zh-CN"/>
        </w:rPr>
        <w:t>Септембар 2022.</w:t>
      </w:r>
      <w:r w:rsidRPr="00EF1C91">
        <w:rPr>
          <w:rFonts w:eastAsia="SimSun"/>
          <w:color w:val="auto"/>
          <w:sz w:val="24"/>
          <w:szCs w:val="24"/>
          <w:lang w:val="ru-RU" w:eastAsia="zh-CN"/>
        </w:rPr>
        <w:t xml:space="preserve"> Едукација ученика првог разреда о основним правилима понашања у саобраћају. Активност је реализована 28</w:t>
      </w:r>
      <w:r w:rsidRPr="00EF1C91">
        <w:rPr>
          <w:rFonts w:eastAsia="SimSun"/>
          <w:color w:val="auto"/>
          <w:sz w:val="24"/>
          <w:szCs w:val="24"/>
          <w:lang w:val="sr-Cyrl-RS" w:eastAsia="zh-CN"/>
        </w:rPr>
        <w:t>.</w:t>
      </w:r>
      <w:r w:rsidRPr="00EF1C91">
        <w:rPr>
          <w:rFonts w:eastAsia="SimSun"/>
          <w:color w:val="auto"/>
          <w:sz w:val="24"/>
          <w:szCs w:val="24"/>
          <w:lang w:val="ru-RU" w:eastAsia="zh-CN"/>
        </w:rPr>
        <w:t>9</w:t>
      </w:r>
      <w:r w:rsidRPr="00EF1C91">
        <w:rPr>
          <w:rFonts w:eastAsia="SimSun"/>
          <w:color w:val="auto"/>
          <w:sz w:val="24"/>
          <w:szCs w:val="24"/>
          <w:lang w:val="sr-Cyrl-RS" w:eastAsia="zh-CN"/>
        </w:rPr>
        <w:t>.</w:t>
      </w:r>
      <w:r w:rsidRPr="00EF1C91">
        <w:rPr>
          <w:rFonts w:eastAsia="SimSun"/>
          <w:color w:val="auto"/>
          <w:sz w:val="24"/>
          <w:szCs w:val="24"/>
          <w:lang w:val="ru-RU" w:eastAsia="zh-CN"/>
        </w:rPr>
        <w:t>2022. између школа "</w:t>
      </w:r>
      <w:r w:rsidRPr="00EF1C91">
        <w:rPr>
          <w:rFonts w:eastAsia="SimSun"/>
          <w:color w:val="auto"/>
          <w:sz w:val="24"/>
          <w:szCs w:val="24"/>
          <w:lang w:val="sr-Cyrl-RS" w:eastAsia="zh-CN"/>
        </w:rPr>
        <w:t xml:space="preserve"> Десанка Максимовић</w:t>
      </w:r>
      <w:r w:rsidRPr="00EF1C91">
        <w:rPr>
          <w:rFonts w:eastAsia="SimSun"/>
          <w:color w:val="auto"/>
          <w:sz w:val="24"/>
          <w:szCs w:val="24"/>
          <w:lang w:val="ru-RU" w:eastAsia="zh-CN"/>
        </w:rPr>
        <w:t>"</w:t>
      </w:r>
      <w:r w:rsidRPr="00EF1C91">
        <w:rPr>
          <w:rFonts w:eastAsia="SimSun"/>
          <w:color w:val="auto"/>
          <w:sz w:val="24"/>
          <w:szCs w:val="24"/>
          <w:lang w:val="sr-Cyrl-RS" w:eastAsia="zh-CN"/>
        </w:rPr>
        <w:t xml:space="preserve"> и </w:t>
      </w:r>
      <w:r w:rsidRPr="00EF1C91">
        <w:rPr>
          <w:rFonts w:eastAsia="SimSun"/>
          <w:color w:val="auto"/>
          <w:sz w:val="24"/>
          <w:szCs w:val="24"/>
          <w:lang w:val="ru-RU" w:eastAsia="zh-CN"/>
        </w:rPr>
        <w:t>"</w:t>
      </w:r>
      <w:r w:rsidRPr="00EF1C91">
        <w:rPr>
          <w:rFonts w:eastAsia="SimSun"/>
          <w:color w:val="auto"/>
          <w:sz w:val="24"/>
          <w:szCs w:val="24"/>
          <w:lang w:val="sr-Cyrl-RS" w:eastAsia="zh-CN"/>
        </w:rPr>
        <w:t xml:space="preserve"> Љуба </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sr-Cyrl-RS" w:eastAsia="zh-CN"/>
        </w:rPr>
        <w:t>Нешић</w:t>
      </w:r>
      <w:r w:rsidRPr="00EF1C91">
        <w:rPr>
          <w:rFonts w:eastAsia="SimSun"/>
          <w:color w:val="auto"/>
          <w:sz w:val="24"/>
          <w:szCs w:val="24"/>
          <w:lang w:val="ru-RU" w:eastAsia="zh-CN"/>
        </w:rPr>
        <w:t>"</w:t>
      </w:r>
      <w:r w:rsidRPr="00EF1C91">
        <w:rPr>
          <w:rFonts w:eastAsia="SimSun"/>
          <w:color w:val="auto"/>
          <w:sz w:val="24"/>
          <w:szCs w:val="24"/>
          <w:lang w:val="sr-Cyrl-RS" w:eastAsia="zh-CN"/>
        </w:rPr>
        <w:t>.</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b/>
          <w:bCs/>
          <w:color w:val="auto"/>
          <w:sz w:val="24"/>
          <w:szCs w:val="24"/>
          <w:lang w:val="ru-RU" w:eastAsia="zh-CN"/>
        </w:rPr>
        <w:t xml:space="preserve">Октобар 2022. </w:t>
      </w:r>
      <w:r w:rsidRPr="00EF1C91">
        <w:rPr>
          <w:rFonts w:eastAsia="SimSun"/>
          <w:color w:val="auto"/>
          <w:sz w:val="24"/>
          <w:szCs w:val="24"/>
          <w:lang w:val="ru-RU" w:eastAsia="zh-CN"/>
        </w:rPr>
        <w:t>Организована је</w:t>
      </w:r>
      <w:r w:rsidRPr="00EF1C91">
        <w:rPr>
          <w:rFonts w:eastAsia="SimSun"/>
          <w:color w:val="auto"/>
          <w:sz w:val="24"/>
          <w:szCs w:val="24"/>
          <w:lang w:val="sr-Cyrl-RS" w:eastAsia="zh-CN"/>
        </w:rPr>
        <w:t xml:space="preserve"> </w:t>
      </w:r>
      <w:r w:rsidRPr="00EF1C91">
        <w:rPr>
          <w:rFonts w:eastAsia="SimSun"/>
          <w:color w:val="auto"/>
          <w:sz w:val="24"/>
          <w:szCs w:val="24"/>
          <w:lang w:val="ru-RU" w:eastAsia="zh-CN"/>
        </w:rPr>
        <w:t>" Трка за срећније</w:t>
      </w:r>
      <w:r w:rsidRPr="00EF1C91">
        <w:rPr>
          <w:rFonts w:eastAsia="SimSun"/>
          <w:color w:val="auto"/>
          <w:sz w:val="24"/>
          <w:szCs w:val="24"/>
          <w:lang w:val="sr-Cyrl-RS" w:eastAsia="zh-CN"/>
        </w:rPr>
        <w:t xml:space="preserve"> детињство</w:t>
      </w:r>
      <w:r w:rsidRPr="00EF1C91">
        <w:rPr>
          <w:rFonts w:eastAsia="SimSun"/>
          <w:color w:val="auto"/>
          <w:sz w:val="24"/>
          <w:szCs w:val="24"/>
          <w:lang w:val="ru-RU" w:eastAsia="zh-CN"/>
        </w:rPr>
        <w:t>"</w:t>
      </w:r>
      <w:r w:rsidRPr="00EF1C91">
        <w:rPr>
          <w:rFonts w:eastAsia="SimSun"/>
          <w:color w:val="auto"/>
          <w:sz w:val="24"/>
          <w:szCs w:val="24"/>
          <w:lang w:val="sr-Cyrl-RS" w:eastAsia="zh-CN"/>
        </w:rPr>
        <w:t xml:space="preserve"> за ученике од првог до петог разреда. </w:t>
      </w:r>
      <w:r w:rsidRPr="00EF1C91">
        <w:rPr>
          <w:rFonts w:eastAsia="SimSun"/>
          <w:color w:val="auto"/>
          <w:sz w:val="24"/>
          <w:szCs w:val="24"/>
          <w:lang w:val="ru-RU" w:eastAsia="zh-CN"/>
        </w:rPr>
        <w:t>Ученици су куповали стартне бројеве по цени од 50 динара и на тај начин учествовали у хуманитарној акцији.</w:t>
      </w:r>
      <w:r w:rsidRPr="00EF1C91">
        <w:rPr>
          <w:rFonts w:eastAsia="SimSun"/>
          <w:color w:val="auto"/>
          <w:sz w:val="24"/>
          <w:szCs w:val="24"/>
          <w:lang w:val="sr-Cyrl-RS" w:eastAsia="zh-CN"/>
        </w:rPr>
        <w:t xml:space="preserve"> 20.октобра је од</w:t>
      </w:r>
      <w:r w:rsidRPr="00EF1C91">
        <w:rPr>
          <w:rFonts w:eastAsia="SimSun"/>
          <w:color w:val="auto"/>
          <w:sz w:val="24"/>
          <w:szCs w:val="24"/>
          <w:lang w:val="ru-RU" w:eastAsia="zh-CN"/>
        </w:rPr>
        <w:t xml:space="preserve">ржана трка у нашем школском дворишту, а 21.октобра финале победника из свих школа између школа </w:t>
      </w:r>
      <w:r w:rsidRPr="00EF1C91">
        <w:rPr>
          <w:rFonts w:eastAsia="SimSun"/>
          <w:color w:val="auto"/>
          <w:sz w:val="24"/>
          <w:szCs w:val="24"/>
          <w:lang w:val="sr-Cyrl-RS" w:eastAsia="zh-CN"/>
        </w:rPr>
        <w:t xml:space="preserve">   </w:t>
      </w:r>
      <w:r w:rsidRPr="00EF1C91">
        <w:rPr>
          <w:rFonts w:eastAsia="SimSun"/>
          <w:color w:val="auto"/>
          <w:sz w:val="24"/>
          <w:szCs w:val="24"/>
          <w:lang w:val="ru-RU" w:eastAsia="zh-CN"/>
        </w:rPr>
        <w:t>"</w:t>
      </w:r>
      <w:r w:rsidRPr="00EF1C91">
        <w:rPr>
          <w:rFonts w:eastAsia="SimSun"/>
          <w:color w:val="auto"/>
          <w:sz w:val="24"/>
          <w:szCs w:val="24"/>
          <w:lang w:val="sr-Cyrl-RS" w:eastAsia="zh-CN"/>
        </w:rPr>
        <w:t xml:space="preserve"> Десанка Максимовић</w:t>
      </w:r>
      <w:r w:rsidRPr="00EF1C91">
        <w:rPr>
          <w:rFonts w:eastAsia="SimSun"/>
          <w:color w:val="auto"/>
          <w:sz w:val="24"/>
          <w:szCs w:val="24"/>
          <w:lang w:val="ru-RU" w:eastAsia="zh-CN"/>
        </w:rPr>
        <w:t>"</w:t>
      </w:r>
      <w:r w:rsidRPr="00EF1C91">
        <w:rPr>
          <w:rFonts w:eastAsia="SimSun"/>
          <w:color w:val="auto"/>
          <w:sz w:val="24"/>
          <w:szCs w:val="24"/>
          <w:lang w:val="sr-Cyrl-RS" w:eastAsia="zh-CN"/>
        </w:rPr>
        <w:t xml:space="preserve"> и </w:t>
      </w:r>
      <w:r w:rsidRPr="00EF1C91">
        <w:rPr>
          <w:rFonts w:eastAsia="SimSun"/>
          <w:color w:val="auto"/>
          <w:sz w:val="24"/>
          <w:szCs w:val="24"/>
          <w:lang w:val="ru-RU" w:eastAsia="zh-CN"/>
        </w:rPr>
        <w:t>"</w:t>
      </w:r>
      <w:r w:rsidRPr="00EF1C91">
        <w:rPr>
          <w:rFonts w:eastAsia="SimSun"/>
          <w:color w:val="auto"/>
          <w:sz w:val="24"/>
          <w:szCs w:val="24"/>
          <w:lang w:val="sr-Cyrl-RS" w:eastAsia="zh-CN"/>
        </w:rPr>
        <w:t xml:space="preserve"> Љуба Нешић</w:t>
      </w:r>
      <w:r w:rsidRPr="00EF1C91">
        <w:rPr>
          <w:rFonts w:eastAsia="SimSun"/>
          <w:color w:val="auto"/>
          <w:sz w:val="24"/>
          <w:szCs w:val="24"/>
          <w:lang w:val="ru-RU" w:eastAsia="zh-CN"/>
        </w:rPr>
        <w:t>"</w:t>
      </w:r>
      <w:r w:rsidRPr="00EF1C91">
        <w:rPr>
          <w:rFonts w:eastAsia="SimSun"/>
          <w:color w:val="auto"/>
          <w:sz w:val="24"/>
          <w:szCs w:val="24"/>
          <w:lang w:val="sr-Cyrl-RS" w:eastAsia="zh-CN"/>
        </w:rPr>
        <w:t>.</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b/>
          <w:bCs/>
          <w:color w:val="auto"/>
          <w:sz w:val="24"/>
          <w:szCs w:val="24"/>
          <w:lang w:val="sr-Cyrl-RS" w:eastAsia="zh-CN"/>
        </w:rPr>
        <w:t xml:space="preserve">Децембар 2022. </w:t>
      </w:r>
      <w:r w:rsidRPr="00EF1C91">
        <w:rPr>
          <w:rFonts w:eastAsia="SimSun"/>
          <w:color w:val="auto"/>
          <w:sz w:val="24"/>
          <w:szCs w:val="24"/>
          <w:lang w:val="sr-Cyrl-RS" w:eastAsia="zh-CN"/>
        </w:rPr>
        <w:t xml:space="preserve">Акција  "Један пакетић, пуно љубави". </w:t>
      </w:r>
      <w:r w:rsidRPr="00EF1C91">
        <w:rPr>
          <w:rFonts w:eastAsia="SimSun"/>
          <w:color w:val="auto"/>
          <w:sz w:val="24"/>
          <w:szCs w:val="24"/>
          <w:lang w:val="ru-RU" w:eastAsia="zh-CN"/>
        </w:rPr>
        <w:t>Прикупили смо слаткише и сланише за припремање новогодишњих пакетића</w:t>
      </w:r>
      <w:r w:rsidRPr="00EF1C91">
        <w:rPr>
          <w:rFonts w:eastAsia="SimSun"/>
          <w:color w:val="auto"/>
          <w:sz w:val="24"/>
          <w:szCs w:val="24"/>
          <w:lang w:val="sr-Cyrl-RS" w:eastAsia="zh-CN"/>
        </w:rPr>
        <w:t xml:space="preserve"> за децу из социјално угрожених породица.</w:t>
      </w:r>
    </w:p>
    <w:p w:rsidR="00EF1C91" w:rsidRPr="00EF1C91" w:rsidRDefault="00EF1C91" w:rsidP="00EF1C91">
      <w:pPr>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ru-RU" w:eastAsia="zh-CN"/>
        </w:rPr>
      </w:pPr>
      <w:r w:rsidRPr="00EF1C91">
        <w:rPr>
          <w:rFonts w:eastAsia="SimSun"/>
          <w:color w:val="auto"/>
          <w:sz w:val="24"/>
          <w:szCs w:val="24"/>
          <w:lang w:val="ru-RU" w:eastAsia="zh-CN"/>
        </w:rPr>
        <w:t xml:space="preserve">У току другог полугођа школске 2022/2023.године у сарадњи са  Црвеним </w:t>
      </w:r>
      <w:r w:rsidRPr="00EF1C91">
        <w:rPr>
          <w:rFonts w:eastAsia="SimSun"/>
          <w:color w:val="auto"/>
          <w:sz w:val="24"/>
          <w:szCs w:val="24"/>
          <w:lang w:val="sr-Cyrl-RS" w:eastAsia="zh-CN"/>
        </w:rPr>
        <w:t>крстом ре</w:t>
      </w:r>
      <w:r w:rsidRPr="00EF1C91">
        <w:rPr>
          <w:rFonts w:eastAsia="SimSun"/>
          <w:color w:val="auto"/>
          <w:sz w:val="24"/>
          <w:szCs w:val="24"/>
          <w:lang w:val="ru-RU" w:eastAsia="zh-CN"/>
        </w:rPr>
        <w:t>ализоване су следеће активности:</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ru-RU" w:eastAsia="zh-CN"/>
        </w:rPr>
      </w:pPr>
      <w:r w:rsidRPr="00EF1C91">
        <w:rPr>
          <w:rFonts w:eastAsia="SimSun"/>
          <w:b/>
          <w:bCs/>
          <w:color w:val="auto"/>
          <w:sz w:val="24"/>
          <w:szCs w:val="24"/>
          <w:lang w:val="ru-RU" w:eastAsia="zh-CN"/>
        </w:rPr>
        <w:t>Март 202</w:t>
      </w:r>
      <w:r w:rsidRPr="00EF1C91">
        <w:rPr>
          <w:rFonts w:eastAsia="SimSun"/>
          <w:b/>
          <w:bCs/>
          <w:color w:val="auto"/>
          <w:sz w:val="24"/>
          <w:szCs w:val="24"/>
          <w:lang w:val="sr-Cyrl-RS" w:eastAsia="zh-CN"/>
        </w:rPr>
        <w:t>3</w:t>
      </w:r>
      <w:r w:rsidRPr="00EF1C91">
        <w:rPr>
          <w:rFonts w:eastAsia="SimSun"/>
          <w:b/>
          <w:bCs/>
          <w:color w:val="auto"/>
          <w:sz w:val="24"/>
          <w:szCs w:val="24"/>
          <w:lang w:val="ru-RU" w:eastAsia="zh-CN"/>
        </w:rPr>
        <w:t>.</w:t>
      </w:r>
      <w:r w:rsidRPr="00EF1C91">
        <w:rPr>
          <w:rFonts w:eastAsia="SimSun"/>
          <w:color w:val="auto"/>
          <w:sz w:val="24"/>
          <w:szCs w:val="24"/>
          <w:lang w:val="ru-RU" w:eastAsia="zh-CN"/>
        </w:rPr>
        <w:t xml:space="preserve"> Расписан је ликовни и литерарни конкурс </w:t>
      </w:r>
      <w:r w:rsidRPr="00EF1C91">
        <w:rPr>
          <w:rFonts w:eastAsia="SimSun"/>
          <w:color w:val="auto"/>
          <w:sz w:val="24"/>
          <w:szCs w:val="24"/>
          <w:lang w:val="sr-Cyrl-RS" w:eastAsia="zh-CN"/>
        </w:rPr>
        <w:t xml:space="preserve">" Крв живот значи " </w:t>
      </w:r>
      <w:r w:rsidRPr="00EF1C91">
        <w:rPr>
          <w:rFonts w:eastAsia="SimSun"/>
          <w:color w:val="auto"/>
          <w:sz w:val="24"/>
          <w:szCs w:val="24"/>
          <w:lang w:val="ru-RU" w:eastAsia="zh-CN"/>
        </w:rPr>
        <w:t>за ученике свих основних и средњих школа. Наша школа је узела учешће као и сваке године.</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sr-Cyrl-RS" w:eastAsia="zh-CN"/>
        </w:rPr>
      </w:pPr>
      <w:r w:rsidRPr="00EF1C91">
        <w:rPr>
          <w:rFonts w:eastAsia="SimSun"/>
          <w:b/>
          <w:bCs/>
          <w:color w:val="auto"/>
          <w:sz w:val="24"/>
          <w:szCs w:val="24"/>
          <w:lang w:val="ru-RU" w:eastAsia="zh-CN"/>
        </w:rPr>
        <w:t>Мај 202</w:t>
      </w:r>
      <w:r w:rsidRPr="00EF1C91">
        <w:rPr>
          <w:rFonts w:eastAsia="SimSun"/>
          <w:b/>
          <w:bCs/>
          <w:color w:val="auto"/>
          <w:sz w:val="24"/>
          <w:szCs w:val="24"/>
          <w:lang w:val="sr-Cyrl-RS" w:eastAsia="zh-CN"/>
        </w:rPr>
        <w:t>3</w:t>
      </w:r>
      <w:r w:rsidRPr="00EF1C91">
        <w:rPr>
          <w:rFonts w:eastAsia="SimSun"/>
          <w:b/>
          <w:bCs/>
          <w:color w:val="auto"/>
          <w:sz w:val="24"/>
          <w:szCs w:val="24"/>
          <w:lang w:val="ru-RU" w:eastAsia="zh-CN"/>
        </w:rPr>
        <w:t xml:space="preserve">. </w:t>
      </w:r>
      <w:r w:rsidRPr="00EF1C91">
        <w:rPr>
          <w:rFonts w:eastAsia="SimSun"/>
          <w:color w:val="auto"/>
          <w:sz w:val="24"/>
          <w:szCs w:val="24"/>
          <w:lang w:val="ru-RU" w:eastAsia="zh-CN"/>
        </w:rPr>
        <w:t>Организовано је</w:t>
      </w:r>
      <w:r w:rsidRPr="00EF1C91">
        <w:rPr>
          <w:rFonts w:eastAsia="SimSun"/>
          <w:color w:val="auto"/>
          <w:sz w:val="24"/>
          <w:szCs w:val="24"/>
          <w:lang w:val="sr-Cyrl-RS" w:eastAsia="zh-CN"/>
        </w:rPr>
        <w:t xml:space="preserve"> </w:t>
      </w:r>
      <w:r w:rsidRPr="00EF1C91">
        <w:rPr>
          <w:rFonts w:eastAsia="SimSun"/>
          <w:color w:val="auto"/>
          <w:sz w:val="24"/>
          <w:szCs w:val="24"/>
          <w:lang w:val="ru-RU" w:eastAsia="zh-CN"/>
        </w:rPr>
        <w:t xml:space="preserve">дружење са предшколцима наше школе и одржана је радионица тему </w:t>
      </w:r>
      <w:r w:rsidRPr="00EF1C91">
        <w:rPr>
          <w:rFonts w:eastAsia="SimSun"/>
          <w:color w:val="auto"/>
          <w:sz w:val="24"/>
          <w:szCs w:val="24"/>
          <w:lang w:val="sr-Cyrl-RS" w:eastAsia="zh-CN"/>
        </w:rPr>
        <w:t>" Здрава храна".</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ru-RU" w:eastAsia="zh-CN"/>
        </w:rPr>
        <w:lastRenderedPageBreak/>
        <w:t xml:space="preserve">Додељене су награде у оквиру конкурса </w:t>
      </w:r>
      <w:r w:rsidRPr="00EF1C91">
        <w:rPr>
          <w:rFonts w:eastAsia="SimSun"/>
          <w:color w:val="auto"/>
          <w:sz w:val="24"/>
          <w:szCs w:val="24"/>
          <w:lang w:val="sr-Cyrl-RS" w:eastAsia="zh-CN"/>
        </w:rPr>
        <w:t>" Крв живот значи ", наша ученица Петра Тошић 3/1 освојила је прво место на ликовном конкурсу.</w:t>
      </w:r>
    </w:p>
    <w:p w:rsidR="00EF1C91" w:rsidRPr="00EF1C91" w:rsidRDefault="00EF1C91" w:rsidP="00EF1C91">
      <w:pPr>
        <w:jc w:val="both"/>
        <w:rPr>
          <w:rFonts w:eastAsia="SimSun"/>
          <w:color w:val="auto"/>
          <w:sz w:val="24"/>
          <w:szCs w:val="24"/>
          <w:lang w:val="sr-Cyrl-RS" w:eastAsia="zh-CN"/>
        </w:rPr>
      </w:pPr>
      <w:r w:rsidRPr="00EF1C91">
        <w:rPr>
          <w:rFonts w:eastAsia="SimSun"/>
          <w:color w:val="auto"/>
          <w:sz w:val="24"/>
          <w:szCs w:val="24"/>
          <w:lang w:val="ru-RU" w:eastAsia="zh-CN"/>
        </w:rPr>
        <w:t>На градском тргу у Зајечару</w:t>
      </w:r>
      <w:r w:rsidRPr="00EF1C91">
        <w:rPr>
          <w:rFonts w:eastAsia="SimSun"/>
          <w:color w:val="auto"/>
          <w:sz w:val="24"/>
          <w:szCs w:val="24"/>
          <w:lang w:val="sr-Cyrl-RS" w:eastAsia="zh-CN"/>
        </w:rPr>
        <w:t>, Црвени крст је у сарадњи са Ватрогасном јединицом  и Медицинском школом учествовао у по</w:t>
      </w:r>
      <w:r w:rsidRPr="00EF1C91">
        <w:rPr>
          <w:rFonts w:eastAsia="SimSun"/>
          <w:color w:val="auto"/>
          <w:sz w:val="24"/>
          <w:szCs w:val="24"/>
          <w:lang w:val="ru-RU" w:eastAsia="zh-CN"/>
        </w:rPr>
        <w:t xml:space="preserve">казној вежби </w:t>
      </w:r>
      <w:r w:rsidRPr="00EF1C91">
        <w:rPr>
          <w:rFonts w:eastAsia="SimSun"/>
          <w:color w:val="auto"/>
          <w:sz w:val="24"/>
          <w:szCs w:val="24"/>
          <w:lang w:val="sr-Cyrl-RS" w:eastAsia="zh-CN"/>
        </w:rPr>
        <w:t>"</w:t>
      </w:r>
      <w:r w:rsidRPr="00EF1C91">
        <w:rPr>
          <w:rFonts w:eastAsia="SimSun"/>
          <w:color w:val="auto"/>
          <w:sz w:val="24"/>
          <w:szCs w:val="24"/>
          <w:lang w:val="ru-RU" w:eastAsia="zh-CN"/>
        </w:rPr>
        <w:t>Збрињавање након експлозије плинске боце</w:t>
      </w:r>
      <w:r w:rsidRPr="00EF1C91">
        <w:rPr>
          <w:rFonts w:eastAsia="SimSun"/>
          <w:color w:val="auto"/>
          <w:sz w:val="24"/>
          <w:szCs w:val="24"/>
          <w:lang w:val="sr-Cyrl-RS" w:eastAsia="zh-CN"/>
        </w:rPr>
        <w:t xml:space="preserve">". </w:t>
      </w:r>
      <w:r w:rsidRPr="00EF1C91">
        <w:rPr>
          <w:rFonts w:eastAsia="SimSun"/>
          <w:color w:val="auto"/>
          <w:sz w:val="24"/>
          <w:szCs w:val="24"/>
          <w:lang w:val="ru-RU" w:eastAsia="zh-CN"/>
        </w:rPr>
        <w:t>Тој показној вежби присуствовали су ученици одељења 1/1, 2/1 и 3/1.</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jc w:val="both"/>
        <w:rPr>
          <w:rFonts w:eastAsia="SimSun"/>
          <w:color w:val="auto"/>
          <w:sz w:val="24"/>
          <w:szCs w:val="24"/>
          <w:lang w:val="ru-RU" w:eastAsia="zh-CN"/>
        </w:rPr>
      </w:pPr>
      <w:r w:rsidRPr="00EF1C91">
        <w:rPr>
          <w:rFonts w:eastAsia="SimSun"/>
          <w:color w:val="auto"/>
          <w:sz w:val="24"/>
          <w:szCs w:val="24"/>
          <w:lang w:val="sr-Cyrl-RS" w:eastAsia="zh-CN"/>
        </w:rPr>
        <w:t xml:space="preserve"> </w:t>
      </w:r>
      <w:r w:rsidRPr="00EF1C91">
        <w:rPr>
          <w:rFonts w:eastAsia="SimSun"/>
          <w:b/>
          <w:bCs/>
          <w:color w:val="auto"/>
          <w:sz w:val="24"/>
          <w:szCs w:val="24"/>
          <w:lang w:val="sr-Cyrl-RS" w:eastAsia="zh-CN"/>
        </w:rPr>
        <w:t xml:space="preserve">Јун 2023. </w:t>
      </w:r>
      <w:r w:rsidRPr="00EF1C91">
        <w:rPr>
          <w:rFonts w:eastAsia="SimSun"/>
          <w:color w:val="auto"/>
          <w:sz w:val="24"/>
          <w:szCs w:val="24"/>
          <w:lang w:val="ru-RU" w:eastAsia="zh-CN"/>
        </w:rPr>
        <w:t xml:space="preserve">У дворишту наше школе у сарадњи са Медицинском школом одржана је за ученике показна вежба </w:t>
      </w:r>
      <w:r w:rsidRPr="00EF1C91">
        <w:rPr>
          <w:rFonts w:eastAsia="SimSun"/>
          <w:color w:val="auto"/>
          <w:sz w:val="24"/>
          <w:szCs w:val="24"/>
          <w:lang w:val="sr-Cyrl-RS" w:eastAsia="zh-CN"/>
        </w:rPr>
        <w:t>" Збрињавање најчешћих повреда у школској средини</w:t>
      </w:r>
      <w:r w:rsidRPr="00EF1C91">
        <w:rPr>
          <w:rFonts w:eastAsia="SimSun"/>
          <w:color w:val="auto"/>
          <w:sz w:val="24"/>
          <w:szCs w:val="24"/>
          <w:lang w:val="ru-RU" w:eastAsia="zh-CN"/>
        </w:rPr>
        <w:t xml:space="preserve"> </w:t>
      </w:r>
      <w:r w:rsidRPr="00EF1C91">
        <w:rPr>
          <w:rFonts w:eastAsia="SimSun"/>
          <w:color w:val="auto"/>
          <w:sz w:val="24"/>
          <w:szCs w:val="24"/>
          <w:lang w:val="sr-Cyrl-RS" w:eastAsia="zh-CN"/>
        </w:rPr>
        <w:t>"</w:t>
      </w:r>
    </w:p>
    <w:p w:rsidR="00EF1C91" w:rsidRPr="00EF1C91" w:rsidRDefault="00EF1C91" w:rsidP="00EF1C91">
      <w:pPr>
        <w:rPr>
          <w:rFonts w:eastAsia="SimSun"/>
          <w:b/>
          <w:bCs/>
          <w:color w:val="auto"/>
          <w:sz w:val="24"/>
          <w:szCs w:val="24"/>
          <w:lang w:val="sr-Cyrl-RS" w:eastAsia="zh-CN"/>
        </w:rPr>
      </w:pPr>
    </w:p>
    <w:p w:rsidR="00EF1C91" w:rsidRPr="00EF1C91" w:rsidRDefault="00EF1C91" w:rsidP="00EF1C91">
      <w:pPr>
        <w:jc w:val="right"/>
        <w:rPr>
          <w:rFonts w:eastAsia="SimSun"/>
          <w:b/>
          <w:bCs/>
          <w:color w:val="auto"/>
          <w:sz w:val="24"/>
          <w:szCs w:val="24"/>
          <w:lang w:val="sr-Cyrl-RS" w:eastAsia="zh-CN"/>
        </w:rPr>
      </w:pPr>
      <w:r w:rsidRPr="00EF1C91">
        <w:rPr>
          <w:rFonts w:eastAsia="SimSun"/>
          <w:b/>
          <w:bCs/>
          <w:color w:val="auto"/>
          <w:sz w:val="24"/>
          <w:szCs w:val="24"/>
          <w:lang w:val="ru-RU" w:eastAsia="zh-CN"/>
        </w:rPr>
        <w:t>Снежана Стефановић Шоршокановић</w:t>
      </w:r>
    </w:p>
    <w:p w:rsidR="00EF1C91" w:rsidRPr="00EF1C91" w:rsidRDefault="00EF1C91" w:rsidP="00EF1C91">
      <w:pPr>
        <w:ind w:right="800"/>
        <w:rPr>
          <w:rFonts w:eastAsia="SimSun"/>
          <w:b/>
          <w:bCs/>
          <w:color w:val="auto"/>
          <w:sz w:val="24"/>
          <w:szCs w:val="24"/>
          <w:lang w:val="ru-RU" w:eastAsia="zh-CN"/>
        </w:rPr>
      </w:pPr>
      <w:r w:rsidRPr="00EF1C91">
        <w:rPr>
          <w:rFonts w:eastAsia="SimSun"/>
          <w:b/>
          <w:bCs/>
          <w:color w:val="auto"/>
          <w:sz w:val="24"/>
          <w:szCs w:val="24"/>
          <w:lang w:val="sr-Cyrl-RS" w:eastAsia="zh-CN"/>
        </w:rPr>
        <w:t xml:space="preserve">                                    </w:t>
      </w:r>
    </w:p>
    <w:p w:rsidR="00EF1C91" w:rsidRPr="00EF1C91" w:rsidRDefault="00EF1C91" w:rsidP="00EF1C91">
      <w:pPr>
        <w:rPr>
          <w:rFonts w:eastAsia="SimSun"/>
          <w:b/>
          <w:bCs/>
          <w:color w:val="auto"/>
          <w:sz w:val="22"/>
          <w:szCs w:val="22"/>
          <w:lang w:val="sr-Cyrl-RS" w:eastAsia="zh-CN"/>
        </w:rPr>
      </w:pPr>
    </w:p>
    <w:p w:rsidR="00EF1C91" w:rsidRPr="00EF1C91" w:rsidRDefault="00EF1C91" w:rsidP="00EF1C91">
      <w:pPr>
        <w:spacing w:line="276" w:lineRule="auto"/>
        <w:contextualSpacing/>
        <w:rPr>
          <w:b/>
          <w:color w:val="auto"/>
          <w:sz w:val="24"/>
          <w:szCs w:val="24"/>
          <w:lang w:val="sr-Cyrl-RS"/>
        </w:rPr>
      </w:pPr>
    </w:p>
    <w:p w:rsidR="00EF1C91" w:rsidRPr="00EF1C91" w:rsidRDefault="00EF1C91" w:rsidP="00EF1C91">
      <w:pPr>
        <w:jc w:val="center"/>
        <w:rPr>
          <w:rFonts w:eastAsia="Calibri"/>
          <w:b/>
          <w:color w:val="auto"/>
          <w:sz w:val="28"/>
          <w:szCs w:val="28"/>
          <w:lang w:val="sr-Cyrl-RS"/>
        </w:rPr>
      </w:pPr>
      <w:r w:rsidRPr="00EF1C91">
        <w:rPr>
          <w:rFonts w:eastAsia="Calibri"/>
          <w:b/>
          <w:color w:val="auto"/>
          <w:sz w:val="28"/>
          <w:szCs w:val="28"/>
        </w:rPr>
        <w:t xml:space="preserve">Извештај о раду </w:t>
      </w:r>
      <w:r w:rsidRPr="00EF1C91">
        <w:rPr>
          <w:rFonts w:eastAsia="Calibri"/>
          <w:b/>
          <w:color w:val="auto"/>
          <w:sz w:val="28"/>
          <w:szCs w:val="28"/>
          <w:lang w:val="sr-Cyrl-RS"/>
        </w:rPr>
        <w:t>одбојкашке</w:t>
      </w:r>
      <w:r w:rsidRPr="00EF1C91">
        <w:rPr>
          <w:rFonts w:eastAsia="Calibri"/>
          <w:b/>
          <w:color w:val="auto"/>
          <w:sz w:val="28"/>
          <w:szCs w:val="28"/>
        </w:rPr>
        <w:t xml:space="preserve"> секције 202</w:t>
      </w:r>
      <w:r w:rsidRPr="00EF1C91">
        <w:rPr>
          <w:rFonts w:eastAsia="Calibri"/>
          <w:b/>
          <w:color w:val="auto"/>
          <w:sz w:val="28"/>
          <w:szCs w:val="28"/>
          <w:lang w:val="sr-Cyrl-RS"/>
        </w:rPr>
        <w:t>2</w:t>
      </w:r>
      <w:r w:rsidRPr="00EF1C91">
        <w:rPr>
          <w:rFonts w:eastAsia="Calibri"/>
          <w:b/>
          <w:color w:val="auto"/>
          <w:sz w:val="28"/>
          <w:szCs w:val="28"/>
        </w:rPr>
        <w:t>/2023</w:t>
      </w:r>
      <w:r w:rsidRPr="00EF1C91">
        <w:rPr>
          <w:rFonts w:eastAsia="Calibri"/>
          <w:b/>
          <w:color w:val="auto"/>
          <w:sz w:val="28"/>
          <w:szCs w:val="28"/>
          <w:lang w:val="sr-Latn-CS"/>
        </w:rPr>
        <w:t>.</w:t>
      </w:r>
      <w:r w:rsidRPr="00EF1C91">
        <w:rPr>
          <w:rFonts w:eastAsia="Calibri"/>
          <w:b/>
          <w:color w:val="auto"/>
          <w:sz w:val="28"/>
          <w:szCs w:val="28"/>
          <w:lang w:val="sr-Cyrl-RS"/>
        </w:rPr>
        <w:t xml:space="preserve"> год.</w:t>
      </w:r>
    </w:p>
    <w:p w:rsidR="00EF1C91" w:rsidRPr="00EF1C91" w:rsidRDefault="00EF1C91" w:rsidP="00EF1C91">
      <w:pPr>
        <w:jc w:val="center"/>
        <w:rPr>
          <w:rFonts w:eastAsia="Calibri"/>
          <w:b/>
          <w:color w:val="FF0000"/>
          <w:sz w:val="28"/>
          <w:szCs w:val="28"/>
          <w:lang w:val="sr-Cyrl-RS"/>
        </w:rPr>
      </w:pP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ind w:firstLineChars="100" w:firstLine="240"/>
        <w:jc w:val="both"/>
        <w:rPr>
          <w:rFonts w:eastAsia="SimSun"/>
          <w:color w:val="auto"/>
          <w:sz w:val="24"/>
          <w:szCs w:val="24"/>
          <w:lang w:val="sr-Cyrl-RS" w:eastAsia="zh-CN"/>
        </w:rPr>
      </w:pPr>
      <w:r w:rsidRPr="00EF1C91">
        <w:rPr>
          <w:rFonts w:eastAsia="SimSun"/>
          <w:color w:val="auto"/>
          <w:sz w:val="24"/>
          <w:szCs w:val="24"/>
          <w:lang w:val="sr-Cyrl-RS" w:eastAsia="zh-CN"/>
        </w:rPr>
        <w:t>У школској 2023/2024.год. одржано је 26 часова одбојкашке секције којом је обухваћено 34 ученика виших разреда. На часовима су ученици упознати са основним елементима одбојке, основним ставом, одбијањем лопте прстима и подлактицама, савладали су основе школског сервиса и тенис сервиса, смечирање и блокирање лопте, основне технике одбране и напада кроз игру, као и основна правила игре. У даљем раду ученици ће увежбавати поменуте елементе, као и елементе технике и тактике.</w:t>
      </w:r>
    </w:p>
    <w:p w:rsidR="00EF1C91" w:rsidRPr="00EF1C91" w:rsidRDefault="00EF1C91" w:rsidP="00EF1C91">
      <w:pPr>
        <w:jc w:val="both"/>
        <w:rPr>
          <w:rFonts w:eastAsia="SimSun"/>
          <w:color w:val="auto"/>
          <w:sz w:val="24"/>
          <w:szCs w:val="24"/>
          <w:lang w:val="sr-Cyrl-RS" w:eastAsia="zh-CN"/>
        </w:rPr>
      </w:pPr>
    </w:p>
    <w:p w:rsidR="00EF1C91" w:rsidRPr="00EF1C91" w:rsidRDefault="00EF1C91" w:rsidP="00EF1C91">
      <w:pPr>
        <w:rPr>
          <w:rFonts w:eastAsia="SimSun"/>
          <w:color w:val="auto"/>
          <w:sz w:val="24"/>
          <w:szCs w:val="24"/>
          <w:lang w:val="sr-Cyrl-RS" w:eastAsia="zh-CN"/>
        </w:rPr>
      </w:pPr>
      <w:r w:rsidRPr="00EF1C91">
        <w:rPr>
          <w:rFonts w:eastAsia="SimSun"/>
          <w:color w:val="auto"/>
          <w:sz w:val="24"/>
          <w:szCs w:val="24"/>
          <w:lang w:val="sr-Cyrl-RS" w:eastAsia="zh-CN"/>
        </w:rPr>
        <w:t xml:space="preserve">   На градском такмичењу у одбојци, 6.12.2022.год. за ученике и 7.12.2022.год. за ученице, ученици су освојили треће место, а  ученице друго место.</w:t>
      </w:r>
    </w:p>
    <w:p w:rsidR="00EF1C91" w:rsidRPr="00EF1C91" w:rsidRDefault="00EF1C91" w:rsidP="00EF1C91">
      <w:pPr>
        <w:rPr>
          <w:rFonts w:eastAsia="SimSun"/>
          <w:color w:val="auto"/>
          <w:sz w:val="24"/>
          <w:szCs w:val="24"/>
          <w:lang w:val="sr-Cyrl-RS" w:eastAsia="zh-CN"/>
        </w:rPr>
      </w:pPr>
    </w:p>
    <w:p w:rsidR="00EF1C91" w:rsidRPr="00EF1C91" w:rsidRDefault="00EF1C91" w:rsidP="00EF1C91">
      <w:pPr>
        <w:ind w:firstLineChars="100" w:firstLine="240"/>
        <w:rPr>
          <w:rFonts w:eastAsia="SimSun"/>
          <w:color w:val="auto"/>
          <w:sz w:val="24"/>
          <w:szCs w:val="24"/>
          <w:lang w:val="sr-Cyrl-RS" w:eastAsia="zh-CN"/>
        </w:rPr>
      </w:pPr>
      <w:r w:rsidRPr="00EF1C91">
        <w:rPr>
          <w:rFonts w:eastAsia="SimSun"/>
          <w:color w:val="auto"/>
          <w:sz w:val="24"/>
          <w:szCs w:val="24"/>
          <w:lang w:val="sr-Cyrl-RS" w:eastAsia="zh-CN"/>
        </w:rPr>
        <w:t>Током ове школске године одржана су и следећа спортска такмичења:</w:t>
      </w:r>
      <w:r w:rsidRPr="00EF1C91">
        <w:rPr>
          <w:rFonts w:eastAsia="sans-serif"/>
          <w:color w:val="081735"/>
          <w:sz w:val="24"/>
          <w:szCs w:val="24"/>
          <w:shd w:val="clear" w:color="auto" w:fill="FFFFFF"/>
          <w:lang w:eastAsia="zh-CN"/>
        </w:rPr>
        <w:br/>
        <w:t>- Крос РТС-а, 8.10.2022.год</w:t>
      </w:r>
      <w:r w:rsidRPr="00EF1C91">
        <w:rPr>
          <w:rFonts w:eastAsia="sans-serif"/>
          <w:color w:val="081735"/>
          <w:sz w:val="24"/>
          <w:szCs w:val="24"/>
          <w:shd w:val="clear" w:color="auto" w:fill="FFFFFF"/>
          <w:lang w:val="sr-Cyrl-RS" w:eastAsia="zh-CN"/>
        </w:rPr>
        <w:t>;</w:t>
      </w:r>
      <w:r w:rsidRPr="00EF1C91">
        <w:rPr>
          <w:rFonts w:eastAsia="sans-serif"/>
          <w:color w:val="081735"/>
          <w:sz w:val="24"/>
          <w:szCs w:val="24"/>
          <w:shd w:val="clear" w:color="auto" w:fill="FFFFFF"/>
          <w:lang w:eastAsia="zh-CN"/>
        </w:rPr>
        <w:br/>
        <w:t>- Трка пријатељства, у сарадњи са Црвеним крстом, за узраст од предшколаца до петог разреда, 20.10.2022.год</w:t>
      </w:r>
      <w:r w:rsidRPr="00EF1C91">
        <w:rPr>
          <w:rFonts w:eastAsia="sans-serif"/>
          <w:color w:val="081735"/>
          <w:sz w:val="24"/>
          <w:szCs w:val="24"/>
          <w:shd w:val="clear" w:color="auto" w:fill="FFFFFF"/>
          <w:lang w:val="sr-Cyrl-RS" w:eastAsia="zh-CN"/>
        </w:rPr>
        <w:t>;</w:t>
      </w:r>
      <w:r w:rsidRPr="00EF1C91">
        <w:rPr>
          <w:rFonts w:eastAsia="sans-serif"/>
          <w:color w:val="081735"/>
          <w:sz w:val="24"/>
          <w:szCs w:val="24"/>
          <w:shd w:val="clear" w:color="auto" w:fill="FFFFFF"/>
          <w:lang w:eastAsia="zh-CN"/>
        </w:rPr>
        <w:br/>
        <w:t>- Финална трка пријатељства, 21.10.2022.год</w:t>
      </w:r>
      <w:r w:rsidRPr="00EF1C91">
        <w:rPr>
          <w:rFonts w:eastAsia="sans-serif"/>
          <w:color w:val="081735"/>
          <w:sz w:val="24"/>
          <w:szCs w:val="24"/>
          <w:shd w:val="clear" w:color="auto" w:fill="FFFFFF"/>
          <w:lang w:val="sr-Cyrl-RS" w:eastAsia="zh-CN"/>
        </w:rPr>
        <w:t>;</w:t>
      </w:r>
      <w:r w:rsidRPr="00EF1C91">
        <w:rPr>
          <w:rFonts w:eastAsia="sans-serif"/>
          <w:color w:val="081735"/>
          <w:sz w:val="24"/>
          <w:szCs w:val="24"/>
          <w:shd w:val="clear" w:color="auto" w:fill="FFFFFF"/>
          <w:lang w:eastAsia="zh-CN"/>
        </w:rPr>
        <w:br/>
        <w:t>- Градско такмичење у стоном тенису, 26.10.2022.год</w:t>
      </w:r>
      <w:r w:rsidRPr="00EF1C91">
        <w:rPr>
          <w:rFonts w:eastAsia="sans-serif"/>
          <w:color w:val="081735"/>
          <w:sz w:val="24"/>
          <w:szCs w:val="24"/>
          <w:shd w:val="clear" w:color="auto" w:fill="FFFFFF"/>
          <w:lang w:val="sr-Cyrl-RS" w:eastAsia="zh-CN"/>
        </w:rPr>
        <w:t>;</w:t>
      </w:r>
      <w:r w:rsidRPr="00EF1C91">
        <w:rPr>
          <w:rFonts w:eastAsia="sans-serif"/>
          <w:color w:val="081735"/>
          <w:sz w:val="24"/>
          <w:szCs w:val="24"/>
          <w:shd w:val="clear" w:color="auto" w:fill="FFFFFF"/>
          <w:lang w:eastAsia="zh-CN"/>
        </w:rPr>
        <w:br/>
        <w:t>Женска екипа, Маша Живадиновић 6/1, Дуња Петковић 6/1, Калина Ранковић 5/1, освојила прво место, мушка екипа, Матеја Илић 8/2, Коста Тошић 5/1, Јаков Живковић 5/1, освојила друго место</w:t>
      </w:r>
      <w:r w:rsidRPr="00EF1C91">
        <w:rPr>
          <w:rFonts w:eastAsia="sans-serif"/>
          <w:color w:val="081735"/>
          <w:sz w:val="24"/>
          <w:szCs w:val="24"/>
          <w:shd w:val="clear" w:color="auto" w:fill="FFFFFF"/>
          <w:lang w:val="sr-Cyrl-RS" w:eastAsia="zh-CN"/>
        </w:rPr>
        <w:t>,</w:t>
      </w:r>
      <w:r w:rsidRPr="00EF1C91">
        <w:rPr>
          <w:rFonts w:eastAsia="sans-serif"/>
          <w:color w:val="081735"/>
          <w:sz w:val="24"/>
          <w:szCs w:val="24"/>
          <w:shd w:val="clear" w:color="auto" w:fill="FFFFFF"/>
          <w:lang w:eastAsia="zh-CN"/>
        </w:rPr>
        <w:br/>
        <w:t>Појединачно Маша Живадиновић, 6/1, Коста Тошић 5/1 друго место</w:t>
      </w:r>
      <w:r w:rsidRPr="00EF1C91">
        <w:rPr>
          <w:rFonts w:eastAsia="sans-serif"/>
          <w:color w:val="081735"/>
          <w:sz w:val="24"/>
          <w:szCs w:val="24"/>
          <w:shd w:val="clear" w:color="auto" w:fill="FFFFFF"/>
          <w:lang w:val="sr-Cyrl-RS" w:eastAsia="zh-CN"/>
        </w:rPr>
        <w:t>;</w:t>
      </w:r>
      <w:r w:rsidRPr="00EF1C91">
        <w:rPr>
          <w:rFonts w:eastAsia="sans-serif"/>
          <w:color w:val="081735"/>
          <w:sz w:val="24"/>
          <w:szCs w:val="24"/>
          <w:shd w:val="clear" w:color="auto" w:fill="FFFFFF"/>
          <w:lang w:eastAsia="zh-CN"/>
        </w:rPr>
        <w:br/>
        <w:t>- Окружно стони тенис, 31.10.2022.год, женска екипа освојила друго место</w:t>
      </w:r>
      <w:r w:rsidRPr="00EF1C91">
        <w:rPr>
          <w:rFonts w:eastAsia="sans-serif"/>
          <w:color w:val="081735"/>
          <w:sz w:val="24"/>
          <w:szCs w:val="24"/>
          <w:shd w:val="clear" w:color="auto" w:fill="FFFFFF"/>
          <w:lang w:val="sr-Cyrl-RS" w:eastAsia="zh-CN"/>
        </w:rPr>
        <w:t>;</w:t>
      </w:r>
      <w:r w:rsidRPr="00EF1C91">
        <w:rPr>
          <w:rFonts w:eastAsia="sans-serif"/>
          <w:color w:val="081735"/>
          <w:sz w:val="24"/>
          <w:szCs w:val="24"/>
          <w:shd w:val="clear" w:color="auto" w:fill="FFFFFF"/>
          <w:lang w:eastAsia="zh-CN"/>
        </w:rPr>
        <w:br/>
        <w:t>- Градско-окружно стрељаштво, 31.10.2022.год</w:t>
      </w:r>
      <w:r w:rsidRPr="00EF1C91">
        <w:rPr>
          <w:rFonts w:eastAsia="sans-serif"/>
          <w:color w:val="081735"/>
          <w:sz w:val="24"/>
          <w:szCs w:val="24"/>
          <w:shd w:val="clear" w:color="auto" w:fill="FFFFFF"/>
          <w:lang w:val="sr-Cyrl-RS" w:eastAsia="zh-CN"/>
        </w:rPr>
        <w:t>.</w:t>
      </w:r>
      <w:r w:rsidRPr="00EF1C91">
        <w:rPr>
          <w:rFonts w:eastAsia="sans-serif"/>
          <w:color w:val="081735"/>
          <w:sz w:val="24"/>
          <w:szCs w:val="24"/>
          <w:shd w:val="clear" w:color="auto" w:fill="FFFFFF"/>
          <w:lang w:eastAsia="zh-CN"/>
        </w:rPr>
        <w:br/>
        <w:t>Женска екиппа, Магдалена Вуловић 7/2, Ива Милојковић 5/1, Лана Вучковић 5/1, освојила друго место, мушка екипа, Александар Ранђеловић 5/2, Јаков Спасић 5/2, Његош Вучковић 5/1, освојила прво место, пласман на Државно такмичење</w:t>
      </w:r>
      <w:r w:rsidRPr="00EF1C91">
        <w:rPr>
          <w:rFonts w:eastAsia="sans-serif"/>
          <w:color w:val="081735"/>
          <w:sz w:val="24"/>
          <w:szCs w:val="24"/>
          <w:shd w:val="clear" w:color="auto" w:fill="FFFFFF"/>
          <w:lang w:val="sr-Cyrl-RS" w:eastAsia="zh-CN"/>
        </w:rPr>
        <w:t>,</w:t>
      </w:r>
      <w:r w:rsidRPr="00EF1C91">
        <w:rPr>
          <w:rFonts w:eastAsia="sans-serif"/>
          <w:color w:val="081735"/>
          <w:sz w:val="24"/>
          <w:szCs w:val="24"/>
          <w:shd w:val="clear" w:color="auto" w:fill="FFFFFF"/>
          <w:lang w:eastAsia="zh-CN"/>
        </w:rPr>
        <w:br/>
        <w:t>Појединачно Магдалена Вуловић 7/2, Његош Вучковић 5/1 прво место</w:t>
      </w:r>
      <w:r w:rsidRPr="00EF1C91">
        <w:rPr>
          <w:rFonts w:eastAsia="sans-serif"/>
          <w:color w:val="081735"/>
          <w:sz w:val="24"/>
          <w:szCs w:val="24"/>
          <w:shd w:val="clear" w:color="auto" w:fill="FFFFFF"/>
          <w:lang w:val="sr-Cyrl-RS" w:eastAsia="zh-CN"/>
        </w:rPr>
        <w:t>;</w:t>
      </w:r>
      <w:r w:rsidRPr="00EF1C91">
        <w:rPr>
          <w:rFonts w:eastAsia="sans-serif"/>
          <w:color w:val="081735"/>
          <w:sz w:val="24"/>
          <w:szCs w:val="24"/>
          <w:shd w:val="clear" w:color="auto" w:fill="FFFFFF"/>
          <w:lang w:eastAsia="zh-CN"/>
        </w:rPr>
        <w:br/>
        <w:t>- Градско кошарка и баскет, девојчице, 21.11.2022.год</w:t>
      </w:r>
      <w:r w:rsidRPr="00EF1C91">
        <w:rPr>
          <w:rFonts w:eastAsia="sans-serif"/>
          <w:color w:val="081735"/>
          <w:sz w:val="24"/>
          <w:szCs w:val="24"/>
          <w:shd w:val="clear" w:color="auto" w:fill="FFFFFF"/>
          <w:lang w:val="sr-Cyrl-RS" w:eastAsia="zh-CN"/>
        </w:rPr>
        <w:t>;</w:t>
      </w:r>
      <w:r w:rsidRPr="00EF1C91">
        <w:rPr>
          <w:rFonts w:eastAsia="sans-serif"/>
          <w:color w:val="081735"/>
          <w:sz w:val="24"/>
          <w:szCs w:val="24"/>
          <w:shd w:val="clear" w:color="auto" w:fill="FFFFFF"/>
          <w:lang w:eastAsia="zh-CN"/>
        </w:rPr>
        <w:br/>
        <w:t>- Градско кошарка и баскет, дечаци, 23.11.2022.год</w:t>
      </w:r>
      <w:r w:rsidRPr="00EF1C91">
        <w:rPr>
          <w:rFonts w:eastAsia="sans-serif"/>
          <w:color w:val="081735"/>
          <w:sz w:val="24"/>
          <w:szCs w:val="24"/>
          <w:shd w:val="clear" w:color="auto" w:fill="FFFFFF"/>
          <w:lang w:val="sr-Cyrl-RS" w:eastAsia="zh-CN"/>
        </w:rPr>
        <w:t>;</w:t>
      </w:r>
      <w:r w:rsidRPr="00EF1C91">
        <w:rPr>
          <w:rFonts w:eastAsia="sans-serif"/>
          <w:color w:val="081735"/>
          <w:sz w:val="24"/>
          <w:szCs w:val="24"/>
          <w:shd w:val="clear" w:color="auto" w:fill="FFFFFF"/>
          <w:lang w:eastAsia="zh-CN"/>
        </w:rPr>
        <w:br/>
        <w:t>- Државно стрељаштво, 22.11.2022.год</w:t>
      </w:r>
      <w:r w:rsidRPr="00EF1C91">
        <w:rPr>
          <w:rFonts w:eastAsia="sans-serif"/>
          <w:color w:val="081735"/>
          <w:sz w:val="24"/>
          <w:szCs w:val="24"/>
          <w:shd w:val="clear" w:color="auto" w:fill="FFFFFF"/>
          <w:lang w:val="sr-Cyrl-RS" w:eastAsia="zh-CN"/>
        </w:rPr>
        <w:t>;</w:t>
      </w:r>
    </w:p>
    <w:p w:rsidR="00EF1C91" w:rsidRPr="00EF1C91" w:rsidRDefault="00EF1C91" w:rsidP="00EF1C91">
      <w:pPr>
        <w:rPr>
          <w:rFonts w:eastAsia="sans-serif"/>
          <w:color w:val="081735"/>
          <w:sz w:val="24"/>
          <w:szCs w:val="24"/>
          <w:shd w:val="clear" w:color="auto" w:fill="FFFFFF"/>
          <w:lang w:val="sr-Cyrl-RS" w:eastAsia="zh-CN"/>
        </w:rPr>
      </w:pPr>
      <w:r w:rsidRPr="00EF1C91">
        <w:rPr>
          <w:rFonts w:eastAsia="sans-serif"/>
          <w:color w:val="081735"/>
          <w:sz w:val="24"/>
          <w:szCs w:val="24"/>
          <w:shd w:val="clear" w:color="auto" w:fill="FFFFFF"/>
          <w:lang w:val="sr-Cyrl-RS" w:eastAsia="zh-CN"/>
        </w:rPr>
        <w:t>- Окружно такмичење у гимнастици, 13.3.2023.год, Лена Ивановић 6/1- 1.место, Мина Михајловић 8/3-2.место;</w:t>
      </w:r>
    </w:p>
    <w:p w:rsidR="00EF1C91" w:rsidRPr="00EF1C91" w:rsidRDefault="00EF1C91" w:rsidP="00EF1C91">
      <w:pPr>
        <w:rPr>
          <w:rFonts w:eastAsia="sans-serif"/>
          <w:color w:val="081735"/>
          <w:sz w:val="24"/>
          <w:szCs w:val="24"/>
          <w:shd w:val="clear" w:color="auto" w:fill="FFFFFF"/>
          <w:lang w:val="sr-Cyrl-RS" w:eastAsia="zh-CN"/>
        </w:rPr>
      </w:pPr>
      <w:r w:rsidRPr="00EF1C91">
        <w:rPr>
          <w:rFonts w:eastAsia="sans-serif"/>
          <w:color w:val="081735"/>
          <w:sz w:val="24"/>
          <w:szCs w:val="24"/>
          <w:shd w:val="clear" w:color="auto" w:fill="FFFFFF"/>
          <w:lang w:val="sr-Cyrl-RS" w:eastAsia="zh-CN"/>
        </w:rPr>
        <w:t>- Градско такмичење у одбојци, женска екипа- 2. место, мушка екипа- 3. место;</w:t>
      </w:r>
    </w:p>
    <w:p w:rsidR="00EF1C91" w:rsidRPr="00EF1C91" w:rsidRDefault="00EF1C91" w:rsidP="00EF1C91">
      <w:pPr>
        <w:rPr>
          <w:rFonts w:eastAsia="sans-serif"/>
          <w:color w:val="081735"/>
          <w:sz w:val="24"/>
          <w:szCs w:val="24"/>
          <w:shd w:val="clear" w:color="auto" w:fill="FFFFFF"/>
          <w:lang w:val="sr-Cyrl-RS" w:eastAsia="zh-CN"/>
        </w:rPr>
      </w:pPr>
      <w:r w:rsidRPr="00EF1C91">
        <w:rPr>
          <w:rFonts w:eastAsia="sans-serif"/>
          <w:color w:val="081735"/>
          <w:sz w:val="24"/>
          <w:szCs w:val="24"/>
          <w:shd w:val="clear" w:color="auto" w:fill="FFFFFF"/>
          <w:lang w:val="sr-Cyrl-RS" w:eastAsia="zh-CN"/>
        </w:rPr>
        <w:t>- Међуокружно такмичење у гимнастици, 27.3.2023.год, Лена Ивановић 6/1- 4. место, Мина МИхајловић 8/3- 5. место;</w:t>
      </w:r>
    </w:p>
    <w:p w:rsidR="00EF1C91" w:rsidRPr="00EF1C91" w:rsidRDefault="00EF1C91" w:rsidP="00EF1C91">
      <w:pPr>
        <w:rPr>
          <w:rFonts w:eastAsia="sans-serif"/>
          <w:color w:val="081735"/>
          <w:sz w:val="24"/>
          <w:szCs w:val="24"/>
          <w:shd w:val="clear" w:color="auto" w:fill="FFFFFF"/>
          <w:lang w:val="sr-Cyrl-RS" w:eastAsia="zh-CN"/>
        </w:rPr>
      </w:pPr>
      <w:r w:rsidRPr="00EF1C91">
        <w:rPr>
          <w:rFonts w:eastAsia="sans-serif"/>
          <w:color w:val="081735"/>
          <w:sz w:val="24"/>
          <w:szCs w:val="24"/>
          <w:shd w:val="clear" w:color="auto" w:fill="FFFFFF"/>
          <w:lang w:val="sr-Cyrl-RS" w:eastAsia="zh-CN"/>
        </w:rPr>
        <w:lastRenderedPageBreak/>
        <w:t>- Градско такмичење у футсалу, 4.5.2023.год, женска екипа- 2. место, мушка екипа- 5. место;</w:t>
      </w:r>
    </w:p>
    <w:p w:rsidR="00EF1C91" w:rsidRPr="00EF1C91" w:rsidRDefault="00EF1C91" w:rsidP="00EF1C91">
      <w:pPr>
        <w:rPr>
          <w:rFonts w:eastAsia="sans-serif"/>
          <w:color w:val="081735"/>
          <w:sz w:val="24"/>
          <w:szCs w:val="24"/>
          <w:shd w:val="clear" w:color="auto" w:fill="FFFFFF"/>
          <w:lang w:val="sr-Cyrl-RS" w:eastAsia="zh-CN"/>
        </w:rPr>
      </w:pPr>
      <w:r w:rsidRPr="00EF1C91">
        <w:rPr>
          <w:rFonts w:eastAsia="sans-serif"/>
          <w:color w:val="081735"/>
          <w:sz w:val="24"/>
          <w:szCs w:val="24"/>
          <w:shd w:val="clear" w:color="auto" w:fill="FFFFFF"/>
          <w:lang w:val="sr-Cyrl-RS" w:eastAsia="zh-CN"/>
        </w:rPr>
        <w:t>- Међуокружно такмичење у атлетици, 18.5.2023.год, мушка екипа- 2. место, Мина Михајловић, скок у вис- 2.место, пласман на Државно такмичење;</w:t>
      </w:r>
    </w:p>
    <w:p w:rsidR="00EF1C91" w:rsidRPr="00EF1C91" w:rsidRDefault="00EF1C91" w:rsidP="00EF1C91">
      <w:pPr>
        <w:rPr>
          <w:rFonts w:eastAsia="sans-serif"/>
          <w:color w:val="081735"/>
          <w:sz w:val="24"/>
          <w:szCs w:val="24"/>
          <w:shd w:val="clear" w:color="auto" w:fill="FFFFFF"/>
          <w:lang w:val="sr-Cyrl-RS" w:eastAsia="zh-CN"/>
        </w:rPr>
      </w:pPr>
      <w:r w:rsidRPr="00EF1C91">
        <w:rPr>
          <w:rFonts w:eastAsia="sans-serif"/>
          <w:color w:val="081735"/>
          <w:sz w:val="24"/>
          <w:szCs w:val="24"/>
          <w:shd w:val="clear" w:color="auto" w:fill="FFFFFF"/>
          <w:lang w:val="sr-Cyrl-RS" w:eastAsia="zh-CN"/>
        </w:rPr>
        <w:t>- Државно такмичење у атлетици, 24.5.2023.год, Мина Михајловић, скок у вис- 6.место.</w:t>
      </w:r>
    </w:p>
    <w:p w:rsidR="00EF1C91" w:rsidRPr="00EF1C91" w:rsidRDefault="00EF1C91" w:rsidP="00EF1C91">
      <w:pPr>
        <w:rPr>
          <w:rFonts w:ascii="Calibri" w:eastAsia="SimSun" w:hAnsi="Calibri"/>
          <w:color w:val="auto"/>
          <w:sz w:val="24"/>
          <w:szCs w:val="24"/>
          <w:lang w:val="sr-Cyrl-RS" w:eastAsia="zh-CN"/>
        </w:rPr>
      </w:pPr>
    </w:p>
    <w:p w:rsidR="00EF1C91" w:rsidRPr="00EF1C91" w:rsidRDefault="00EF1C91" w:rsidP="00EF1C91">
      <w:pPr>
        <w:rPr>
          <w:rFonts w:ascii="Calibri" w:eastAsia="SimSun" w:hAnsi="Calibri"/>
          <w:color w:val="auto"/>
          <w:sz w:val="24"/>
          <w:szCs w:val="24"/>
          <w:lang w:val="sr-Cyrl-RS" w:eastAsia="zh-CN"/>
        </w:rPr>
      </w:pPr>
    </w:p>
    <w:p w:rsidR="00EF1C91" w:rsidRPr="00EF1C91" w:rsidRDefault="00EF1C91" w:rsidP="00EF1C91">
      <w:pPr>
        <w:jc w:val="right"/>
        <w:rPr>
          <w:rFonts w:eastAsia="SimSun"/>
          <w:color w:val="auto"/>
          <w:sz w:val="24"/>
          <w:szCs w:val="24"/>
          <w:lang w:val="sr-Cyrl-RS" w:eastAsia="zh-CN"/>
        </w:rPr>
      </w:pPr>
      <w:r w:rsidRPr="00EF1C91">
        <w:rPr>
          <w:rFonts w:eastAsia="SimSun"/>
          <w:color w:val="auto"/>
          <w:sz w:val="24"/>
          <w:szCs w:val="24"/>
          <w:lang w:val="sr-Cyrl-RS" w:eastAsia="zh-CN"/>
        </w:rPr>
        <w:t xml:space="preserve">                             Наст.физичког и здрав. васпитања</w:t>
      </w:r>
    </w:p>
    <w:p w:rsidR="00EF1C91" w:rsidRPr="00EF1C91" w:rsidRDefault="00EF1C91" w:rsidP="00EF1C91">
      <w:pPr>
        <w:jc w:val="right"/>
        <w:rPr>
          <w:rFonts w:eastAsia="SimSun"/>
          <w:color w:val="auto"/>
          <w:sz w:val="24"/>
          <w:szCs w:val="24"/>
          <w:lang w:val="sr-Cyrl-RS" w:eastAsia="zh-CN"/>
        </w:rPr>
      </w:pPr>
      <w:r w:rsidRPr="00EF1C91">
        <w:rPr>
          <w:rFonts w:eastAsia="SimSun"/>
          <w:color w:val="auto"/>
          <w:sz w:val="24"/>
          <w:szCs w:val="24"/>
          <w:lang w:val="sr-Cyrl-RS" w:eastAsia="zh-CN"/>
        </w:rPr>
        <w:t xml:space="preserve">                                               Емина Варат-Илић</w:t>
      </w:r>
    </w:p>
    <w:p w:rsidR="00EF1C91" w:rsidRPr="00EF1C91" w:rsidRDefault="00EF1C91" w:rsidP="00EF1C91">
      <w:pPr>
        <w:jc w:val="right"/>
        <w:rPr>
          <w:rFonts w:eastAsia="Calibri"/>
          <w:b/>
          <w:color w:val="FF0000"/>
          <w:sz w:val="28"/>
          <w:szCs w:val="28"/>
        </w:rPr>
      </w:pPr>
    </w:p>
    <w:p w:rsidR="00EF1C91" w:rsidRPr="00EF1C91" w:rsidRDefault="00EF1C91" w:rsidP="00EF1C91">
      <w:pPr>
        <w:rPr>
          <w:rFonts w:eastAsia="Calibri"/>
          <w:color w:val="FF0000"/>
          <w:sz w:val="24"/>
          <w:szCs w:val="24"/>
          <w:lang w:val="sr-Cyrl-RS"/>
        </w:rPr>
      </w:pPr>
    </w:p>
    <w:p w:rsidR="00EF1C91" w:rsidRPr="00EF1C91" w:rsidRDefault="00EF1C91" w:rsidP="00EF1C91">
      <w:pPr>
        <w:spacing w:line="276" w:lineRule="auto"/>
        <w:jc w:val="center"/>
        <w:rPr>
          <w:b/>
          <w:color w:val="FF0000"/>
          <w:sz w:val="24"/>
          <w:szCs w:val="24"/>
          <w:lang w:val="sr-Cyrl-CS"/>
        </w:rPr>
      </w:pPr>
    </w:p>
    <w:p w:rsidR="00EF1C91" w:rsidRPr="00EF1C91" w:rsidRDefault="00EF1C91" w:rsidP="00EF1C91">
      <w:pPr>
        <w:spacing w:line="276" w:lineRule="auto"/>
        <w:jc w:val="center"/>
        <w:rPr>
          <w:b/>
          <w:color w:val="FF0000"/>
          <w:sz w:val="24"/>
          <w:szCs w:val="24"/>
          <w:lang w:val="sr-Cyrl-CS"/>
        </w:rPr>
      </w:pPr>
      <w:r w:rsidRPr="00EF1C91">
        <w:rPr>
          <w:b/>
          <w:color w:val="FF0000"/>
          <w:sz w:val="24"/>
          <w:szCs w:val="24"/>
          <w:lang w:val="sr-Cyrl-CS"/>
        </w:rPr>
        <w:t>8. ИЗВЕШТАЈИ О РЕАЛИЗАЦИЈИ ЕКСКУРЗИЈА</w:t>
      </w:r>
    </w:p>
    <w:p w:rsidR="00EF1C91" w:rsidRPr="00EF1C91" w:rsidRDefault="00EF1C91" w:rsidP="00EF1C91">
      <w:pPr>
        <w:spacing w:line="276" w:lineRule="auto"/>
        <w:jc w:val="both"/>
        <w:rPr>
          <w:b/>
          <w:color w:val="FF0000"/>
          <w:sz w:val="24"/>
          <w:szCs w:val="24"/>
          <w:lang w:val="sr-Cyrl-CS"/>
        </w:rPr>
      </w:pPr>
    </w:p>
    <w:p w:rsidR="00EF1C91" w:rsidRPr="00EF1C91" w:rsidRDefault="00EF1C91" w:rsidP="00EF1C91">
      <w:pPr>
        <w:spacing w:after="200" w:line="276" w:lineRule="auto"/>
        <w:jc w:val="both"/>
        <w:rPr>
          <w:rFonts w:eastAsia="Cambria"/>
          <w:color w:val="FF0000"/>
          <w:sz w:val="24"/>
          <w:szCs w:val="24"/>
          <w:lang w:val="sr-Cyrl-CS" w:bidi="en-US"/>
        </w:rPr>
      </w:pPr>
      <w:r w:rsidRPr="00EF1C91">
        <w:rPr>
          <w:rFonts w:eastAsia="Cambria"/>
          <w:b/>
          <w:color w:val="FF0000"/>
          <w:sz w:val="24"/>
          <w:szCs w:val="24"/>
          <w:lang w:val="sr-Cyrl-CS" w:bidi="en-US"/>
        </w:rPr>
        <w:t xml:space="preserve">Циљ екскурзије: </w:t>
      </w:r>
      <w:r w:rsidRPr="00EF1C91">
        <w:rPr>
          <w:rFonts w:eastAsia="Cambria"/>
          <w:color w:val="FF0000"/>
          <w:sz w:val="24"/>
          <w:szCs w:val="24"/>
          <w:lang w:val="sr-Cyrl-CS" w:bidi="en-US"/>
        </w:rPr>
        <w:t>Упознавање културног, историјског и духовног наслеђа и непосредно упознавање односа у природној и друштвеној средини.</w:t>
      </w:r>
    </w:p>
    <w:p w:rsidR="00EF1C91" w:rsidRPr="00EF1C91" w:rsidRDefault="00EF1C91" w:rsidP="00EF1C91">
      <w:pPr>
        <w:spacing w:after="200" w:line="276" w:lineRule="auto"/>
        <w:jc w:val="both"/>
        <w:rPr>
          <w:rFonts w:eastAsia="Cambria"/>
          <w:color w:val="FF0000"/>
          <w:sz w:val="24"/>
          <w:szCs w:val="24"/>
          <w:lang w:val="sr-Cyrl-CS" w:bidi="en-US"/>
        </w:rPr>
      </w:pPr>
      <w:r w:rsidRPr="00EF1C91">
        <w:rPr>
          <w:rFonts w:eastAsia="Cambria"/>
          <w:b/>
          <w:color w:val="FF0000"/>
          <w:sz w:val="24"/>
          <w:szCs w:val="24"/>
          <w:lang w:val="sr-Cyrl-CS" w:bidi="en-US"/>
        </w:rPr>
        <w:t xml:space="preserve">Задаци екскурзије: </w:t>
      </w:r>
      <w:r w:rsidRPr="00EF1C91">
        <w:rPr>
          <w:rFonts w:eastAsia="Cambria"/>
          <w:color w:val="FF0000"/>
          <w:sz w:val="24"/>
          <w:szCs w:val="24"/>
          <w:lang w:val="sr-Cyrl-CS" w:bidi="en-US"/>
        </w:rPr>
        <w:t>Упознавање начина живота рада људи појединих крајева; развијање позитивног односа према националним, културним, етичким и естетским вредностима, спортским потребама и навикама, позитивним социјалним односима, као и схватање значаја здравља; развијање интересовања за природу и развијање еколошких навика.</w:t>
      </w:r>
    </w:p>
    <w:p w:rsidR="00EF1C91" w:rsidRPr="00EF1C91" w:rsidRDefault="00EF1C91" w:rsidP="00EF1C91">
      <w:pPr>
        <w:spacing w:after="200" w:line="276" w:lineRule="auto"/>
        <w:jc w:val="both"/>
        <w:rPr>
          <w:rFonts w:eastAsia="Calibri"/>
          <w:color w:val="FF0000"/>
          <w:sz w:val="24"/>
          <w:szCs w:val="24"/>
          <w:lang w:val="sr-Cyrl-CS"/>
        </w:rPr>
      </w:pPr>
      <w:r w:rsidRPr="00EF1C91">
        <w:rPr>
          <w:rFonts w:eastAsia="Calibri"/>
          <w:b/>
          <w:color w:val="FF0000"/>
          <w:sz w:val="24"/>
          <w:szCs w:val="24"/>
          <w:lang w:val="sr-Cyrl-CS"/>
        </w:rPr>
        <w:t>Садржаји програма:</w:t>
      </w:r>
      <w:r w:rsidRPr="00EF1C91">
        <w:rPr>
          <w:rFonts w:eastAsia="Calibri"/>
          <w:color w:val="FF0000"/>
          <w:sz w:val="24"/>
          <w:szCs w:val="24"/>
          <w:lang w:val="sr-Cyrl-CS"/>
        </w:rPr>
        <w:t xml:space="preserve"> Упознавање са прошлошћу и културном баштином завичаја и отаџбине; уочавање облика рељефа и површинских вода у околини и природно- географских одлика Србије; развијање способности оријентације у простору и времену.</w:t>
      </w:r>
    </w:p>
    <w:p w:rsidR="00EF1C91" w:rsidRPr="00EF1C91" w:rsidRDefault="00EF1C91" w:rsidP="00EF1C91">
      <w:pPr>
        <w:suppressAutoHyphens/>
        <w:spacing w:after="200" w:line="276" w:lineRule="auto"/>
        <w:jc w:val="center"/>
        <w:rPr>
          <w:rFonts w:ascii="Liberation Serif" w:eastAsia="SimSun" w:hAnsi="Liberation Serif" w:cs="Mangal"/>
          <w:color w:val="FF0000"/>
          <w:kern w:val="2"/>
          <w:sz w:val="24"/>
          <w:szCs w:val="24"/>
          <w:lang w:val="sr-Latn-RS" w:eastAsia="zh-CN" w:bidi="hi-IN"/>
        </w:rPr>
      </w:pPr>
    </w:p>
    <w:p w:rsidR="00EF1C91" w:rsidRPr="00EF1C91" w:rsidRDefault="00EF1C91" w:rsidP="00EF1C91">
      <w:pPr>
        <w:suppressAutoHyphens/>
        <w:spacing w:after="200" w:line="276" w:lineRule="auto"/>
        <w:jc w:val="center"/>
        <w:rPr>
          <w:rFonts w:ascii="Liberation Serif" w:eastAsia="SimSun" w:hAnsi="Liberation Serif" w:cs="Mangal"/>
          <w:color w:val="FF0000"/>
          <w:kern w:val="2"/>
          <w:sz w:val="24"/>
          <w:szCs w:val="24"/>
          <w:lang w:val="sr-Latn-RS" w:eastAsia="zh-CN" w:bidi="hi-IN"/>
        </w:rPr>
      </w:pPr>
    </w:p>
    <w:p w:rsidR="00EF1C91" w:rsidRPr="00EF1C91" w:rsidRDefault="00EF1C91" w:rsidP="00EF1C91">
      <w:pPr>
        <w:suppressAutoHyphens/>
        <w:spacing w:after="200" w:line="276" w:lineRule="auto"/>
        <w:jc w:val="center"/>
        <w:rPr>
          <w:rFonts w:ascii="Liberation Serif" w:eastAsia="SimSun" w:hAnsi="Liberation Serif" w:cs="Mangal"/>
          <w:color w:val="FF0000"/>
          <w:kern w:val="2"/>
          <w:sz w:val="24"/>
          <w:szCs w:val="24"/>
          <w:lang w:val="sr-Latn-RS" w:eastAsia="zh-CN" w:bidi="hi-IN"/>
        </w:rPr>
      </w:pPr>
    </w:p>
    <w:p w:rsidR="00EF1C91" w:rsidRPr="00EF1C91" w:rsidRDefault="00EF1C91" w:rsidP="00EF1C91">
      <w:pPr>
        <w:suppressAutoHyphens/>
        <w:spacing w:after="200" w:line="276" w:lineRule="auto"/>
        <w:jc w:val="center"/>
        <w:rPr>
          <w:rFonts w:ascii="Liberation Serif" w:eastAsia="SimSun" w:hAnsi="Liberation Serif" w:cs="Mangal"/>
          <w:color w:val="FF0000"/>
          <w:kern w:val="2"/>
          <w:sz w:val="24"/>
          <w:szCs w:val="24"/>
          <w:lang w:val="sr-Latn-RS" w:eastAsia="zh-CN" w:bidi="hi-IN"/>
        </w:rPr>
      </w:pPr>
    </w:p>
    <w:p w:rsidR="00EF1C91" w:rsidRPr="00EF1C91" w:rsidRDefault="00EF1C91" w:rsidP="00EF1C91">
      <w:pPr>
        <w:suppressAutoHyphens/>
        <w:spacing w:after="200" w:line="276" w:lineRule="auto"/>
        <w:jc w:val="center"/>
        <w:rPr>
          <w:rFonts w:ascii="Liberation Serif" w:eastAsia="SimSun" w:hAnsi="Liberation Serif" w:cs="Mangal"/>
          <w:color w:val="FF0000"/>
          <w:kern w:val="2"/>
          <w:sz w:val="24"/>
          <w:szCs w:val="24"/>
          <w:lang w:val="sr-Latn-RS" w:eastAsia="zh-CN" w:bidi="hi-IN"/>
        </w:rPr>
      </w:pPr>
    </w:p>
    <w:sdt>
      <w:sdtPr>
        <w:rPr>
          <w:rFonts w:eastAsiaTheme="minorHAnsi"/>
          <w:b/>
          <w:color w:val="auto"/>
          <w:sz w:val="24"/>
          <w:szCs w:val="24"/>
        </w:rPr>
        <w:id w:val="-2138641176"/>
        <w:docPartObj>
          <w:docPartGallery w:val="Cover Pages"/>
          <w:docPartUnique/>
        </w:docPartObj>
      </w:sdtPr>
      <w:sdtEndPr>
        <w:rPr>
          <w:b w:val="0"/>
          <w:sz w:val="32"/>
          <w:szCs w:val="32"/>
          <w:lang w:val="sr-Cyrl-CS"/>
        </w:rPr>
      </w:sdtEndPr>
      <w:sdtContent>
        <w:p w:rsidR="00EF1C91" w:rsidRPr="00EF1C91" w:rsidRDefault="00EF1C91" w:rsidP="00EF1C91">
          <w:pPr>
            <w:spacing w:after="200" w:line="276" w:lineRule="auto"/>
            <w:jc w:val="center"/>
            <w:rPr>
              <w:rFonts w:eastAsiaTheme="minorHAnsi"/>
              <w:b/>
              <w:color w:val="auto"/>
              <w:sz w:val="24"/>
              <w:szCs w:val="24"/>
            </w:rPr>
          </w:pP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 xml:space="preserve">ИЗВЕШТАЈ СА РЕКРЕАТИВНЕ НАСТАВЕ НА ЗЛАТИБОРУ </w:t>
          </w: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ШКОЛСКЕ 2023. ГОДИНЕ</w:t>
          </w:r>
        </w:p>
        <w:p w:rsidR="00EF1C91" w:rsidRPr="00EF1C91" w:rsidRDefault="00EF1C91" w:rsidP="00EF1C91">
          <w:pPr>
            <w:rPr>
              <w:rFonts w:asciiTheme="majorHAnsi" w:eastAsiaTheme="majorEastAsia" w:hAnsiTheme="majorHAnsi" w:cstheme="majorBidi"/>
              <w:color w:val="FFFFFF" w:themeColor="background1"/>
              <w:sz w:val="68"/>
              <w:szCs w:val="68"/>
            </w:rPr>
          </w:pPr>
        </w:p>
        <w:p w:rsidR="00EF1C91" w:rsidRPr="00EF1C91" w:rsidRDefault="00EA108E" w:rsidP="00EF1C91">
          <w:pPr>
            <w:spacing w:after="200" w:line="276" w:lineRule="auto"/>
            <w:rPr>
              <w:rFonts w:eastAsiaTheme="minorHAnsi"/>
              <w:color w:val="auto"/>
              <w:sz w:val="32"/>
              <w:szCs w:val="32"/>
              <w:lang w:val="sr-Cyrl-CS"/>
            </w:rPr>
          </w:pPr>
        </w:p>
      </w:sdtContent>
    </w:sdt>
    <w:tbl>
      <w:tblPr>
        <w:tblStyle w:val="TableGrid61"/>
        <w:tblpPr w:leftFromText="180" w:rightFromText="180" w:horzAnchor="margin" w:tblpY="1218"/>
        <w:tblW w:w="9747" w:type="dxa"/>
        <w:tblLook w:val="04A0" w:firstRow="1" w:lastRow="0" w:firstColumn="1" w:lastColumn="0" w:noHBand="0" w:noVBand="1"/>
      </w:tblPr>
      <w:tblGrid>
        <w:gridCol w:w="8511"/>
        <w:gridCol w:w="1236"/>
      </w:tblGrid>
      <w:tr w:rsidR="00EF1C91" w:rsidRPr="00EF1C91" w:rsidTr="00EB3207">
        <w:tc>
          <w:tcPr>
            <w:tcW w:w="9747" w:type="dxa"/>
            <w:gridSpan w:val="2"/>
          </w:tcPr>
          <w:p w:rsidR="00EF1C91" w:rsidRPr="00EF1C91" w:rsidRDefault="00EF1C91" w:rsidP="00EF1C91">
            <w:pPr>
              <w:jc w:val="center"/>
              <w:rPr>
                <w:b/>
                <w:color w:val="auto"/>
              </w:rPr>
            </w:pPr>
            <w:r w:rsidRPr="00EF1C91">
              <w:rPr>
                <w:b/>
                <w:color w:val="auto"/>
              </w:rPr>
              <w:t>САДРЖАЈ</w:t>
            </w:r>
          </w:p>
        </w:tc>
      </w:tr>
      <w:tr w:rsidR="00EF1C91" w:rsidRPr="00EF1C91" w:rsidTr="00EB3207">
        <w:tc>
          <w:tcPr>
            <w:tcW w:w="8511" w:type="dxa"/>
          </w:tcPr>
          <w:p w:rsidR="00EF1C91" w:rsidRPr="00EF1C91" w:rsidRDefault="00EF1C91" w:rsidP="00ED6C89">
            <w:pPr>
              <w:numPr>
                <w:ilvl w:val="0"/>
                <w:numId w:val="19"/>
              </w:numPr>
              <w:contextualSpacing/>
              <w:rPr>
                <w:color w:val="auto"/>
              </w:rPr>
            </w:pPr>
            <w:r w:rsidRPr="00EF1C91">
              <w:rPr>
                <w:color w:val="auto"/>
              </w:rPr>
              <w:lastRenderedPageBreak/>
              <w:t>План и програм</w:t>
            </w:r>
            <w:r w:rsidRPr="00EF1C91">
              <w:rPr>
                <w:color w:val="auto"/>
                <w:lang w:val="sr-Cyrl-BA"/>
              </w:rPr>
              <w:t xml:space="preserve"> рекреативне наставе</w:t>
            </w:r>
          </w:p>
        </w:tc>
        <w:tc>
          <w:tcPr>
            <w:tcW w:w="1236" w:type="dxa"/>
          </w:tcPr>
          <w:p w:rsidR="00EF1C91" w:rsidRPr="00EF1C91" w:rsidRDefault="00EF1C91" w:rsidP="00EF1C91">
            <w:pPr>
              <w:jc w:val="right"/>
              <w:rPr>
                <w:color w:val="auto"/>
              </w:rPr>
            </w:pPr>
            <w:r w:rsidRPr="00EF1C91">
              <w:rPr>
                <w:color w:val="auto"/>
              </w:rPr>
              <w:t>2</w:t>
            </w:r>
          </w:p>
        </w:tc>
      </w:tr>
      <w:tr w:rsidR="00EF1C91" w:rsidRPr="00EF1C91" w:rsidTr="00EB3207">
        <w:tc>
          <w:tcPr>
            <w:tcW w:w="8511" w:type="dxa"/>
          </w:tcPr>
          <w:p w:rsidR="00EF1C91" w:rsidRPr="00EF1C91" w:rsidRDefault="00EF1C91" w:rsidP="00ED6C89">
            <w:pPr>
              <w:numPr>
                <w:ilvl w:val="0"/>
                <w:numId w:val="19"/>
              </w:numPr>
              <w:contextualSpacing/>
              <w:rPr>
                <w:color w:val="auto"/>
              </w:rPr>
            </w:pPr>
            <w:r w:rsidRPr="00EF1C91">
              <w:rPr>
                <w:color w:val="auto"/>
              </w:rPr>
              <w:t>Образовни</w:t>
            </w:r>
            <w:r w:rsidRPr="00EF1C91">
              <w:rPr>
                <w:color w:val="auto"/>
                <w:lang w:val="sr-Cyrl-BA"/>
              </w:rPr>
              <w:t xml:space="preserve"> </w:t>
            </w:r>
            <w:r w:rsidRPr="00EF1C91">
              <w:rPr>
                <w:color w:val="auto"/>
              </w:rPr>
              <w:t>циљеви и задаци</w:t>
            </w:r>
            <w:r w:rsidRPr="00EF1C91">
              <w:rPr>
                <w:color w:val="auto"/>
                <w:lang w:val="sr-Cyrl-BA"/>
              </w:rPr>
              <w:t xml:space="preserve"> рекреативне наставе</w:t>
            </w:r>
          </w:p>
        </w:tc>
        <w:tc>
          <w:tcPr>
            <w:tcW w:w="1236" w:type="dxa"/>
          </w:tcPr>
          <w:p w:rsidR="00EF1C91" w:rsidRPr="00EF1C91" w:rsidRDefault="00EF1C91" w:rsidP="00EF1C91">
            <w:pPr>
              <w:jc w:val="right"/>
              <w:rPr>
                <w:color w:val="auto"/>
              </w:rPr>
            </w:pPr>
            <w:r w:rsidRPr="00EF1C91">
              <w:rPr>
                <w:color w:val="auto"/>
              </w:rPr>
              <w:t>3</w:t>
            </w:r>
          </w:p>
        </w:tc>
      </w:tr>
      <w:tr w:rsidR="00EF1C91" w:rsidRPr="00EF1C91" w:rsidTr="00EB3207">
        <w:tc>
          <w:tcPr>
            <w:tcW w:w="8511" w:type="dxa"/>
          </w:tcPr>
          <w:p w:rsidR="00EF1C91" w:rsidRPr="00EF1C91" w:rsidRDefault="00EF1C91" w:rsidP="00EF1C91">
            <w:pPr>
              <w:rPr>
                <w:color w:val="auto"/>
              </w:rPr>
            </w:pPr>
            <w:r w:rsidRPr="00EF1C91">
              <w:rPr>
                <w:color w:val="auto"/>
              </w:rPr>
              <w:t xml:space="preserve">      3.  Припремни поступци за реализацију рекреативне наставе</w:t>
            </w:r>
          </w:p>
        </w:tc>
        <w:tc>
          <w:tcPr>
            <w:tcW w:w="1236" w:type="dxa"/>
          </w:tcPr>
          <w:p w:rsidR="00EF1C91" w:rsidRPr="00EF1C91" w:rsidRDefault="00EF1C91" w:rsidP="00EF1C91">
            <w:pPr>
              <w:jc w:val="right"/>
              <w:rPr>
                <w:color w:val="auto"/>
              </w:rPr>
            </w:pPr>
            <w:r w:rsidRPr="00EF1C91">
              <w:rPr>
                <w:color w:val="auto"/>
              </w:rPr>
              <w:t>4</w:t>
            </w:r>
          </w:p>
        </w:tc>
      </w:tr>
      <w:tr w:rsidR="00EF1C91" w:rsidRPr="00EF1C91" w:rsidTr="00EB3207">
        <w:tc>
          <w:tcPr>
            <w:tcW w:w="8511" w:type="dxa"/>
          </w:tcPr>
          <w:p w:rsidR="00EF1C91" w:rsidRPr="00EF1C91" w:rsidRDefault="00EF1C91" w:rsidP="00EF1C91">
            <w:pPr>
              <w:rPr>
                <w:color w:val="auto"/>
              </w:rPr>
            </w:pPr>
            <w:r w:rsidRPr="00EF1C91">
              <w:rPr>
                <w:color w:val="auto"/>
                <w:lang w:val="sr-Cyrl-RS"/>
              </w:rPr>
              <w:t xml:space="preserve">      </w:t>
            </w:r>
            <w:r w:rsidRPr="00EF1C91">
              <w:rPr>
                <w:color w:val="auto"/>
              </w:rPr>
              <w:t>4.  Правила понашања ученика на рекреативној настави</w:t>
            </w:r>
          </w:p>
        </w:tc>
        <w:tc>
          <w:tcPr>
            <w:tcW w:w="1236" w:type="dxa"/>
          </w:tcPr>
          <w:p w:rsidR="00EF1C91" w:rsidRPr="00EF1C91" w:rsidRDefault="00EF1C91" w:rsidP="00EF1C91">
            <w:pPr>
              <w:jc w:val="right"/>
              <w:rPr>
                <w:color w:val="auto"/>
              </w:rPr>
            </w:pPr>
            <w:r w:rsidRPr="00EF1C91">
              <w:rPr>
                <w:color w:val="auto"/>
              </w:rPr>
              <w:t>5</w:t>
            </w:r>
          </w:p>
        </w:tc>
      </w:tr>
      <w:tr w:rsidR="00EF1C91" w:rsidRPr="00EF1C91" w:rsidTr="00EB3207">
        <w:tc>
          <w:tcPr>
            <w:tcW w:w="8511" w:type="dxa"/>
          </w:tcPr>
          <w:p w:rsidR="00EF1C91" w:rsidRPr="00EF1C91" w:rsidRDefault="00EF1C91" w:rsidP="00EF1C91">
            <w:pPr>
              <w:rPr>
                <w:color w:val="auto"/>
              </w:rPr>
            </w:pPr>
            <w:r w:rsidRPr="00EF1C91">
              <w:rPr>
                <w:color w:val="auto"/>
              </w:rPr>
              <w:t xml:space="preserve">      5.  План дежурства наставника и ученика на рекреативној настави</w:t>
            </w:r>
          </w:p>
        </w:tc>
        <w:tc>
          <w:tcPr>
            <w:tcW w:w="1236" w:type="dxa"/>
          </w:tcPr>
          <w:p w:rsidR="00EF1C91" w:rsidRPr="00EF1C91" w:rsidRDefault="00EF1C91" w:rsidP="00EF1C91">
            <w:pPr>
              <w:jc w:val="right"/>
              <w:rPr>
                <w:color w:val="auto"/>
              </w:rPr>
            </w:pPr>
            <w:r w:rsidRPr="00EF1C91">
              <w:rPr>
                <w:color w:val="auto"/>
              </w:rPr>
              <w:t>6</w:t>
            </w:r>
          </w:p>
        </w:tc>
      </w:tr>
      <w:tr w:rsidR="00EF1C91" w:rsidRPr="00EF1C91" w:rsidTr="00EB3207">
        <w:tc>
          <w:tcPr>
            <w:tcW w:w="8511" w:type="dxa"/>
          </w:tcPr>
          <w:p w:rsidR="00EF1C91" w:rsidRPr="00EF1C91" w:rsidRDefault="00EF1C91" w:rsidP="00EF1C91">
            <w:pPr>
              <w:rPr>
                <w:color w:val="auto"/>
                <w:lang w:val="sr-Cyrl-BA"/>
              </w:rPr>
            </w:pPr>
            <w:r w:rsidRPr="00EF1C91">
              <w:rPr>
                <w:color w:val="auto"/>
                <w:lang w:val="sr-Cyrl-BA"/>
              </w:rPr>
              <w:t xml:space="preserve">      </w:t>
            </w:r>
            <w:r w:rsidRPr="00EF1C91">
              <w:rPr>
                <w:color w:val="auto"/>
              </w:rPr>
              <w:t xml:space="preserve">6. </w:t>
            </w:r>
            <w:r w:rsidRPr="00EF1C91">
              <w:rPr>
                <w:color w:val="auto"/>
                <w:lang w:val="sr-Cyrl-BA"/>
              </w:rPr>
              <w:t xml:space="preserve"> Извештај о реализацији рекреативне наставе</w:t>
            </w:r>
          </w:p>
        </w:tc>
        <w:tc>
          <w:tcPr>
            <w:tcW w:w="1236" w:type="dxa"/>
          </w:tcPr>
          <w:p w:rsidR="00EF1C91" w:rsidRPr="00EF1C91" w:rsidRDefault="00EF1C91" w:rsidP="00EF1C91">
            <w:pPr>
              <w:jc w:val="right"/>
              <w:rPr>
                <w:color w:val="auto"/>
              </w:rPr>
            </w:pPr>
            <w:r w:rsidRPr="00EF1C91">
              <w:rPr>
                <w:color w:val="auto"/>
              </w:rPr>
              <w:t>7</w:t>
            </w:r>
          </w:p>
        </w:tc>
      </w:tr>
      <w:tr w:rsidR="00EF1C91" w:rsidRPr="00EF1C91" w:rsidTr="00EB3207">
        <w:tc>
          <w:tcPr>
            <w:tcW w:w="8511" w:type="dxa"/>
          </w:tcPr>
          <w:p w:rsidR="00EF1C91" w:rsidRPr="00EF1C91" w:rsidRDefault="00EF1C91" w:rsidP="00EF1C91">
            <w:pPr>
              <w:rPr>
                <w:color w:val="auto"/>
                <w:lang w:val="sr-Cyrl-BA"/>
              </w:rPr>
            </w:pPr>
            <w:r w:rsidRPr="00EF1C91">
              <w:rPr>
                <w:color w:val="auto"/>
                <w:lang w:val="sr-Cyrl-BA"/>
              </w:rPr>
              <w:t xml:space="preserve">      7.  Медицинске услуге и услуге рекреатора/аниматора</w:t>
            </w:r>
          </w:p>
        </w:tc>
        <w:tc>
          <w:tcPr>
            <w:tcW w:w="1236" w:type="dxa"/>
          </w:tcPr>
          <w:p w:rsidR="00EF1C91" w:rsidRPr="00EF1C91" w:rsidRDefault="00EF1C91" w:rsidP="00EF1C91">
            <w:pPr>
              <w:jc w:val="center"/>
              <w:rPr>
                <w:color w:val="auto"/>
                <w:lang w:val="sr-Cyrl-BA"/>
              </w:rPr>
            </w:pPr>
            <w:r w:rsidRPr="00EF1C91">
              <w:rPr>
                <w:color w:val="auto"/>
                <w:lang w:val="sr-Cyrl-BA"/>
              </w:rPr>
              <w:t xml:space="preserve">               9</w:t>
            </w:r>
          </w:p>
        </w:tc>
      </w:tr>
      <w:tr w:rsidR="00EF1C91" w:rsidRPr="00EF1C91" w:rsidTr="00EB3207">
        <w:tc>
          <w:tcPr>
            <w:tcW w:w="8511" w:type="dxa"/>
          </w:tcPr>
          <w:p w:rsidR="00EF1C91" w:rsidRPr="00EF1C91" w:rsidRDefault="00EF1C91" w:rsidP="00EF1C91">
            <w:pPr>
              <w:rPr>
                <w:color w:val="auto"/>
                <w:lang w:val="sr-Cyrl-BA"/>
              </w:rPr>
            </w:pPr>
            <w:r w:rsidRPr="00EF1C91">
              <w:rPr>
                <w:color w:val="auto"/>
                <w:lang w:val="sr-Cyrl-BA"/>
              </w:rPr>
              <w:t xml:space="preserve">       8.  Анализа резултата анкете</w:t>
            </w:r>
          </w:p>
        </w:tc>
        <w:tc>
          <w:tcPr>
            <w:tcW w:w="1236" w:type="dxa"/>
          </w:tcPr>
          <w:p w:rsidR="00EF1C91" w:rsidRPr="00EF1C91" w:rsidRDefault="00EF1C91" w:rsidP="00EF1C91">
            <w:pPr>
              <w:jc w:val="right"/>
              <w:rPr>
                <w:color w:val="auto"/>
                <w:lang w:val="sr-Cyrl-BA"/>
              </w:rPr>
            </w:pPr>
            <w:r w:rsidRPr="00EF1C91">
              <w:rPr>
                <w:color w:val="auto"/>
                <w:lang w:val="sr-Cyrl-BA"/>
              </w:rPr>
              <w:t>10</w:t>
            </w:r>
          </w:p>
        </w:tc>
      </w:tr>
      <w:tr w:rsidR="00EF1C91" w:rsidRPr="00EF1C91" w:rsidTr="00EB3207">
        <w:tc>
          <w:tcPr>
            <w:tcW w:w="8511" w:type="dxa"/>
          </w:tcPr>
          <w:p w:rsidR="00EF1C91" w:rsidRPr="00EF1C91" w:rsidRDefault="00EF1C91" w:rsidP="00EF1C91">
            <w:pPr>
              <w:rPr>
                <w:color w:val="auto"/>
                <w:lang w:val="sr-Cyrl-BA"/>
              </w:rPr>
            </w:pPr>
            <w:r w:rsidRPr="00EF1C91">
              <w:rPr>
                <w:color w:val="auto"/>
                <w:lang w:val="sr-Cyrl-BA"/>
              </w:rPr>
              <w:t xml:space="preserve">       9.  Закључак</w:t>
            </w:r>
          </w:p>
        </w:tc>
        <w:tc>
          <w:tcPr>
            <w:tcW w:w="1236" w:type="dxa"/>
          </w:tcPr>
          <w:p w:rsidR="00EF1C91" w:rsidRPr="00EF1C91" w:rsidRDefault="00EF1C91" w:rsidP="00EF1C91">
            <w:pPr>
              <w:jc w:val="right"/>
              <w:rPr>
                <w:color w:val="auto"/>
                <w:lang w:val="sr-Cyrl-BA"/>
              </w:rPr>
            </w:pPr>
            <w:r w:rsidRPr="00EF1C91">
              <w:rPr>
                <w:color w:val="auto"/>
                <w:lang w:val="sr-Cyrl-BA"/>
              </w:rPr>
              <w:t>11</w:t>
            </w:r>
          </w:p>
        </w:tc>
      </w:tr>
      <w:tr w:rsidR="00EF1C91" w:rsidRPr="00EF1C91" w:rsidTr="00EB3207">
        <w:tc>
          <w:tcPr>
            <w:tcW w:w="8511" w:type="dxa"/>
          </w:tcPr>
          <w:p w:rsidR="00EF1C91" w:rsidRPr="00EF1C91" w:rsidRDefault="00EF1C91" w:rsidP="00EF1C91">
            <w:pPr>
              <w:rPr>
                <w:color w:val="auto"/>
                <w:lang w:val="sr-Cyrl-BA"/>
              </w:rPr>
            </w:pPr>
            <w:r w:rsidRPr="00EF1C91">
              <w:rPr>
                <w:color w:val="auto"/>
              </w:rPr>
              <w:t xml:space="preserve">      </w:t>
            </w:r>
            <w:r w:rsidRPr="00EF1C91">
              <w:rPr>
                <w:color w:val="auto"/>
                <w:lang w:val="sr-Cyrl-BA"/>
              </w:rPr>
              <w:t>10.  Прилози</w:t>
            </w:r>
          </w:p>
        </w:tc>
        <w:tc>
          <w:tcPr>
            <w:tcW w:w="1236" w:type="dxa"/>
          </w:tcPr>
          <w:p w:rsidR="00EF1C91" w:rsidRPr="00EF1C91" w:rsidRDefault="00EF1C91" w:rsidP="00EF1C91">
            <w:pPr>
              <w:jc w:val="right"/>
              <w:rPr>
                <w:color w:val="auto"/>
                <w:lang w:val="sr-Cyrl-BA"/>
              </w:rPr>
            </w:pPr>
            <w:r w:rsidRPr="00EF1C91">
              <w:rPr>
                <w:color w:val="auto"/>
                <w:lang w:val="sr-Cyrl-BA"/>
              </w:rPr>
              <w:t>12</w:t>
            </w:r>
          </w:p>
        </w:tc>
      </w:tr>
    </w:tbl>
    <w:p w:rsidR="00EF1C91" w:rsidRPr="00EF1C91" w:rsidRDefault="00EF1C91" w:rsidP="00EF1C91">
      <w:pPr>
        <w:spacing w:after="200" w:line="276" w:lineRule="auto"/>
        <w:rPr>
          <w:rFonts w:eastAsiaTheme="minorHAnsi"/>
          <w:b/>
          <w:color w:val="auto"/>
          <w:sz w:val="28"/>
          <w:szCs w:val="28"/>
        </w:rPr>
      </w:pPr>
    </w:p>
    <w:p w:rsidR="00EF1C91" w:rsidRPr="00EF1C91" w:rsidRDefault="00EF1C91" w:rsidP="00EF1C91">
      <w:pPr>
        <w:spacing w:after="200" w:line="276" w:lineRule="auto"/>
        <w:jc w:val="center"/>
        <w:rPr>
          <w:rFonts w:eastAsiaTheme="minorHAnsi"/>
          <w:b/>
          <w:color w:val="auto"/>
          <w:sz w:val="28"/>
          <w:szCs w:val="28"/>
          <w:lang w:val="sr-Cyrl-BA"/>
        </w:rPr>
      </w:pPr>
      <w:r w:rsidRPr="00EF1C91">
        <w:rPr>
          <w:rFonts w:eastAsiaTheme="minorHAnsi"/>
          <w:b/>
          <w:color w:val="auto"/>
          <w:sz w:val="28"/>
          <w:szCs w:val="28"/>
        </w:rPr>
        <w:t xml:space="preserve">ПЛАН И ПРОГРАМ </w:t>
      </w:r>
      <w:r w:rsidRPr="00EF1C91">
        <w:rPr>
          <w:rFonts w:eastAsiaTheme="minorHAnsi"/>
          <w:b/>
          <w:color w:val="auto"/>
          <w:sz w:val="28"/>
          <w:szCs w:val="28"/>
          <w:lang w:val="sr-Cyrl-BA"/>
        </w:rPr>
        <w:t>РЕКРЕАТИВНЕ НАСТАВЕ</w:t>
      </w:r>
    </w:p>
    <w:p w:rsidR="00EF1C91" w:rsidRPr="00EF1C91" w:rsidRDefault="00EF1C91" w:rsidP="00EF1C91">
      <w:pPr>
        <w:spacing w:after="200" w:line="276" w:lineRule="auto"/>
        <w:contextualSpacing/>
        <w:rPr>
          <w:rFonts w:eastAsiaTheme="minorHAnsi"/>
          <w:color w:val="auto"/>
          <w:sz w:val="24"/>
          <w:szCs w:val="24"/>
        </w:rPr>
      </w:pPr>
    </w:p>
    <w:p w:rsidR="00EF1C91" w:rsidRPr="00EF1C91" w:rsidRDefault="00EF1C91" w:rsidP="00EF1C91">
      <w:pPr>
        <w:spacing w:after="200" w:line="276" w:lineRule="auto"/>
        <w:jc w:val="both"/>
        <w:rPr>
          <w:rFonts w:eastAsiaTheme="minorHAnsi"/>
          <w:color w:val="auto"/>
          <w:sz w:val="24"/>
          <w:szCs w:val="24"/>
        </w:rPr>
      </w:pPr>
      <w:r w:rsidRPr="00EF1C91">
        <w:rPr>
          <w:rFonts w:eastAsiaTheme="minorHAnsi"/>
          <w:color w:val="auto"/>
          <w:sz w:val="24"/>
          <w:szCs w:val="24"/>
          <w:lang w:val="sr-Cyrl-CS"/>
        </w:rPr>
        <w:t>Полазак аутобуса у 6:00 часова са Попове Плаже. Након тога наставља се пут преко Крагујевца, Чачка, Ужица до Златибора.</w:t>
      </w:r>
    </w:p>
    <w:p w:rsidR="00EF1C91" w:rsidRPr="00EF1C91" w:rsidRDefault="00EF1C91" w:rsidP="00EF1C91">
      <w:pPr>
        <w:suppressAutoHyphens/>
        <w:jc w:val="both"/>
        <w:rPr>
          <w:bCs/>
          <w:color w:val="auto"/>
          <w:sz w:val="24"/>
          <w:szCs w:val="24"/>
          <w:lang w:val="sr-Cyrl-CS" w:eastAsia="ar-SA"/>
        </w:rPr>
      </w:pPr>
      <w:r w:rsidRPr="00EF1C91">
        <w:rPr>
          <w:bCs/>
          <w:color w:val="auto"/>
          <w:sz w:val="24"/>
          <w:szCs w:val="24"/>
          <w:lang w:val="sr-Cyrl-CS" w:eastAsia="ar-SA"/>
        </w:rPr>
        <w:t>Хотел</w:t>
      </w:r>
      <w:r w:rsidRPr="00EF1C91">
        <w:rPr>
          <w:bCs/>
          <w:color w:val="auto"/>
          <w:sz w:val="24"/>
          <w:szCs w:val="24"/>
          <w:lang w:eastAsia="ar-SA"/>
        </w:rPr>
        <w:t>&amp;</w:t>
      </w:r>
      <w:r w:rsidRPr="00EF1C91">
        <w:rPr>
          <w:bCs/>
          <w:color w:val="auto"/>
          <w:sz w:val="24"/>
          <w:szCs w:val="24"/>
          <w:lang w:val="sr-Cyrl-CS" w:eastAsia="ar-SA"/>
        </w:rPr>
        <w:t xml:space="preserve">Специјална болница </w:t>
      </w:r>
      <w:r w:rsidRPr="00EF1C91">
        <w:rPr>
          <w:bCs/>
          <w:color w:val="auto"/>
          <w:sz w:val="24"/>
          <w:szCs w:val="24"/>
          <w:lang w:eastAsia="ar-SA"/>
        </w:rPr>
        <w:t>“</w:t>
      </w:r>
      <w:r w:rsidRPr="00EF1C91">
        <w:rPr>
          <w:bCs/>
          <w:color w:val="auto"/>
          <w:sz w:val="24"/>
          <w:szCs w:val="24"/>
          <w:lang w:val="sr-Cyrl-CS" w:eastAsia="ar-SA"/>
        </w:rPr>
        <w:t>Чигота</w:t>
      </w:r>
      <w:r w:rsidRPr="00EF1C91">
        <w:rPr>
          <w:bCs/>
          <w:color w:val="auto"/>
          <w:sz w:val="24"/>
          <w:szCs w:val="24"/>
          <w:lang w:eastAsia="ar-SA"/>
        </w:rPr>
        <w:t>”</w:t>
      </w:r>
      <w:r w:rsidRPr="00EF1C91">
        <w:rPr>
          <w:bCs/>
          <w:color w:val="auto"/>
          <w:sz w:val="24"/>
          <w:szCs w:val="24"/>
          <w:lang w:val="sr-Cyrl-CS" w:eastAsia="ar-SA"/>
        </w:rPr>
        <w:t xml:space="preserve"> налази се на 300</w:t>
      </w:r>
      <w:r w:rsidRPr="00EF1C91">
        <w:rPr>
          <w:bCs/>
          <w:color w:val="auto"/>
          <w:sz w:val="24"/>
          <w:szCs w:val="24"/>
          <w:lang w:eastAsia="ar-SA"/>
        </w:rPr>
        <w:t>m</w:t>
      </w:r>
      <w:r w:rsidRPr="00EF1C91">
        <w:rPr>
          <w:bCs/>
          <w:color w:val="auto"/>
          <w:sz w:val="24"/>
          <w:szCs w:val="24"/>
          <w:lang w:val="sr-Cyrl-CS" w:eastAsia="ar-SA"/>
        </w:rPr>
        <w:t xml:space="preserve"> од центра Златибора, на узвишењу изнад језера, на простору од 8000 метара квадратних, окружен шумом јела и борова, стазама за шетњу на надморској висини од 1000</w:t>
      </w:r>
      <w:r w:rsidRPr="00EF1C91">
        <w:rPr>
          <w:bCs/>
          <w:color w:val="auto"/>
          <w:sz w:val="24"/>
          <w:szCs w:val="24"/>
          <w:lang w:eastAsia="ar-SA"/>
        </w:rPr>
        <w:t>m</w:t>
      </w:r>
      <w:r w:rsidRPr="00EF1C91">
        <w:rPr>
          <w:bCs/>
          <w:color w:val="auto"/>
          <w:sz w:val="24"/>
          <w:szCs w:val="24"/>
          <w:lang w:val="sr-Cyrl-CS" w:eastAsia="ar-SA"/>
        </w:rPr>
        <w:t xml:space="preserve"> те га сматрају ваздушном бањом. Заклоњен је од свих прометних путева и гужве. Располаже са 100 лежајева у реновираним  1/4 и 1/5 собама за децу, а за учитеље у 1/2 и 1/3 собама на истом спрату са децом, као и са више ресторана са одличном кухињом (један се користи за исхрану деце). Деца ће бити смештена у хотелском делу. Има идеалне услове за разноврстан рекреативни одмор и наставе у природи: затворени полуолимпијски базен на свакодневном коришћењу, салу за забаву, фитнес салу, теретану и отворене спортске терене за мале спортове, више учионица за одвијање наставе како у затвореном тако и наткривене учионице на отвореном...</w:t>
      </w:r>
    </w:p>
    <w:p w:rsidR="00EF1C91" w:rsidRPr="00EF1C91" w:rsidRDefault="00EF1C91" w:rsidP="00EF1C91">
      <w:pPr>
        <w:suppressAutoHyphens/>
        <w:jc w:val="both"/>
        <w:rPr>
          <w:bCs/>
          <w:color w:val="auto"/>
          <w:sz w:val="24"/>
          <w:szCs w:val="24"/>
          <w:lang w:val="sr-Cyrl-CS" w:eastAsia="ar-SA"/>
        </w:rPr>
      </w:pPr>
      <w:r w:rsidRPr="00EF1C91">
        <w:rPr>
          <w:bCs/>
          <w:color w:val="auto"/>
          <w:sz w:val="24"/>
          <w:szCs w:val="24"/>
          <w:lang w:val="sr-Cyrl-CS" w:eastAsia="ar-SA"/>
        </w:rPr>
        <w:br/>
      </w:r>
      <w:r w:rsidRPr="00EF1C91">
        <w:rPr>
          <w:bCs/>
          <w:color w:val="auto"/>
          <w:sz w:val="24"/>
          <w:szCs w:val="24"/>
          <w:lang w:val="sr-Cyrl-BA" w:eastAsia="ar-SA"/>
        </w:rPr>
        <w:t xml:space="preserve">                    </w:t>
      </w:r>
    </w:p>
    <w:p w:rsidR="00EF1C91" w:rsidRPr="00EF1C91" w:rsidRDefault="00EF1C91" w:rsidP="00EF1C91">
      <w:pPr>
        <w:suppressAutoHyphens/>
        <w:jc w:val="both"/>
        <w:rPr>
          <w:bCs/>
          <w:color w:val="auto"/>
          <w:sz w:val="24"/>
          <w:szCs w:val="24"/>
          <w:lang w:val="sr-Cyrl-BA" w:eastAsia="ar-SA"/>
        </w:rPr>
      </w:pPr>
      <w:r w:rsidRPr="00EF1C91">
        <w:rPr>
          <w:bCs/>
          <w:color w:val="auto"/>
          <w:sz w:val="24"/>
          <w:szCs w:val="24"/>
          <w:lang w:val="sr-Cyrl-BA" w:eastAsia="ar-SA"/>
        </w:rPr>
        <w:t>Бравак на Златибору је планиран у периоду од 4. 4. до 9. 4. 2023. године.</w:t>
      </w:r>
    </w:p>
    <w:p w:rsidR="00EF1C91" w:rsidRPr="00EF1C91" w:rsidRDefault="00EF1C91" w:rsidP="00EF1C91">
      <w:pPr>
        <w:spacing w:after="200" w:line="276" w:lineRule="auto"/>
        <w:jc w:val="both"/>
        <w:rPr>
          <w:rFonts w:eastAsiaTheme="minorHAnsi"/>
          <w:color w:val="auto"/>
          <w:sz w:val="24"/>
          <w:szCs w:val="24"/>
          <w:lang w:val="sr-Cyrl-CS"/>
        </w:rPr>
      </w:pPr>
      <w:r w:rsidRPr="00EF1C91">
        <w:rPr>
          <w:rFonts w:eastAsiaTheme="minorHAnsi"/>
          <w:color w:val="auto"/>
          <w:sz w:val="24"/>
          <w:szCs w:val="24"/>
          <w:lang w:val="sr-Cyrl-CS"/>
        </w:rPr>
        <w:t>Полазак за Зајечар  је 9. 4. где се стиже у поподневним сатима.</w:t>
      </w:r>
    </w:p>
    <w:p w:rsidR="00EF1C91" w:rsidRPr="00EF1C91" w:rsidRDefault="00EF1C91" w:rsidP="00EF1C91">
      <w:pPr>
        <w:spacing w:after="200" w:line="276" w:lineRule="auto"/>
        <w:rPr>
          <w:rFonts w:eastAsiaTheme="minorHAnsi"/>
          <w:b/>
          <w:color w:val="auto"/>
          <w:sz w:val="32"/>
          <w:szCs w:val="32"/>
          <w:lang w:val="sr-Cyrl-CS"/>
        </w:rPr>
      </w:pPr>
    </w:p>
    <w:p w:rsidR="00EF1C91" w:rsidRPr="00EF1C91" w:rsidRDefault="00EF1C91" w:rsidP="00EF1C91">
      <w:pPr>
        <w:spacing w:after="200" w:line="276" w:lineRule="auto"/>
        <w:rPr>
          <w:rFonts w:eastAsiaTheme="minorHAnsi"/>
          <w:b/>
          <w:color w:val="auto"/>
          <w:sz w:val="28"/>
          <w:szCs w:val="28"/>
          <w:lang w:val="sr-Cyrl-CS"/>
        </w:rPr>
      </w:pPr>
    </w:p>
    <w:p w:rsidR="00EF1C91" w:rsidRPr="00EF1C91" w:rsidRDefault="00EF1C91" w:rsidP="00EF1C91">
      <w:pPr>
        <w:spacing w:after="200" w:line="276" w:lineRule="auto"/>
        <w:jc w:val="center"/>
        <w:rPr>
          <w:rFonts w:eastAsiaTheme="minorHAnsi"/>
          <w:b/>
          <w:color w:val="auto"/>
          <w:sz w:val="28"/>
          <w:szCs w:val="28"/>
          <w:lang w:val="sr-Cyrl-CS"/>
        </w:rPr>
      </w:pPr>
    </w:p>
    <w:p w:rsidR="00EF1C91" w:rsidRPr="00EF1C91" w:rsidRDefault="00EF1C91" w:rsidP="00EF1C91">
      <w:pPr>
        <w:spacing w:after="200" w:line="276" w:lineRule="auto"/>
        <w:jc w:val="center"/>
        <w:rPr>
          <w:rFonts w:eastAsiaTheme="minorHAnsi"/>
          <w:b/>
          <w:color w:val="auto"/>
          <w:sz w:val="28"/>
          <w:szCs w:val="28"/>
          <w:lang w:val="sr-Cyrl-CS"/>
        </w:rPr>
      </w:pPr>
      <w:r w:rsidRPr="00EF1C91">
        <w:rPr>
          <w:rFonts w:eastAsiaTheme="minorHAnsi"/>
          <w:b/>
          <w:color w:val="auto"/>
          <w:sz w:val="28"/>
          <w:szCs w:val="28"/>
          <w:lang w:val="sr-Cyrl-CS"/>
        </w:rPr>
        <w:t>ОБРАЗОВНИ ЦИЉЕВИ И ЗАДАЦИ РЕКРЕАТИВНЕ НАСТАВЕ</w:t>
      </w:r>
    </w:p>
    <w:p w:rsidR="00EF1C91" w:rsidRPr="00EF1C91" w:rsidRDefault="00EF1C91" w:rsidP="00EF1C91">
      <w:pPr>
        <w:spacing w:after="200" w:line="276" w:lineRule="auto"/>
        <w:jc w:val="both"/>
        <w:rPr>
          <w:rFonts w:eastAsiaTheme="minorHAnsi"/>
          <w:color w:val="auto"/>
          <w:sz w:val="24"/>
          <w:szCs w:val="24"/>
          <w:lang w:val="sr-Cyrl-CS"/>
        </w:rPr>
      </w:pPr>
      <w:r w:rsidRPr="00EF1C91">
        <w:rPr>
          <w:rFonts w:eastAsiaTheme="minorHAnsi"/>
          <w:color w:val="auto"/>
          <w:sz w:val="24"/>
          <w:szCs w:val="24"/>
          <w:lang w:val="sr-Cyrl-CS"/>
        </w:rPr>
        <w:t>Настава у природи или рекреативна настава је облик образовно-васпитног рада којим се доприноси остваривању плана и програма и циљева основног образовања и васпитања. Годишњим планом и програмом школе планирана је рекреативна настава за трећи и четврти разред као један од основних облика образовања, захваљујући којој се ученици на непосредан начин упознају с природом која их окружује и културно-историјским вредностима. Реализује се у школској 2022/2023. години.</w:t>
      </w:r>
    </w:p>
    <w:p w:rsidR="00EF1C91" w:rsidRPr="00EF1C91" w:rsidRDefault="00EF1C91" w:rsidP="00EF1C91">
      <w:pPr>
        <w:spacing w:after="200" w:line="276" w:lineRule="auto"/>
        <w:jc w:val="both"/>
        <w:rPr>
          <w:rFonts w:asciiTheme="minorHAnsi" w:eastAsiaTheme="minorHAnsi" w:hAnsiTheme="minorHAnsi" w:cstheme="minorBidi"/>
          <w:color w:val="auto"/>
          <w:sz w:val="22"/>
          <w:szCs w:val="22"/>
          <w:lang w:val="sr-Cyrl-CS"/>
        </w:rPr>
      </w:pPr>
      <w:r w:rsidRPr="00EF1C91">
        <w:rPr>
          <w:rFonts w:eastAsiaTheme="minorHAnsi"/>
          <w:b/>
          <w:color w:val="auto"/>
          <w:sz w:val="24"/>
          <w:szCs w:val="24"/>
          <w:lang w:val="sr-Cyrl-CS"/>
        </w:rPr>
        <w:lastRenderedPageBreak/>
        <w:t>Циљ рекреативне наставе</w:t>
      </w:r>
      <w:r w:rsidRPr="00EF1C91">
        <w:rPr>
          <w:rFonts w:eastAsiaTheme="minorHAnsi"/>
          <w:color w:val="auto"/>
          <w:sz w:val="24"/>
          <w:szCs w:val="24"/>
          <w:lang w:val="sr-Cyrl-CS"/>
        </w:rPr>
        <w:t xml:space="preserve"> је непосредно упознавање појава и односа у природној и друштвеној средини, упознавање културног, историјског и духовног наслеђа и привредних достигнућа која су у вези са делатношћу школе</w:t>
      </w:r>
      <w:r w:rsidRPr="00EF1C91">
        <w:rPr>
          <w:rFonts w:asciiTheme="minorHAnsi" w:eastAsiaTheme="minorHAnsi" w:hAnsiTheme="minorHAnsi" w:cstheme="minorBidi"/>
          <w:color w:val="auto"/>
          <w:sz w:val="22"/>
          <w:szCs w:val="22"/>
          <w:lang w:val="sr-Cyrl-CS"/>
        </w:rPr>
        <w:t>.</w:t>
      </w:r>
    </w:p>
    <w:p w:rsidR="00EF1C91" w:rsidRPr="00EF1C91" w:rsidRDefault="00EF1C91" w:rsidP="00EF1C91">
      <w:pPr>
        <w:spacing w:after="200" w:line="276" w:lineRule="auto"/>
        <w:jc w:val="both"/>
        <w:rPr>
          <w:rFonts w:eastAsiaTheme="minorHAnsi"/>
          <w:color w:val="auto"/>
          <w:sz w:val="24"/>
          <w:szCs w:val="24"/>
          <w:lang w:val="sr-Cyrl-CS"/>
        </w:rPr>
      </w:pPr>
      <w:r w:rsidRPr="00EF1C91">
        <w:rPr>
          <w:rFonts w:eastAsiaTheme="minorHAnsi"/>
          <w:b/>
          <w:color w:val="auto"/>
          <w:sz w:val="24"/>
          <w:szCs w:val="24"/>
          <w:lang w:val="sr-Cyrl-CS"/>
        </w:rPr>
        <w:t xml:space="preserve">Задаци рекреативне наставе </w:t>
      </w:r>
      <w:r w:rsidRPr="00EF1C91">
        <w:rPr>
          <w:rFonts w:eastAsiaTheme="minorHAnsi"/>
          <w:color w:val="auto"/>
          <w:sz w:val="24"/>
          <w:szCs w:val="24"/>
          <w:lang w:val="sr-Cyrl-CS"/>
        </w:rPr>
        <w:t>су проучавање објекта и феномена у природи, уочавање узрочно-последичних односа у конкретним природним условима; упознавање начина живота и рада људи планинског краја; развијање позитивног односа према националним, културним, етичким и естетским вредностима, спортским потребама и навикама, позитивним социјалним односима, као и схватање значаја здравља и здравих стилова живота; развијање интересовања за природу и изграђивање еколошких навика; подстицање испољавања позитивних емоционалних доживљаја.</w:t>
      </w:r>
    </w:p>
    <w:p w:rsidR="00EF1C91" w:rsidRPr="00EF1C91" w:rsidRDefault="00EF1C91" w:rsidP="00EF1C91">
      <w:pPr>
        <w:spacing w:after="200" w:line="276" w:lineRule="auto"/>
        <w:jc w:val="both"/>
        <w:rPr>
          <w:rFonts w:eastAsiaTheme="minorHAnsi"/>
          <w:color w:val="auto"/>
          <w:sz w:val="24"/>
          <w:szCs w:val="24"/>
          <w:lang w:val="sr-Cyrl-CS"/>
        </w:rPr>
      </w:pPr>
      <w:r w:rsidRPr="00EF1C91">
        <w:rPr>
          <w:rFonts w:eastAsiaTheme="minorHAnsi"/>
          <w:color w:val="auto"/>
          <w:sz w:val="24"/>
          <w:szCs w:val="24"/>
          <w:lang w:val="sr-Cyrl-CS"/>
        </w:rPr>
        <w:t>Оно што ће ученици сазнати на рекреативној настави је продубљено путем  директног сазнања, оплемењено у непосредном сусрету и обогаћено у доживљају.</w:t>
      </w:r>
    </w:p>
    <w:p w:rsidR="00EF1C91" w:rsidRPr="00EF1C91" w:rsidRDefault="00EF1C91" w:rsidP="00EF1C91">
      <w:pPr>
        <w:spacing w:after="200" w:line="276" w:lineRule="auto"/>
        <w:jc w:val="both"/>
        <w:rPr>
          <w:rFonts w:eastAsiaTheme="minorHAnsi"/>
          <w:color w:val="auto"/>
          <w:sz w:val="24"/>
          <w:szCs w:val="24"/>
        </w:rPr>
      </w:pPr>
    </w:p>
    <w:p w:rsidR="00EF1C91" w:rsidRPr="00EF1C91" w:rsidRDefault="00EF1C91" w:rsidP="00EF1C91">
      <w:pPr>
        <w:contextualSpacing/>
        <w:rPr>
          <w:b/>
          <w:color w:val="auto"/>
          <w:sz w:val="32"/>
          <w:szCs w:val="32"/>
          <w:lang w:val="sr-Cyrl-BA"/>
        </w:rPr>
      </w:pPr>
      <w:r w:rsidRPr="00EF1C91">
        <w:rPr>
          <w:rFonts w:eastAsiaTheme="minorHAnsi"/>
          <w:b/>
          <w:color w:val="auto"/>
          <w:sz w:val="32"/>
          <w:szCs w:val="32"/>
        </w:rPr>
        <w:t>Припремни</w:t>
      </w:r>
      <w:r w:rsidRPr="00EF1C91">
        <w:rPr>
          <w:rFonts w:eastAsiaTheme="minorHAnsi"/>
          <w:b/>
          <w:color w:val="auto"/>
          <w:sz w:val="32"/>
          <w:szCs w:val="32"/>
          <w:lang w:val="sr-Cyrl-BA"/>
        </w:rPr>
        <w:t xml:space="preserve"> </w:t>
      </w:r>
      <w:r w:rsidRPr="00EF1C91">
        <w:rPr>
          <w:rFonts w:eastAsiaTheme="minorHAnsi"/>
          <w:b/>
          <w:color w:val="auto"/>
          <w:sz w:val="32"/>
          <w:szCs w:val="32"/>
        </w:rPr>
        <w:t>поступци</w:t>
      </w:r>
      <w:r w:rsidRPr="00EF1C91">
        <w:rPr>
          <w:rFonts w:eastAsiaTheme="minorHAnsi"/>
          <w:b/>
          <w:color w:val="auto"/>
          <w:sz w:val="32"/>
          <w:szCs w:val="32"/>
          <w:lang w:val="sr-Cyrl-BA"/>
        </w:rPr>
        <w:t xml:space="preserve"> </w:t>
      </w:r>
      <w:r w:rsidRPr="00EF1C91">
        <w:rPr>
          <w:rFonts w:eastAsiaTheme="minorHAnsi"/>
          <w:b/>
          <w:color w:val="auto"/>
          <w:sz w:val="32"/>
          <w:szCs w:val="32"/>
        </w:rPr>
        <w:t>за</w:t>
      </w:r>
      <w:r w:rsidRPr="00EF1C91">
        <w:rPr>
          <w:rFonts w:eastAsiaTheme="minorHAnsi"/>
          <w:b/>
          <w:color w:val="auto"/>
          <w:sz w:val="32"/>
          <w:szCs w:val="32"/>
          <w:lang w:val="sr-Cyrl-BA"/>
        </w:rPr>
        <w:t xml:space="preserve"> </w:t>
      </w:r>
      <w:r w:rsidRPr="00EF1C91">
        <w:rPr>
          <w:rFonts w:eastAsiaTheme="minorHAnsi"/>
          <w:b/>
          <w:color w:val="auto"/>
          <w:sz w:val="32"/>
          <w:szCs w:val="32"/>
        </w:rPr>
        <w:t>реализацију</w:t>
      </w:r>
      <w:r w:rsidRPr="00EF1C91">
        <w:rPr>
          <w:rFonts w:eastAsiaTheme="minorHAnsi"/>
          <w:b/>
          <w:color w:val="auto"/>
          <w:sz w:val="32"/>
          <w:szCs w:val="32"/>
          <w:lang w:val="sr-Cyrl-BA"/>
        </w:rPr>
        <w:t xml:space="preserve"> рекреативне наставе</w:t>
      </w:r>
    </w:p>
    <w:p w:rsidR="00EF1C91" w:rsidRPr="00EF1C91" w:rsidRDefault="00EF1C91" w:rsidP="00EF1C91">
      <w:pPr>
        <w:rPr>
          <w:b/>
          <w:color w:val="auto"/>
          <w:sz w:val="32"/>
          <w:szCs w:val="32"/>
          <w:lang w:val="it-IT"/>
        </w:rPr>
      </w:pPr>
    </w:p>
    <w:tbl>
      <w:tblPr>
        <w:tblStyle w:val="TableGrid61"/>
        <w:tblW w:w="9747" w:type="dxa"/>
        <w:tblLook w:val="04A0" w:firstRow="1" w:lastRow="0" w:firstColumn="1" w:lastColumn="0" w:noHBand="0" w:noVBand="1"/>
      </w:tblPr>
      <w:tblGrid>
        <w:gridCol w:w="1526"/>
        <w:gridCol w:w="5386"/>
        <w:gridCol w:w="2835"/>
      </w:tblGrid>
      <w:tr w:rsidR="00EF1C91" w:rsidRPr="00EF1C91" w:rsidTr="00EB3207">
        <w:trPr>
          <w:trHeight w:val="440"/>
        </w:trPr>
        <w:tc>
          <w:tcPr>
            <w:tcW w:w="1526" w:type="dxa"/>
            <w:shd w:val="clear" w:color="auto" w:fill="DAEEF3" w:themeFill="accent5" w:themeFillTint="33"/>
          </w:tcPr>
          <w:p w:rsidR="00EF1C91" w:rsidRPr="00EF1C91" w:rsidRDefault="00EF1C91" w:rsidP="00EF1C91">
            <w:pPr>
              <w:jc w:val="center"/>
              <w:rPr>
                <w:b/>
                <w:color w:val="auto"/>
                <w:sz w:val="24"/>
                <w:szCs w:val="24"/>
              </w:rPr>
            </w:pPr>
            <w:r w:rsidRPr="00EF1C91">
              <w:rPr>
                <w:b/>
                <w:color w:val="auto"/>
                <w:sz w:val="24"/>
                <w:szCs w:val="24"/>
              </w:rPr>
              <w:t>датум</w:t>
            </w:r>
          </w:p>
        </w:tc>
        <w:tc>
          <w:tcPr>
            <w:tcW w:w="5386" w:type="dxa"/>
            <w:shd w:val="clear" w:color="auto" w:fill="DAEEF3" w:themeFill="accent5" w:themeFillTint="33"/>
          </w:tcPr>
          <w:p w:rsidR="00EF1C91" w:rsidRPr="00EF1C91" w:rsidRDefault="00EF1C91" w:rsidP="00EF1C91">
            <w:pPr>
              <w:jc w:val="center"/>
              <w:rPr>
                <w:b/>
                <w:color w:val="auto"/>
                <w:sz w:val="24"/>
                <w:szCs w:val="24"/>
              </w:rPr>
            </w:pPr>
            <w:r w:rsidRPr="00EF1C91">
              <w:rPr>
                <w:b/>
                <w:color w:val="auto"/>
                <w:sz w:val="24"/>
                <w:szCs w:val="24"/>
              </w:rPr>
              <w:t>активност</w:t>
            </w:r>
          </w:p>
        </w:tc>
        <w:tc>
          <w:tcPr>
            <w:tcW w:w="2835" w:type="dxa"/>
            <w:shd w:val="clear" w:color="auto" w:fill="DAEEF3" w:themeFill="accent5" w:themeFillTint="33"/>
          </w:tcPr>
          <w:p w:rsidR="00EF1C91" w:rsidRPr="00EF1C91" w:rsidRDefault="00EF1C91" w:rsidP="00EF1C91">
            <w:pPr>
              <w:jc w:val="center"/>
              <w:rPr>
                <w:b/>
                <w:color w:val="auto"/>
                <w:sz w:val="24"/>
                <w:szCs w:val="24"/>
              </w:rPr>
            </w:pPr>
            <w:r w:rsidRPr="00EF1C91">
              <w:rPr>
                <w:b/>
                <w:color w:val="auto"/>
                <w:sz w:val="24"/>
                <w:szCs w:val="24"/>
              </w:rPr>
              <w:t>документи</w:t>
            </w:r>
          </w:p>
        </w:tc>
      </w:tr>
      <w:tr w:rsidR="00EF1C91" w:rsidRPr="00EF1C91" w:rsidTr="00EB3207">
        <w:tc>
          <w:tcPr>
            <w:tcW w:w="1526" w:type="dxa"/>
          </w:tcPr>
          <w:p w:rsidR="00EF1C91" w:rsidRPr="00EF1C91" w:rsidRDefault="00EF1C91" w:rsidP="00EF1C91">
            <w:pPr>
              <w:rPr>
                <w:color w:val="auto"/>
                <w:sz w:val="24"/>
                <w:szCs w:val="24"/>
              </w:rPr>
            </w:pPr>
            <w:r w:rsidRPr="00EF1C91">
              <w:rPr>
                <w:color w:val="auto"/>
                <w:sz w:val="24"/>
                <w:szCs w:val="24"/>
              </w:rPr>
              <w:t xml:space="preserve">Септембар </w:t>
            </w:r>
          </w:p>
        </w:tc>
        <w:tc>
          <w:tcPr>
            <w:tcW w:w="5386" w:type="dxa"/>
          </w:tcPr>
          <w:p w:rsidR="00EF1C91" w:rsidRPr="00EF1C91" w:rsidRDefault="00EF1C91" w:rsidP="00EF1C91">
            <w:pPr>
              <w:rPr>
                <w:color w:val="auto"/>
                <w:sz w:val="24"/>
                <w:szCs w:val="24"/>
              </w:rPr>
            </w:pPr>
            <w:r w:rsidRPr="00EF1C91">
              <w:rPr>
                <w:color w:val="auto"/>
                <w:sz w:val="24"/>
                <w:szCs w:val="24"/>
              </w:rPr>
              <w:t>Разговор са директором школе ( одељењске старешине)</w:t>
            </w:r>
          </w:p>
        </w:tc>
        <w:tc>
          <w:tcPr>
            <w:tcW w:w="2835" w:type="dxa"/>
          </w:tcPr>
          <w:p w:rsidR="00EF1C91" w:rsidRPr="00EF1C91" w:rsidRDefault="00EF1C91" w:rsidP="00EF1C91">
            <w:pPr>
              <w:rPr>
                <w:color w:val="auto"/>
                <w:sz w:val="24"/>
                <w:szCs w:val="24"/>
                <w:lang w:val="it-IT"/>
              </w:rPr>
            </w:pPr>
          </w:p>
        </w:tc>
      </w:tr>
      <w:tr w:rsidR="00EF1C91" w:rsidRPr="00EF1C91" w:rsidTr="00EB3207">
        <w:tc>
          <w:tcPr>
            <w:tcW w:w="1526" w:type="dxa"/>
          </w:tcPr>
          <w:p w:rsidR="00EF1C91" w:rsidRPr="00EF1C91" w:rsidRDefault="00EF1C91" w:rsidP="00EF1C91">
            <w:pPr>
              <w:rPr>
                <w:color w:val="auto"/>
                <w:sz w:val="24"/>
                <w:szCs w:val="24"/>
              </w:rPr>
            </w:pPr>
            <w:r w:rsidRPr="00EF1C91">
              <w:rPr>
                <w:color w:val="auto"/>
                <w:sz w:val="24"/>
                <w:szCs w:val="24"/>
              </w:rPr>
              <w:t>Октобар</w:t>
            </w:r>
          </w:p>
        </w:tc>
        <w:tc>
          <w:tcPr>
            <w:tcW w:w="5386" w:type="dxa"/>
          </w:tcPr>
          <w:p w:rsidR="00EF1C91" w:rsidRPr="00EF1C91" w:rsidRDefault="00EF1C91" w:rsidP="00EF1C91">
            <w:pPr>
              <w:rPr>
                <w:color w:val="auto"/>
                <w:sz w:val="24"/>
                <w:szCs w:val="24"/>
              </w:rPr>
            </w:pPr>
            <w:r w:rsidRPr="00EF1C91">
              <w:rPr>
                <w:color w:val="auto"/>
                <w:sz w:val="24"/>
                <w:szCs w:val="24"/>
              </w:rPr>
              <w:t>Поступак јавне набавке за реализацију рекреативне наставе.</w:t>
            </w:r>
          </w:p>
        </w:tc>
        <w:tc>
          <w:tcPr>
            <w:tcW w:w="2835" w:type="dxa"/>
          </w:tcPr>
          <w:p w:rsidR="00EF1C91" w:rsidRPr="00EF1C91" w:rsidRDefault="00EF1C91" w:rsidP="00EF1C91">
            <w:pPr>
              <w:rPr>
                <w:color w:val="auto"/>
                <w:sz w:val="24"/>
                <w:szCs w:val="24"/>
              </w:rPr>
            </w:pPr>
            <w:r w:rsidRPr="00EF1C91">
              <w:rPr>
                <w:color w:val="auto"/>
                <w:sz w:val="24"/>
                <w:szCs w:val="24"/>
              </w:rPr>
              <w:t>Секретар, директор</w:t>
            </w:r>
          </w:p>
        </w:tc>
      </w:tr>
      <w:tr w:rsidR="00EF1C91" w:rsidRPr="00EF1C91" w:rsidTr="00EB3207">
        <w:tc>
          <w:tcPr>
            <w:tcW w:w="1526" w:type="dxa"/>
          </w:tcPr>
          <w:p w:rsidR="00EF1C91" w:rsidRPr="00EF1C91" w:rsidRDefault="00EF1C91" w:rsidP="00EF1C91">
            <w:pPr>
              <w:rPr>
                <w:color w:val="auto"/>
                <w:sz w:val="24"/>
                <w:szCs w:val="24"/>
              </w:rPr>
            </w:pPr>
            <w:r w:rsidRPr="00EF1C91">
              <w:rPr>
                <w:color w:val="auto"/>
                <w:sz w:val="24"/>
                <w:szCs w:val="24"/>
              </w:rPr>
              <w:t>Октобар</w:t>
            </w:r>
          </w:p>
        </w:tc>
        <w:tc>
          <w:tcPr>
            <w:tcW w:w="5386" w:type="dxa"/>
          </w:tcPr>
          <w:p w:rsidR="00EF1C91" w:rsidRPr="00EF1C91" w:rsidRDefault="00EF1C91" w:rsidP="00EF1C91">
            <w:pPr>
              <w:rPr>
                <w:color w:val="auto"/>
                <w:sz w:val="24"/>
                <w:szCs w:val="24"/>
              </w:rPr>
            </w:pPr>
            <w:r w:rsidRPr="00EF1C91">
              <w:rPr>
                <w:color w:val="auto"/>
                <w:sz w:val="24"/>
                <w:szCs w:val="24"/>
              </w:rPr>
              <w:t xml:space="preserve">Израда плана реализације и припрема  огласа за прикупљање понуда </w:t>
            </w:r>
          </w:p>
        </w:tc>
        <w:tc>
          <w:tcPr>
            <w:tcW w:w="2835" w:type="dxa"/>
          </w:tcPr>
          <w:p w:rsidR="00EF1C91" w:rsidRPr="00EF1C91" w:rsidRDefault="00EF1C91" w:rsidP="00EF1C91">
            <w:pPr>
              <w:rPr>
                <w:color w:val="auto"/>
                <w:sz w:val="24"/>
                <w:szCs w:val="24"/>
              </w:rPr>
            </w:pPr>
            <w:r w:rsidRPr="00EF1C91">
              <w:rPr>
                <w:color w:val="auto"/>
                <w:sz w:val="24"/>
                <w:szCs w:val="24"/>
              </w:rPr>
              <w:t>секретар</w:t>
            </w:r>
          </w:p>
        </w:tc>
      </w:tr>
      <w:tr w:rsidR="00EF1C91" w:rsidRPr="00EF1C91" w:rsidTr="00EB3207">
        <w:tc>
          <w:tcPr>
            <w:tcW w:w="1526" w:type="dxa"/>
          </w:tcPr>
          <w:p w:rsidR="00EF1C91" w:rsidRPr="00EF1C91" w:rsidRDefault="00EF1C91" w:rsidP="00EF1C91">
            <w:pPr>
              <w:rPr>
                <w:color w:val="auto"/>
                <w:sz w:val="24"/>
                <w:szCs w:val="24"/>
              </w:rPr>
            </w:pPr>
            <w:r w:rsidRPr="00EF1C91">
              <w:rPr>
                <w:color w:val="auto"/>
                <w:sz w:val="24"/>
                <w:szCs w:val="24"/>
              </w:rPr>
              <w:t xml:space="preserve">13. </w:t>
            </w:r>
            <w:r w:rsidRPr="00EF1C91">
              <w:rPr>
                <w:color w:val="auto"/>
                <w:sz w:val="24"/>
                <w:szCs w:val="24"/>
                <w:lang w:val="sr-Latn-CS"/>
              </w:rPr>
              <w:t>X</w:t>
            </w:r>
            <w:r w:rsidRPr="00EF1C91">
              <w:rPr>
                <w:color w:val="auto"/>
                <w:sz w:val="24"/>
                <w:szCs w:val="24"/>
                <w:lang w:val="sr-Cyrl-BA"/>
              </w:rPr>
              <w:t xml:space="preserve"> 2022</w:t>
            </w:r>
            <w:r w:rsidRPr="00EF1C91">
              <w:rPr>
                <w:color w:val="auto"/>
                <w:sz w:val="24"/>
                <w:szCs w:val="24"/>
              </w:rPr>
              <w:t>.</w:t>
            </w:r>
          </w:p>
        </w:tc>
        <w:tc>
          <w:tcPr>
            <w:tcW w:w="5386" w:type="dxa"/>
          </w:tcPr>
          <w:p w:rsidR="00EF1C91" w:rsidRPr="00EF1C91" w:rsidRDefault="00EF1C91" w:rsidP="00EF1C91">
            <w:pPr>
              <w:rPr>
                <w:color w:val="auto"/>
                <w:sz w:val="24"/>
                <w:szCs w:val="24"/>
              </w:rPr>
            </w:pPr>
            <w:r w:rsidRPr="00EF1C91">
              <w:rPr>
                <w:color w:val="auto"/>
                <w:sz w:val="24"/>
                <w:szCs w:val="24"/>
              </w:rPr>
              <w:t xml:space="preserve"> Објављивање огласа</w:t>
            </w:r>
          </w:p>
        </w:tc>
        <w:tc>
          <w:tcPr>
            <w:tcW w:w="2835" w:type="dxa"/>
          </w:tcPr>
          <w:p w:rsidR="00EF1C91" w:rsidRPr="00EF1C91" w:rsidRDefault="00EF1C91" w:rsidP="00EF1C91">
            <w:pPr>
              <w:rPr>
                <w:color w:val="auto"/>
                <w:sz w:val="24"/>
                <w:szCs w:val="24"/>
                <w:lang w:val="it-IT"/>
              </w:rPr>
            </w:pPr>
            <w:r w:rsidRPr="00EF1C91">
              <w:rPr>
                <w:color w:val="auto"/>
                <w:sz w:val="24"/>
                <w:szCs w:val="24"/>
              </w:rPr>
              <w:t>секретар</w:t>
            </w:r>
          </w:p>
        </w:tc>
      </w:tr>
      <w:tr w:rsidR="00EF1C91" w:rsidRPr="00EF1C91" w:rsidTr="00EB3207">
        <w:tc>
          <w:tcPr>
            <w:tcW w:w="1526" w:type="dxa"/>
          </w:tcPr>
          <w:p w:rsidR="00EF1C91" w:rsidRPr="00EF1C91" w:rsidRDefault="00EF1C91" w:rsidP="00EF1C91">
            <w:pPr>
              <w:rPr>
                <w:color w:val="auto"/>
                <w:sz w:val="24"/>
                <w:szCs w:val="24"/>
              </w:rPr>
            </w:pPr>
            <w:r w:rsidRPr="00EF1C91">
              <w:rPr>
                <w:color w:val="auto"/>
                <w:sz w:val="24"/>
                <w:szCs w:val="24"/>
                <w:lang w:val="sr-Latn-CS"/>
              </w:rPr>
              <w:t>2</w:t>
            </w:r>
            <w:r w:rsidRPr="00EF1C91">
              <w:rPr>
                <w:color w:val="auto"/>
                <w:sz w:val="24"/>
                <w:szCs w:val="24"/>
              </w:rPr>
              <w:t>4</w:t>
            </w:r>
            <w:r w:rsidRPr="00EF1C91">
              <w:rPr>
                <w:color w:val="auto"/>
                <w:sz w:val="24"/>
                <w:szCs w:val="24"/>
                <w:lang w:val="sr-Latn-CS"/>
              </w:rPr>
              <w:t>.</w:t>
            </w:r>
            <w:r w:rsidRPr="00EF1C91">
              <w:rPr>
                <w:color w:val="auto"/>
                <w:sz w:val="24"/>
                <w:szCs w:val="24"/>
              </w:rPr>
              <w:t xml:space="preserve"> </w:t>
            </w:r>
            <w:r w:rsidRPr="00EF1C91">
              <w:rPr>
                <w:color w:val="auto"/>
                <w:sz w:val="24"/>
                <w:szCs w:val="24"/>
                <w:lang w:val="sr-Latn-CS"/>
              </w:rPr>
              <w:t>X 20</w:t>
            </w:r>
            <w:r w:rsidRPr="00EF1C91">
              <w:rPr>
                <w:color w:val="auto"/>
                <w:sz w:val="24"/>
                <w:szCs w:val="24"/>
              </w:rPr>
              <w:t>22</w:t>
            </w:r>
            <w:r w:rsidRPr="00EF1C91">
              <w:rPr>
                <w:color w:val="auto"/>
                <w:sz w:val="24"/>
                <w:szCs w:val="24"/>
                <w:lang w:val="sr-Cyrl-BA"/>
              </w:rPr>
              <w:t>.</w:t>
            </w:r>
          </w:p>
        </w:tc>
        <w:tc>
          <w:tcPr>
            <w:tcW w:w="5386" w:type="dxa"/>
          </w:tcPr>
          <w:p w:rsidR="00EF1C91" w:rsidRPr="00EF1C91" w:rsidRDefault="00EF1C91" w:rsidP="00EF1C91">
            <w:pPr>
              <w:rPr>
                <w:color w:val="auto"/>
                <w:sz w:val="24"/>
                <w:szCs w:val="24"/>
              </w:rPr>
            </w:pPr>
            <w:r w:rsidRPr="00EF1C91">
              <w:rPr>
                <w:color w:val="auto"/>
                <w:sz w:val="24"/>
                <w:szCs w:val="24"/>
              </w:rPr>
              <w:t>Отварање понудана, потврда о избору агенције</w:t>
            </w:r>
          </w:p>
        </w:tc>
        <w:tc>
          <w:tcPr>
            <w:tcW w:w="2835" w:type="dxa"/>
          </w:tcPr>
          <w:p w:rsidR="00EF1C91" w:rsidRPr="00EF1C91" w:rsidRDefault="00EF1C91" w:rsidP="00EF1C91">
            <w:pPr>
              <w:rPr>
                <w:color w:val="auto"/>
                <w:sz w:val="24"/>
                <w:szCs w:val="24"/>
                <w:lang w:val="it-IT"/>
              </w:rPr>
            </w:pPr>
            <w:r w:rsidRPr="00EF1C91">
              <w:rPr>
                <w:color w:val="auto"/>
                <w:sz w:val="24"/>
                <w:szCs w:val="24"/>
              </w:rPr>
              <w:t>Секретар, записник</w:t>
            </w:r>
          </w:p>
        </w:tc>
      </w:tr>
      <w:tr w:rsidR="00EF1C91" w:rsidRPr="00EF1C91" w:rsidTr="00EB3207">
        <w:tc>
          <w:tcPr>
            <w:tcW w:w="1526" w:type="dxa"/>
          </w:tcPr>
          <w:p w:rsidR="00EF1C91" w:rsidRPr="00EF1C91" w:rsidRDefault="00EF1C91" w:rsidP="00EF1C91">
            <w:pPr>
              <w:rPr>
                <w:color w:val="auto"/>
                <w:sz w:val="24"/>
                <w:szCs w:val="24"/>
              </w:rPr>
            </w:pPr>
            <w:r w:rsidRPr="00EF1C91">
              <w:rPr>
                <w:color w:val="auto"/>
                <w:sz w:val="24"/>
                <w:szCs w:val="24"/>
              </w:rPr>
              <w:t>9. ХI</w:t>
            </w:r>
            <w:r w:rsidRPr="00EF1C91">
              <w:rPr>
                <w:color w:val="auto"/>
                <w:sz w:val="24"/>
                <w:szCs w:val="24"/>
                <w:lang w:val="sr-Latn-CS"/>
              </w:rPr>
              <w:t xml:space="preserve"> 2022</w:t>
            </w:r>
            <w:r w:rsidRPr="00EF1C91">
              <w:rPr>
                <w:color w:val="auto"/>
                <w:sz w:val="24"/>
                <w:szCs w:val="24"/>
                <w:lang w:val="sr-Cyrl-BA"/>
              </w:rPr>
              <w:t>.</w:t>
            </w:r>
          </w:p>
        </w:tc>
        <w:tc>
          <w:tcPr>
            <w:tcW w:w="5386" w:type="dxa"/>
          </w:tcPr>
          <w:p w:rsidR="00EF1C91" w:rsidRPr="00EF1C91" w:rsidRDefault="00EF1C91" w:rsidP="00EF1C91">
            <w:pPr>
              <w:rPr>
                <w:color w:val="auto"/>
                <w:sz w:val="24"/>
                <w:szCs w:val="24"/>
              </w:rPr>
            </w:pPr>
            <w:r w:rsidRPr="00EF1C91">
              <w:rPr>
                <w:color w:val="auto"/>
                <w:sz w:val="24"/>
                <w:szCs w:val="24"/>
              </w:rPr>
              <w:t>Родитељски састанак - обавештавање родитеља о плану и програму наставе у природи</w:t>
            </w:r>
            <w:r w:rsidRPr="00EF1C91">
              <w:rPr>
                <w:color w:val="auto"/>
                <w:sz w:val="24"/>
                <w:szCs w:val="24"/>
                <w:lang w:val="sr-Cyrl-BA"/>
              </w:rPr>
              <w:t xml:space="preserve"> и писмена  сагласност родитеља</w:t>
            </w:r>
            <w:r w:rsidRPr="00EF1C91">
              <w:rPr>
                <w:color w:val="auto"/>
                <w:sz w:val="24"/>
                <w:szCs w:val="24"/>
              </w:rPr>
              <w:t>.</w:t>
            </w:r>
          </w:p>
        </w:tc>
        <w:tc>
          <w:tcPr>
            <w:tcW w:w="2835" w:type="dxa"/>
          </w:tcPr>
          <w:p w:rsidR="00EF1C91" w:rsidRPr="00EF1C91" w:rsidRDefault="00EF1C91" w:rsidP="00EF1C91">
            <w:pPr>
              <w:rPr>
                <w:color w:val="auto"/>
                <w:sz w:val="24"/>
                <w:szCs w:val="24"/>
              </w:rPr>
            </w:pPr>
            <w:r w:rsidRPr="00EF1C91">
              <w:rPr>
                <w:color w:val="auto"/>
                <w:sz w:val="24"/>
                <w:szCs w:val="24"/>
              </w:rPr>
              <w:t>ес Дневник</w:t>
            </w:r>
          </w:p>
        </w:tc>
      </w:tr>
      <w:tr w:rsidR="00EF1C91" w:rsidRPr="00EF1C91" w:rsidTr="00EB3207">
        <w:tc>
          <w:tcPr>
            <w:tcW w:w="1526" w:type="dxa"/>
          </w:tcPr>
          <w:p w:rsidR="00EF1C91" w:rsidRPr="00EF1C91" w:rsidRDefault="00EF1C91" w:rsidP="00EF1C91">
            <w:pPr>
              <w:rPr>
                <w:color w:val="auto"/>
                <w:sz w:val="24"/>
                <w:szCs w:val="24"/>
              </w:rPr>
            </w:pPr>
            <w:r w:rsidRPr="00EF1C91">
              <w:rPr>
                <w:color w:val="auto"/>
                <w:sz w:val="24"/>
                <w:szCs w:val="24"/>
              </w:rPr>
              <w:t>Новембар 2022.- април  2023.</w:t>
            </w:r>
          </w:p>
        </w:tc>
        <w:tc>
          <w:tcPr>
            <w:tcW w:w="5386" w:type="dxa"/>
          </w:tcPr>
          <w:p w:rsidR="00EF1C91" w:rsidRPr="00EF1C91" w:rsidRDefault="00EF1C91" w:rsidP="00EF1C91">
            <w:pPr>
              <w:rPr>
                <w:color w:val="auto"/>
                <w:sz w:val="24"/>
                <w:szCs w:val="24"/>
              </w:rPr>
            </w:pPr>
            <w:r w:rsidRPr="00EF1C91">
              <w:rPr>
                <w:color w:val="auto"/>
                <w:sz w:val="24"/>
                <w:szCs w:val="24"/>
              </w:rPr>
              <w:t>Уплата рата</w:t>
            </w:r>
          </w:p>
        </w:tc>
        <w:tc>
          <w:tcPr>
            <w:tcW w:w="2835" w:type="dxa"/>
          </w:tcPr>
          <w:p w:rsidR="00EF1C91" w:rsidRPr="00EF1C91" w:rsidRDefault="00EF1C91" w:rsidP="00EF1C91">
            <w:pPr>
              <w:rPr>
                <w:color w:val="auto"/>
                <w:sz w:val="24"/>
                <w:szCs w:val="24"/>
              </w:rPr>
            </w:pPr>
            <w:r w:rsidRPr="00EF1C91">
              <w:rPr>
                <w:color w:val="auto"/>
                <w:sz w:val="24"/>
                <w:szCs w:val="24"/>
              </w:rPr>
              <w:t>књиговодство</w:t>
            </w:r>
          </w:p>
        </w:tc>
      </w:tr>
      <w:tr w:rsidR="00EF1C91" w:rsidRPr="00EF1C91" w:rsidTr="00EB3207">
        <w:tc>
          <w:tcPr>
            <w:tcW w:w="1526" w:type="dxa"/>
          </w:tcPr>
          <w:p w:rsidR="00EF1C91" w:rsidRPr="00EF1C91" w:rsidRDefault="00EF1C91" w:rsidP="00EF1C91">
            <w:pPr>
              <w:rPr>
                <w:color w:val="auto"/>
                <w:sz w:val="24"/>
                <w:szCs w:val="24"/>
              </w:rPr>
            </w:pPr>
            <w:r w:rsidRPr="00EF1C91">
              <w:rPr>
                <w:color w:val="auto"/>
                <w:sz w:val="24"/>
                <w:szCs w:val="24"/>
              </w:rPr>
              <w:t>27. III 2023.</w:t>
            </w:r>
          </w:p>
        </w:tc>
        <w:tc>
          <w:tcPr>
            <w:tcW w:w="5386" w:type="dxa"/>
          </w:tcPr>
          <w:p w:rsidR="00EF1C91" w:rsidRPr="00EF1C91" w:rsidRDefault="00EF1C91" w:rsidP="00EF1C91">
            <w:pPr>
              <w:rPr>
                <w:color w:val="auto"/>
                <w:sz w:val="24"/>
                <w:szCs w:val="24"/>
                <w:lang w:val="sr-Cyrl-BA"/>
              </w:rPr>
            </w:pPr>
            <w:r w:rsidRPr="00EF1C91">
              <w:rPr>
                <w:color w:val="auto"/>
                <w:sz w:val="24"/>
                <w:szCs w:val="24"/>
                <w:lang w:val="sr-Cyrl-BA"/>
              </w:rPr>
              <w:t>Родитељски састанак</w:t>
            </w:r>
          </w:p>
        </w:tc>
        <w:tc>
          <w:tcPr>
            <w:tcW w:w="2835" w:type="dxa"/>
          </w:tcPr>
          <w:p w:rsidR="00EF1C91" w:rsidRPr="00EF1C91" w:rsidRDefault="00EF1C91" w:rsidP="00EF1C91">
            <w:pPr>
              <w:rPr>
                <w:color w:val="auto"/>
                <w:sz w:val="24"/>
                <w:szCs w:val="24"/>
              </w:rPr>
            </w:pPr>
            <w:r w:rsidRPr="00EF1C91">
              <w:rPr>
                <w:color w:val="auto"/>
                <w:sz w:val="24"/>
                <w:szCs w:val="24"/>
              </w:rPr>
              <w:t xml:space="preserve">ес Дневник </w:t>
            </w:r>
          </w:p>
        </w:tc>
      </w:tr>
      <w:tr w:rsidR="00EF1C91" w:rsidRPr="00EF1C91" w:rsidTr="00EB3207">
        <w:tc>
          <w:tcPr>
            <w:tcW w:w="1526" w:type="dxa"/>
          </w:tcPr>
          <w:p w:rsidR="00EF1C91" w:rsidRPr="00EF1C91" w:rsidRDefault="00EF1C91" w:rsidP="00EF1C91">
            <w:pPr>
              <w:rPr>
                <w:color w:val="auto"/>
                <w:sz w:val="24"/>
                <w:szCs w:val="24"/>
              </w:rPr>
            </w:pPr>
            <w:r w:rsidRPr="00EF1C91">
              <w:rPr>
                <w:color w:val="auto"/>
                <w:sz w:val="24"/>
                <w:szCs w:val="24"/>
              </w:rPr>
              <w:t>28. III 2023.</w:t>
            </w:r>
          </w:p>
        </w:tc>
        <w:tc>
          <w:tcPr>
            <w:tcW w:w="5386" w:type="dxa"/>
          </w:tcPr>
          <w:p w:rsidR="00EF1C91" w:rsidRPr="00EF1C91" w:rsidRDefault="00EF1C91" w:rsidP="00EF1C91">
            <w:pPr>
              <w:rPr>
                <w:color w:val="auto"/>
                <w:sz w:val="24"/>
                <w:szCs w:val="24"/>
              </w:rPr>
            </w:pPr>
            <w:r w:rsidRPr="00EF1C91">
              <w:rPr>
                <w:color w:val="auto"/>
                <w:sz w:val="24"/>
                <w:szCs w:val="24"/>
                <w:lang w:val="sr-Cyrl-BA"/>
              </w:rPr>
              <w:t>Лекарски преглед ученика</w:t>
            </w:r>
          </w:p>
        </w:tc>
        <w:tc>
          <w:tcPr>
            <w:tcW w:w="2835" w:type="dxa"/>
          </w:tcPr>
          <w:p w:rsidR="00EF1C91" w:rsidRPr="00EF1C91" w:rsidRDefault="00EF1C91" w:rsidP="00EF1C91">
            <w:pPr>
              <w:rPr>
                <w:color w:val="auto"/>
                <w:sz w:val="24"/>
                <w:szCs w:val="24"/>
              </w:rPr>
            </w:pPr>
            <w:r w:rsidRPr="00EF1C91">
              <w:rPr>
                <w:color w:val="auto"/>
                <w:sz w:val="24"/>
                <w:szCs w:val="24"/>
              </w:rPr>
              <w:t xml:space="preserve">Секретар, ес дневник </w:t>
            </w:r>
          </w:p>
        </w:tc>
      </w:tr>
      <w:tr w:rsidR="00EF1C91" w:rsidRPr="00EF1C91" w:rsidTr="00EB3207">
        <w:tc>
          <w:tcPr>
            <w:tcW w:w="1526" w:type="dxa"/>
          </w:tcPr>
          <w:p w:rsidR="00EF1C91" w:rsidRPr="00EF1C91" w:rsidRDefault="00EF1C91" w:rsidP="00EF1C91">
            <w:pPr>
              <w:rPr>
                <w:color w:val="auto"/>
                <w:sz w:val="24"/>
                <w:szCs w:val="24"/>
              </w:rPr>
            </w:pPr>
            <w:r w:rsidRPr="00EF1C91">
              <w:rPr>
                <w:color w:val="auto"/>
                <w:sz w:val="24"/>
                <w:szCs w:val="24"/>
              </w:rPr>
              <w:t>4. IV – 9. IV 2023.</w:t>
            </w:r>
          </w:p>
        </w:tc>
        <w:tc>
          <w:tcPr>
            <w:tcW w:w="5386" w:type="dxa"/>
          </w:tcPr>
          <w:p w:rsidR="00EF1C91" w:rsidRPr="00EF1C91" w:rsidRDefault="00EF1C91" w:rsidP="00EF1C91">
            <w:pPr>
              <w:rPr>
                <w:color w:val="auto"/>
                <w:sz w:val="24"/>
                <w:szCs w:val="24"/>
              </w:rPr>
            </w:pPr>
            <w:r w:rsidRPr="00EF1C91">
              <w:rPr>
                <w:color w:val="auto"/>
                <w:sz w:val="24"/>
                <w:szCs w:val="24"/>
              </w:rPr>
              <w:t>Реализација рекреативне наставе</w:t>
            </w:r>
          </w:p>
        </w:tc>
        <w:tc>
          <w:tcPr>
            <w:tcW w:w="2835" w:type="dxa"/>
          </w:tcPr>
          <w:p w:rsidR="00EF1C91" w:rsidRPr="00EF1C91" w:rsidRDefault="00EF1C91" w:rsidP="00EF1C91">
            <w:pPr>
              <w:rPr>
                <w:color w:val="auto"/>
                <w:sz w:val="24"/>
                <w:szCs w:val="24"/>
              </w:rPr>
            </w:pPr>
            <w:r w:rsidRPr="00EF1C91">
              <w:rPr>
                <w:color w:val="auto"/>
                <w:sz w:val="24"/>
                <w:szCs w:val="24"/>
              </w:rPr>
              <w:t>Директор, секретар</w:t>
            </w:r>
          </w:p>
        </w:tc>
      </w:tr>
      <w:tr w:rsidR="00EF1C91" w:rsidRPr="00EF1C91" w:rsidTr="00EB3207">
        <w:tc>
          <w:tcPr>
            <w:tcW w:w="1526" w:type="dxa"/>
          </w:tcPr>
          <w:p w:rsidR="00EF1C91" w:rsidRPr="00EF1C91" w:rsidRDefault="00EF1C91" w:rsidP="00EF1C91">
            <w:pPr>
              <w:rPr>
                <w:color w:val="auto"/>
                <w:sz w:val="24"/>
                <w:szCs w:val="24"/>
              </w:rPr>
            </w:pPr>
            <w:r w:rsidRPr="00EF1C91">
              <w:rPr>
                <w:color w:val="auto"/>
                <w:sz w:val="24"/>
                <w:szCs w:val="24"/>
              </w:rPr>
              <w:t>20. IV 2023.</w:t>
            </w:r>
          </w:p>
        </w:tc>
        <w:tc>
          <w:tcPr>
            <w:tcW w:w="5386" w:type="dxa"/>
          </w:tcPr>
          <w:p w:rsidR="00EF1C91" w:rsidRPr="00EF1C91" w:rsidRDefault="00EF1C91" w:rsidP="00EF1C91">
            <w:pPr>
              <w:rPr>
                <w:color w:val="auto"/>
                <w:sz w:val="24"/>
                <w:szCs w:val="24"/>
              </w:rPr>
            </w:pPr>
            <w:r w:rsidRPr="00EF1C91">
              <w:rPr>
                <w:color w:val="auto"/>
                <w:sz w:val="24"/>
                <w:szCs w:val="24"/>
              </w:rPr>
              <w:t>Aнкетирање родитеља и ученика</w:t>
            </w:r>
          </w:p>
        </w:tc>
        <w:tc>
          <w:tcPr>
            <w:tcW w:w="2835" w:type="dxa"/>
          </w:tcPr>
          <w:p w:rsidR="00EF1C91" w:rsidRPr="00EF1C91" w:rsidRDefault="00EF1C91" w:rsidP="00EF1C91">
            <w:pPr>
              <w:rPr>
                <w:color w:val="auto"/>
                <w:sz w:val="24"/>
                <w:szCs w:val="24"/>
              </w:rPr>
            </w:pPr>
            <w:r w:rsidRPr="00EF1C91">
              <w:rPr>
                <w:color w:val="auto"/>
                <w:sz w:val="24"/>
                <w:szCs w:val="24"/>
              </w:rPr>
              <w:t xml:space="preserve">ес Дневник  </w:t>
            </w:r>
          </w:p>
        </w:tc>
      </w:tr>
      <w:tr w:rsidR="00EF1C91" w:rsidRPr="00EF1C91" w:rsidTr="00EB3207">
        <w:tc>
          <w:tcPr>
            <w:tcW w:w="1526" w:type="dxa"/>
          </w:tcPr>
          <w:p w:rsidR="00EF1C91" w:rsidRPr="00EF1C91" w:rsidRDefault="00EF1C91" w:rsidP="00EF1C91">
            <w:pPr>
              <w:rPr>
                <w:color w:val="auto"/>
                <w:sz w:val="24"/>
                <w:szCs w:val="24"/>
                <w:lang w:val="it-IT"/>
              </w:rPr>
            </w:pPr>
            <w:r w:rsidRPr="00EF1C91">
              <w:rPr>
                <w:color w:val="auto"/>
                <w:sz w:val="24"/>
                <w:szCs w:val="24"/>
              </w:rPr>
              <w:t>24</w:t>
            </w:r>
            <w:r w:rsidRPr="00EF1C91">
              <w:rPr>
                <w:color w:val="auto"/>
                <w:sz w:val="24"/>
                <w:szCs w:val="24"/>
                <w:lang w:val="it-IT"/>
              </w:rPr>
              <w:t xml:space="preserve">. </w:t>
            </w:r>
            <w:r w:rsidRPr="00EF1C91">
              <w:rPr>
                <w:color w:val="auto"/>
                <w:sz w:val="24"/>
                <w:szCs w:val="24"/>
              </w:rPr>
              <w:t>I</w:t>
            </w:r>
            <w:r w:rsidRPr="00EF1C91">
              <w:rPr>
                <w:color w:val="auto"/>
                <w:sz w:val="24"/>
                <w:szCs w:val="24"/>
                <w:lang w:val="it-IT"/>
              </w:rPr>
              <w:t>V 20</w:t>
            </w:r>
            <w:r w:rsidRPr="00EF1C91">
              <w:rPr>
                <w:color w:val="auto"/>
                <w:sz w:val="24"/>
                <w:szCs w:val="24"/>
              </w:rPr>
              <w:t>23</w:t>
            </w:r>
            <w:r w:rsidRPr="00EF1C91">
              <w:rPr>
                <w:color w:val="auto"/>
                <w:sz w:val="24"/>
                <w:szCs w:val="24"/>
                <w:lang w:val="it-IT"/>
              </w:rPr>
              <w:t>.</w:t>
            </w:r>
          </w:p>
        </w:tc>
        <w:tc>
          <w:tcPr>
            <w:tcW w:w="5386" w:type="dxa"/>
          </w:tcPr>
          <w:p w:rsidR="00EF1C91" w:rsidRPr="00EF1C91" w:rsidRDefault="00EF1C91" w:rsidP="00EF1C91">
            <w:pPr>
              <w:rPr>
                <w:color w:val="auto"/>
                <w:sz w:val="24"/>
                <w:szCs w:val="24"/>
              </w:rPr>
            </w:pPr>
            <w:r w:rsidRPr="00EF1C91">
              <w:rPr>
                <w:color w:val="auto"/>
                <w:sz w:val="24"/>
                <w:szCs w:val="24"/>
              </w:rPr>
              <w:t>Извештај о рекреативној настави</w:t>
            </w:r>
          </w:p>
        </w:tc>
        <w:tc>
          <w:tcPr>
            <w:tcW w:w="2835" w:type="dxa"/>
          </w:tcPr>
          <w:p w:rsidR="00EF1C91" w:rsidRPr="00EF1C91" w:rsidRDefault="00EF1C91" w:rsidP="00EF1C91">
            <w:pPr>
              <w:rPr>
                <w:color w:val="auto"/>
                <w:sz w:val="24"/>
                <w:szCs w:val="24"/>
              </w:rPr>
            </w:pPr>
            <w:r w:rsidRPr="00EF1C91">
              <w:rPr>
                <w:color w:val="auto"/>
                <w:sz w:val="24"/>
                <w:szCs w:val="24"/>
              </w:rPr>
              <w:t>Извештај</w:t>
            </w:r>
          </w:p>
        </w:tc>
      </w:tr>
    </w:tbl>
    <w:p w:rsidR="00EF1C91" w:rsidRPr="00EF1C91" w:rsidRDefault="00EF1C91" w:rsidP="00EF1C91">
      <w:pPr>
        <w:contextualSpacing/>
        <w:rPr>
          <w:color w:val="FF0000"/>
          <w:sz w:val="24"/>
          <w:szCs w:val="24"/>
          <w:lang w:val="it-IT"/>
        </w:rPr>
      </w:pPr>
      <w:r w:rsidRPr="00EF1C91">
        <w:rPr>
          <w:color w:val="FF0000"/>
          <w:sz w:val="24"/>
          <w:szCs w:val="24"/>
          <w:lang w:val="it-IT"/>
        </w:rPr>
        <w:t>.</w:t>
      </w:r>
    </w:p>
    <w:p w:rsidR="00EF1C91" w:rsidRPr="00EF1C91" w:rsidRDefault="00EF1C91" w:rsidP="00EF1C91">
      <w:pPr>
        <w:jc w:val="both"/>
        <w:rPr>
          <w:color w:val="auto"/>
          <w:sz w:val="24"/>
          <w:szCs w:val="24"/>
        </w:rPr>
      </w:pPr>
    </w:p>
    <w:p w:rsidR="00EF1C91" w:rsidRPr="00EF1C91" w:rsidRDefault="00EF1C91" w:rsidP="00EF1C91">
      <w:pPr>
        <w:spacing w:after="200" w:line="276" w:lineRule="auto"/>
        <w:rPr>
          <w:rFonts w:eastAsiaTheme="minorHAnsi"/>
          <w:b/>
          <w:color w:val="auto"/>
          <w:sz w:val="32"/>
          <w:szCs w:val="32"/>
          <w:lang w:val="sr-Cyrl-BA"/>
        </w:rPr>
      </w:pPr>
      <w:r w:rsidRPr="00EF1C91">
        <w:rPr>
          <w:rFonts w:eastAsiaTheme="minorHAnsi"/>
          <w:b/>
          <w:color w:val="auto"/>
          <w:sz w:val="32"/>
          <w:szCs w:val="32"/>
        </w:rPr>
        <w:t xml:space="preserve">Правила понашања ученика на </w:t>
      </w:r>
      <w:r w:rsidRPr="00EF1C91">
        <w:rPr>
          <w:rFonts w:eastAsiaTheme="minorHAnsi"/>
          <w:b/>
          <w:color w:val="auto"/>
          <w:sz w:val="32"/>
          <w:szCs w:val="32"/>
          <w:lang w:val="sr-Cyrl-BA"/>
        </w:rPr>
        <w:t>рекреативној настави</w:t>
      </w:r>
    </w:p>
    <w:p w:rsidR="00EF1C91" w:rsidRPr="00EF1C91" w:rsidRDefault="00EF1C91" w:rsidP="00ED6C89">
      <w:pPr>
        <w:numPr>
          <w:ilvl w:val="0"/>
          <w:numId w:val="21"/>
        </w:numPr>
        <w:spacing w:before="100" w:beforeAutospacing="1" w:after="100" w:afterAutospacing="1" w:line="276" w:lineRule="auto"/>
        <w:contextualSpacing/>
        <w:rPr>
          <w:color w:val="auto"/>
          <w:sz w:val="24"/>
          <w:szCs w:val="24"/>
        </w:rPr>
      </w:pPr>
      <w:r w:rsidRPr="00EF1C91">
        <w:rPr>
          <w:color w:val="auto"/>
          <w:sz w:val="24"/>
          <w:szCs w:val="24"/>
        </w:rPr>
        <w:t>На екскурзији нема решавања сукоба физичким обрачунавањем јер то је карактеристика немоћних а то сигурно нисте ви!</w:t>
      </w:r>
    </w:p>
    <w:p w:rsidR="00EF1C91" w:rsidRPr="00EF1C91" w:rsidRDefault="00EF1C91" w:rsidP="00ED6C89">
      <w:pPr>
        <w:numPr>
          <w:ilvl w:val="0"/>
          <w:numId w:val="21"/>
        </w:numPr>
        <w:spacing w:before="100" w:beforeAutospacing="1" w:after="100" w:afterAutospacing="1" w:line="276" w:lineRule="auto"/>
        <w:contextualSpacing/>
        <w:rPr>
          <w:color w:val="auto"/>
          <w:sz w:val="24"/>
          <w:szCs w:val="24"/>
        </w:rPr>
      </w:pPr>
      <w:r w:rsidRPr="00EF1C91">
        <w:rPr>
          <w:color w:val="auto"/>
          <w:sz w:val="24"/>
          <w:szCs w:val="24"/>
        </w:rPr>
        <w:lastRenderedPageBreak/>
        <w:t>Изненадите своје другове и сваки неспоразум решите тако што ћете ПРВИ пружити руку помирења. Волите то што смо РАЗЛИЧИТИ.</w:t>
      </w:r>
    </w:p>
    <w:p w:rsidR="00EF1C91" w:rsidRPr="00EF1C91" w:rsidRDefault="00EF1C91" w:rsidP="00ED6C89">
      <w:pPr>
        <w:numPr>
          <w:ilvl w:val="0"/>
          <w:numId w:val="21"/>
        </w:numPr>
        <w:spacing w:before="100" w:beforeAutospacing="1" w:after="100" w:afterAutospacing="1" w:line="276" w:lineRule="auto"/>
        <w:contextualSpacing/>
        <w:rPr>
          <w:color w:val="auto"/>
          <w:sz w:val="24"/>
          <w:szCs w:val="24"/>
        </w:rPr>
      </w:pPr>
      <w:r w:rsidRPr="00EF1C91">
        <w:rPr>
          <w:color w:val="auto"/>
          <w:sz w:val="24"/>
          <w:szCs w:val="24"/>
        </w:rPr>
        <w:t>Не заборавите да је понашање на екскурзији, понашање на јавном месту, где представљате не само себе, него и школу и град из којег долазите.</w:t>
      </w:r>
    </w:p>
    <w:p w:rsidR="00EF1C91" w:rsidRPr="00EF1C91" w:rsidRDefault="00EF1C91" w:rsidP="00ED6C89">
      <w:pPr>
        <w:numPr>
          <w:ilvl w:val="0"/>
          <w:numId w:val="21"/>
        </w:numPr>
        <w:spacing w:before="100" w:beforeAutospacing="1" w:after="100" w:afterAutospacing="1" w:line="276" w:lineRule="auto"/>
        <w:contextualSpacing/>
        <w:rPr>
          <w:color w:val="auto"/>
          <w:sz w:val="24"/>
          <w:szCs w:val="24"/>
        </w:rPr>
      </w:pPr>
      <w:r w:rsidRPr="00EF1C91">
        <w:rPr>
          <w:color w:val="auto"/>
          <w:sz w:val="24"/>
          <w:szCs w:val="24"/>
        </w:rPr>
        <w:t>Све предвиђене дневне и вечерње активности треба реализовати до 22 часа.</w:t>
      </w:r>
    </w:p>
    <w:p w:rsidR="00EF1C91" w:rsidRPr="00EF1C91" w:rsidRDefault="00EF1C91" w:rsidP="00ED6C89">
      <w:pPr>
        <w:numPr>
          <w:ilvl w:val="0"/>
          <w:numId w:val="21"/>
        </w:numPr>
        <w:spacing w:before="100" w:beforeAutospacing="1" w:after="100" w:afterAutospacing="1" w:line="276" w:lineRule="auto"/>
        <w:contextualSpacing/>
        <w:rPr>
          <w:color w:val="auto"/>
          <w:sz w:val="24"/>
          <w:szCs w:val="24"/>
        </w:rPr>
      </w:pPr>
      <w:r w:rsidRPr="00EF1C91">
        <w:rPr>
          <w:color w:val="auto"/>
          <w:sz w:val="24"/>
          <w:szCs w:val="24"/>
        </w:rPr>
        <w:t>Потребно је направити план дежурства ученика који ће полагати наставницима. Дежурни ученици воде рачуна о бројном стању ученика у аутобусу, хигијени и у сваком тренутку се постављају као координатори између ученика свог одељења, Одељенског старешине и вође пута.</w:t>
      </w:r>
    </w:p>
    <w:p w:rsidR="00EF1C91" w:rsidRPr="00EF1C91" w:rsidRDefault="00EF1C91" w:rsidP="00ED6C89">
      <w:pPr>
        <w:numPr>
          <w:ilvl w:val="0"/>
          <w:numId w:val="21"/>
        </w:numPr>
        <w:spacing w:before="100" w:beforeAutospacing="1" w:after="100" w:afterAutospacing="1" w:line="276" w:lineRule="auto"/>
        <w:contextualSpacing/>
        <w:rPr>
          <w:color w:val="auto"/>
          <w:sz w:val="24"/>
          <w:szCs w:val="24"/>
        </w:rPr>
      </w:pPr>
      <w:r w:rsidRPr="00EF1C91">
        <w:rPr>
          <w:color w:val="auto"/>
          <w:sz w:val="24"/>
          <w:szCs w:val="24"/>
        </w:rPr>
        <w:t>Боравак у уредном и чистом окружењу свакоме прија. Аутобус и хотелска соба биће онакви каквим их ви створите. Зато не бацајте смеће око себе, НЕ ОСТАВЉАЈТЕ ТАКВЕ ТРАГОВЕ!</w:t>
      </w:r>
    </w:p>
    <w:p w:rsidR="00EF1C91" w:rsidRPr="00EF1C91" w:rsidRDefault="00EF1C91" w:rsidP="00ED6C89">
      <w:pPr>
        <w:numPr>
          <w:ilvl w:val="0"/>
          <w:numId w:val="21"/>
        </w:numPr>
        <w:spacing w:before="100" w:beforeAutospacing="1" w:after="100" w:afterAutospacing="1" w:line="276" w:lineRule="auto"/>
        <w:contextualSpacing/>
        <w:rPr>
          <w:color w:val="auto"/>
          <w:sz w:val="24"/>
          <w:szCs w:val="24"/>
        </w:rPr>
      </w:pPr>
      <w:r w:rsidRPr="00EF1C91">
        <w:rPr>
          <w:color w:val="auto"/>
          <w:sz w:val="24"/>
          <w:szCs w:val="24"/>
        </w:rPr>
        <w:t>Немојте се гурати приликом уласка у аутобус, јер тако угрожавамо нашу безбедност као и безбедност других који су се затекли на улазу.</w:t>
      </w:r>
    </w:p>
    <w:p w:rsidR="00EF1C91" w:rsidRPr="00EF1C91" w:rsidRDefault="00EF1C91" w:rsidP="00ED6C89">
      <w:pPr>
        <w:numPr>
          <w:ilvl w:val="0"/>
          <w:numId w:val="21"/>
        </w:numPr>
        <w:spacing w:before="100" w:beforeAutospacing="1" w:after="100" w:afterAutospacing="1" w:line="276" w:lineRule="auto"/>
        <w:contextualSpacing/>
        <w:rPr>
          <w:color w:val="auto"/>
          <w:sz w:val="24"/>
          <w:szCs w:val="24"/>
        </w:rPr>
      </w:pPr>
      <w:r w:rsidRPr="00EF1C91">
        <w:rPr>
          <w:color w:val="auto"/>
          <w:sz w:val="24"/>
          <w:szCs w:val="24"/>
        </w:rPr>
        <w:t>У току вожње у аутобусу нема кретања, јер се угрожава безбедност ученика, нема галаме и довикивања.</w:t>
      </w:r>
    </w:p>
    <w:p w:rsidR="00EF1C91" w:rsidRPr="00EF1C91" w:rsidRDefault="00EF1C91" w:rsidP="00ED6C89">
      <w:pPr>
        <w:numPr>
          <w:ilvl w:val="0"/>
          <w:numId w:val="21"/>
        </w:numPr>
        <w:spacing w:before="100" w:beforeAutospacing="1" w:after="100" w:afterAutospacing="1" w:line="276" w:lineRule="auto"/>
        <w:contextualSpacing/>
        <w:rPr>
          <w:color w:val="auto"/>
          <w:sz w:val="24"/>
          <w:szCs w:val="24"/>
        </w:rPr>
      </w:pPr>
      <w:r w:rsidRPr="00EF1C91">
        <w:rPr>
          <w:color w:val="auto"/>
          <w:sz w:val="24"/>
          <w:szCs w:val="24"/>
        </w:rPr>
        <w:t>Немојте се удаљавати од групе и поштујте сатницу поласка.</w:t>
      </w:r>
    </w:p>
    <w:p w:rsidR="00EF1C91" w:rsidRPr="00EF1C91" w:rsidRDefault="00EF1C91" w:rsidP="00ED6C89">
      <w:pPr>
        <w:numPr>
          <w:ilvl w:val="0"/>
          <w:numId w:val="21"/>
        </w:numPr>
        <w:spacing w:before="100" w:beforeAutospacing="1" w:after="100" w:afterAutospacing="1" w:line="276" w:lineRule="auto"/>
        <w:contextualSpacing/>
        <w:rPr>
          <w:color w:val="auto"/>
          <w:sz w:val="24"/>
          <w:szCs w:val="24"/>
        </w:rPr>
      </w:pPr>
      <w:r w:rsidRPr="00EF1C91">
        <w:rPr>
          <w:color w:val="auto"/>
          <w:sz w:val="24"/>
          <w:szCs w:val="24"/>
        </w:rPr>
        <w:t xml:space="preserve">При уласку у манастир, цркву и музеј искључите мобилни телефон. Он је ваша приватна ствар. Своју приватност треба задржати за себе и њоме не угрожавати друге. </w:t>
      </w:r>
    </w:p>
    <w:p w:rsidR="00EF1C91" w:rsidRPr="00EF1C91" w:rsidRDefault="00EF1C91" w:rsidP="00ED6C89">
      <w:pPr>
        <w:numPr>
          <w:ilvl w:val="0"/>
          <w:numId w:val="21"/>
        </w:numPr>
        <w:spacing w:before="100" w:beforeAutospacing="1" w:after="100" w:afterAutospacing="1" w:line="276" w:lineRule="auto"/>
        <w:contextualSpacing/>
        <w:rPr>
          <w:color w:val="auto"/>
          <w:sz w:val="24"/>
          <w:szCs w:val="24"/>
        </w:rPr>
      </w:pPr>
      <w:r w:rsidRPr="00EF1C91">
        <w:rPr>
          <w:color w:val="auto"/>
          <w:sz w:val="24"/>
          <w:szCs w:val="24"/>
        </w:rPr>
        <w:t>Приликом посете манастиру и музеју користити само чуло вида и слуха.</w:t>
      </w:r>
    </w:p>
    <w:p w:rsidR="00EF1C91" w:rsidRPr="00EF1C91" w:rsidRDefault="00EF1C91" w:rsidP="00ED6C89">
      <w:pPr>
        <w:numPr>
          <w:ilvl w:val="0"/>
          <w:numId w:val="21"/>
        </w:numPr>
        <w:spacing w:before="100" w:beforeAutospacing="1" w:after="100" w:afterAutospacing="1" w:line="276" w:lineRule="auto"/>
        <w:rPr>
          <w:color w:val="auto"/>
          <w:sz w:val="24"/>
          <w:szCs w:val="24"/>
        </w:rPr>
      </w:pPr>
      <w:r w:rsidRPr="00EF1C91">
        <w:rPr>
          <w:color w:val="auto"/>
          <w:sz w:val="24"/>
          <w:szCs w:val="24"/>
        </w:rPr>
        <w:t>Ученици ће бити упознати са кућним редом хотела који морају поштовати.</w:t>
      </w:r>
    </w:p>
    <w:p w:rsidR="00EF1C91" w:rsidRPr="00EF1C91" w:rsidRDefault="00EF1C91" w:rsidP="00ED6C89">
      <w:pPr>
        <w:numPr>
          <w:ilvl w:val="0"/>
          <w:numId w:val="21"/>
        </w:numPr>
        <w:spacing w:before="100" w:beforeAutospacing="1" w:after="100" w:afterAutospacing="1" w:line="276" w:lineRule="auto"/>
        <w:contextualSpacing/>
        <w:rPr>
          <w:color w:val="auto"/>
          <w:sz w:val="24"/>
          <w:szCs w:val="24"/>
        </w:rPr>
      </w:pPr>
      <w:r w:rsidRPr="00EF1C91">
        <w:rPr>
          <w:color w:val="auto"/>
          <w:sz w:val="24"/>
          <w:szCs w:val="24"/>
        </w:rPr>
        <w:t>По уласу у собе ученици треба да евидентирају евентуалне недостатке и доставе их свом Одељењском старешини.</w:t>
      </w:r>
    </w:p>
    <w:p w:rsidR="00EF1C91" w:rsidRPr="00EF1C91" w:rsidRDefault="00EF1C91" w:rsidP="00ED6C89">
      <w:pPr>
        <w:numPr>
          <w:ilvl w:val="0"/>
          <w:numId w:val="20"/>
        </w:numPr>
        <w:spacing w:after="200" w:line="276" w:lineRule="auto"/>
        <w:contextualSpacing/>
        <w:jc w:val="both"/>
        <w:rPr>
          <w:rFonts w:eastAsiaTheme="minorHAnsi"/>
          <w:color w:val="auto"/>
          <w:sz w:val="24"/>
          <w:szCs w:val="24"/>
          <w:lang w:val="it-IT"/>
        </w:rPr>
      </w:pPr>
      <w:r w:rsidRPr="00EF1C91">
        <w:rPr>
          <w:color w:val="auto"/>
          <w:sz w:val="24"/>
          <w:szCs w:val="24"/>
        </w:rPr>
        <w:t>Хотелска имовина користи свима. Не исказујте своје незадовољство на њој. Немојте бити јачи од онога што не може да се брани. Ако направите штету, мораћете да је платите у вишеструком увећаном износу. Од такве штете немате користи.</w:t>
      </w:r>
      <w:r w:rsidRPr="00EF1C91">
        <w:rPr>
          <w:rFonts w:eastAsiaTheme="minorHAnsi"/>
          <w:color w:val="auto"/>
          <w:sz w:val="24"/>
          <w:szCs w:val="24"/>
        </w:rPr>
        <w:t xml:space="preserve"> Поштујте</w:t>
      </w:r>
      <w:r w:rsidRPr="00EF1C91">
        <w:rPr>
          <w:rFonts w:eastAsiaTheme="minorHAnsi"/>
          <w:color w:val="auto"/>
          <w:sz w:val="24"/>
          <w:szCs w:val="24"/>
          <w:lang w:val="it-IT"/>
        </w:rPr>
        <w:t xml:space="preserve"> </w:t>
      </w:r>
      <w:r w:rsidRPr="00EF1C91">
        <w:rPr>
          <w:rFonts w:eastAsiaTheme="minorHAnsi"/>
          <w:color w:val="auto"/>
          <w:sz w:val="24"/>
          <w:szCs w:val="24"/>
        </w:rPr>
        <w:t>своју</w:t>
      </w:r>
      <w:r w:rsidRPr="00EF1C91">
        <w:rPr>
          <w:rFonts w:eastAsiaTheme="minorHAnsi"/>
          <w:color w:val="auto"/>
          <w:sz w:val="24"/>
          <w:szCs w:val="24"/>
          <w:lang w:val="it-IT"/>
        </w:rPr>
        <w:t xml:space="preserve"> </w:t>
      </w:r>
      <w:r w:rsidRPr="00EF1C91">
        <w:rPr>
          <w:rFonts w:eastAsiaTheme="minorHAnsi"/>
          <w:color w:val="auto"/>
          <w:sz w:val="24"/>
          <w:szCs w:val="24"/>
        </w:rPr>
        <w:t>и</w:t>
      </w:r>
      <w:r w:rsidRPr="00EF1C91">
        <w:rPr>
          <w:rFonts w:eastAsiaTheme="minorHAnsi"/>
          <w:color w:val="auto"/>
          <w:sz w:val="24"/>
          <w:szCs w:val="24"/>
          <w:lang w:val="it-IT"/>
        </w:rPr>
        <w:t xml:space="preserve"> </w:t>
      </w:r>
      <w:r w:rsidRPr="00EF1C91">
        <w:rPr>
          <w:rFonts w:eastAsiaTheme="minorHAnsi"/>
          <w:color w:val="auto"/>
          <w:sz w:val="24"/>
          <w:szCs w:val="24"/>
        </w:rPr>
        <w:t>туђу</w:t>
      </w:r>
      <w:r w:rsidRPr="00EF1C91">
        <w:rPr>
          <w:rFonts w:eastAsiaTheme="minorHAnsi"/>
          <w:color w:val="auto"/>
          <w:sz w:val="24"/>
          <w:szCs w:val="24"/>
          <w:lang w:val="it-IT"/>
        </w:rPr>
        <w:t xml:space="preserve"> </w:t>
      </w:r>
      <w:r w:rsidRPr="00EF1C91">
        <w:rPr>
          <w:rFonts w:eastAsiaTheme="minorHAnsi"/>
          <w:color w:val="auto"/>
          <w:sz w:val="24"/>
          <w:szCs w:val="24"/>
        </w:rPr>
        <w:t>имовину</w:t>
      </w:r>
      <w:r w:rsidRPr="00EF1C91">
        <w:rPr>
          <w:rFonts w:eastAsiaTheme="minorHAnsi"/>
          <w:color w:val="auto"/>
          <w:sz w:val="24"/>
          <w:szCs w:val="24"/>
          <w:lang w:val="it-IT"/>
        </w:rPr>
        <w:t xml:space="preserve"> (</w:t>
      </w:r>
      <w:r w:rsidRPr="00EF1C91">
        <w:rPr>
          <w:rFonts w:eastAsiaTheme="minorHAnsi"/>
          <w:color w:val="auto"/>
          <w:sz w:val="24"/>
          <w:szCs w:val="24"/>
        </w:rPr>
        <w:t>инвент</w:t>
      </w:r>
      <w:r w:rsidRPr="00EF1C91">
        <w:rPr>
          <w:rFonts w:eastAsiaTheme="minorHAnsi"/>
          <w:color w:val="auto"/>
          <w:sz w:val="24"/>
          <w:szCs w:val="24"/>
          <w:lang w:val="it-IT"/>
        </w:rPr>
        <w:t>a</w:t>
      </w:r>
      <w:r w:rsidRPr="00EF1C91">
        <w:rPr>
          <w:rFonts w:eastAsiaTheme="minorHAnsi"/>
          <w:color w:val="auto"/>
          <w:sz w:val="24"/>
          <w:szCs w:val="24"/>
        </w:rPr>
        <w:t>р</w:t>
      </w:r>
      <w:r w:rsidRPr="00EF1C91">
        <w:rPr>
          <w:rFonts w:eastAsiaTheme="minorHAnsi"/>
          <w:color w:val="auto"/>
          <w:sz w:val="24"/>
          <w:szCs w:val="24"/>
          <w:lang w:val="it-IT"/>
        </w:rPr>
        <w:t xml:space="preserve"> </w:t>
      </w:r>
      <w:r w:rsidRPr="00EF1C91">
        <w:rPr>
          <w:rFonts w:eastAsiaTheme="minorHAnsi"/>
          <w:color w:val="auto"/>
          <w:sz w:val="24"/>
          <w:szCs w:val="24"/>
        </w:rPr>
        <w:t>у</w:t>
      </w:r>
      <w:r w:rsidRPr="00EF1C91">
        <w:rPr>
          <w:rFonts w:eastAsiaTheme="minorHAnsi"/>
          <w:color w:val="auto"/>
          <w:sz w:val="24"/>
          <w:szCs w:val="24"/>
          <w:lang w:val="it-IT"/>
        </w:rPr>
        <w:t xml:space="preserve"> </w:t>
      </w:r>
      <w:r w:rsidRPr="00EF1C91">
        <w:rPr>
          <w:rFonts w:eastAsiaTheme="minorHAnsi"/>
          <w:color w:val="auto"/>
          <w:sz w:val="24"/>
          <w:szCs w:val="24"/>
        </w:rPr>
        <w:t>аутобусу</w:t>
      </w:r>
      <w:r w:rsidRPr="00EF1C91">
        <w:rPr>
          <w:rFonts w:eastAsiaTheme="minorHAnsi"/>
          <w:color w:val="auto"/>
          <w:sz w:val="24"/>
          <w:szCs w:val="24"/>
          <w:lang w:val="it-IT"/>
        </w:rPr>
        <w:t xml:space="preserve">,  </w:t>
      </w:r>
      <w:r w:rsidRPr="00EF1C91">
        <w:rPr>
          <w:rFonts w:eastAsiaTheme="minorHAnsi"/>
          <w:color w:val="auto"/>
          <w:sz w:val="24"/>
          <w:szCs w:val="24"/>
        </w:rPr>
        <w:t>и</w:t>
      </w:r>
      <w:r w:rsidRPr="00EF1C91">
        <w:rPr>
          <w:rFonts w:eastAsiaTheme="minorHAnsi"/>
          <w:color w:val="auto"/>
          <w:sz w:val="24"/>
          <w:szCs w:val="24"/>
          <w:lang w:val="it-IT"/>
        </w:rPr>
        <w:t xml:space="preserve"> </w:t>
      </w:r>
      <w:r w:rsidRPr="00EF1C91">
        <w:rPr>
          <w:rFonts w:eastAsiaTheme="minorHAnsi"/>
          <w:color w:val="auto"/>
          <w:sz w:val="24"/>
          <w:szCs w:val="24"/>
        </w:rPr>
        <w:t>др</w:t>
      </w:r>
      <w:r w:rsidRPr="00EF1C91">
        <w:rPr>
          <w:rFonts w:eastAsiaTheme="minorHAnsi"/>
          <w:color w:val="auto"/>
          <w:sz w:val="24"/>
          <w:szCs w:val="24"/>
          <w:lang w:val="it-IT"/>
        </w:rPr>
        <w:t>.)</w:t>
      </w:r>
    </w:p>
    <w:p w:rsidR="00EF1C91" w:rsidRPr="00EF1C91" w:rsidRDefault="00EF1C91" w:rsidP="00ED6C89">
      <w:pPr>
        <w:numPr>
          <w:ilvl w:val="0"/>
          <w:numId w:val="20"/>
        </w:numPr>
        <w:spacing w:before="100" w:beforeAutospacing="1" w:after="100" w:afterAutospacing="1" w:line="276" w:lineRule="auto"/>
        <w:contextualSpacing/>
        <w:rPr>
          <w:color w:val="auto"/>
          <w:sz w:val="24"/>
          <w:szCs w:val="24"/>
        </w:rPr>
      </w:pPr>
      <w:r w:rsidRPr="00EF1C91">
        <w:rPr>
          <w:color w:val="auto"/>
          <w:sz w:val="24"/>
          <w:szCs w:val="24"/>
        </w:rPr>
        <w:t>Причање са устима пуним хране, мљацкање за време оброка или у току разговора, једнако је причању са жвакаћом гумом у устима. Непристојно је и једно и друго, те немојте то радити ни у манастиру, нити за време оброка у хотелу.</w:t>
      </w:r>
    </w:p>
    <w:p w:rsidR="00EF1C91" w:rsidRPr="00EF1C91" w:rsidRDefault="00EF1C91" w:rsidP="00ED6C89">
      <w:pPr>
        <w:numPr>
          <w:ilvl w:val="0"/>
          <w:numId w:val="20"/>
        </w:numPr>
        <w:spacing w:before="100" w:beforeAutospacing="1" w:after="100" w:afterAutospacing="1" w:line="276" w:lineRule="auto"/>
        <w:contextualSpacing/>
        <w:rPr>
          <w:color w:val="auto"/>
          <w:sz w:val="24"/>
          <w:szCs w:val="24"/>
        </w:rPr>
      </w:pPr>
      <w:r w:rsidRPr="00EF1C91">
        <w:rPr>
          <w:color w:val="auto"/>
          <w:sz w:val="24"/>
          <w:szCs w:val="24"/>
        </w:rPr>
        <w:t>У хотелу треба поштовати сатницу устајања и заказаних оброка.</w:t>
      </w:r>
    </w:p>
    <w:p w:rsidR="00EF1C91" w:rsidRPr="00EF1C91" w:rsidRDefault="00EF1C91" w:rsidP="00EF1C91">
      <w:pPr>
        <w:spacing w:after="200" w:line="276" w:lineRule="auto"/>
        <w:jc w:val="both"/>
        <w:rPr>
          <w:rFonts w:asciiTheme="minorHAnsi" w:eastAsiaTheme="minorHAnsi" w:hAnsiTheme="minorHAnsi" w:cstheme="minorBidi"/>
          <w:color w:val="auto"/>
          <w:sz w:val="22"/>
          <w:szCs w:val="22"/>
          <w:lang w:val="it-IT"/>
        </w:rPr>
      </w:pPr>
    </w:p>
    <w:p w:rsidR="00EF1C91" w:rsidRPr="00EF1C91" w:rsidRDefault="00EF1C91" w:rsidP="00EF1C91">
      <w:pPr>
        <w:spacing w:after="200" w:line="276" w:lineRule="auto"/>
        <w:rPr>
          <w:rFonts w:asciiTheme="minorHAnsi" w:eastAsiaTheme="minorHAnsi" w:hAnsiTheme="minorHAnsi" w:cstheme="minorBidi"/>
          <w:color w:val="auto"/>
          <w:sz w:val="22"/>
          <w:szCs w:val="22"/>
          <w:lang w:val="it-IT"/>
        </w:rPr>
      </w:pPr>
    </w:p>
    <w:p w:rsidR="00EF1C91" w:rsidRPr="00EF1C91" w:rsidRDefault="00EF1C91" w:rsidP="00EF1C91">
      <w:pPr>
        <w:spacing w:after="200" w:line="276" w:lineRule="auto"/>
        <w:rPr>
          <w:rFonts w:asciiTheme="minorHAnsi" w:eastAsiaTheme="minorHAnsi" w:hAnsiTheme="minorHAnsi" w:cstheme="minorBidi"/>
          <w:color w:val="auto"/>
          <w:sz w:val="22"/>
          <w:szCs w:val="22"/>
          <w:lang w:val="it-IT"/>
        </w:rPr>
      </w:pPr>
    </w:p>
    <w:p w:rsidR="00EF1C91" w:rsidRPr="00EF1C91" w:rsidRDefault="00EF1C91" w:rsidP="00EF1C91">
      <w:pPr>
        <w:autoSpaceDE w:val="0"/>
        <w:autoSpaceDN w:val="0"/>
        <w:adjustRightInd w:val="0"/>
        <w:jc w:val="both"/>
        <w:rPr>
          <w:rFonts w:eastAsiaTheme="minorHAnsi"/>
          <w:sz w:val="24"/>
          <w:szCs w:val="24"/>
        </w:rPr>
      </w:pPr>
    </w:p>
    <w:p w:rsidR="00EF1C91" w:rsidRPr="00EF1C91" w:rsidRDefault="00EF1C91" w:rsidP="00EF1C91">
      <w:pPr>
        <w:autoSpaceDE w:val="0"/>
        <w:autoSpaceDN w:val="0"/>
        <w:adjustRightInd w:val="0"/>
        <w:jc w:val="both"/>
        <w:rPr>
          <w:rFonts w:eastAsiaTheme="minorHAnsi"/>
          <w:sz w:val="24"/>
          <w:szCs w:val="24"/>
          <w:lang w:val="sr-Cyrl-BA"/>
        </w:rPr>
      </w:pPr>
    </w:p>
    <w:p w:rsidR="00EF1C91" w:rsidRPr="00EF1C91" w:rsidRDefault="00EF1C91" w:rsidP="00EF1C91">
      <w:pPr>
        <w:autoSpaceDE w:val="0"/>
        <w:autoSpaceDN w:val="0"/>
        <w:adjustRightInd w:val="0"/>
        <w:jc w:val="both"/>
        <w:rPr>
          <w:rFonts w:eastAsiaTheme="minorHAnsi"/>
          <w:sz w:val="24"/>
          <w:szCs w:val="24"/>
          <w:lang w:val="it-IT"/>
        </w:rPr>
      </w:pPr>
    </w:p>
    <w:p w:rsidR="00EF1C91" w:rsidRPr="00EF1C91" w:rsidRDefault="00EF1C91" w:rsidP="00EF1C91">
      <w:pPr>
        <w:jc w:val="center"/>
        <w:rPr>
          <w:b/>
          <w:color w:val="auto"/>
          <w:sz w:val="22"/>
          <w:szCs w:val="22"/>
        </w:rPr>
      </w:pPr>
      <w:r w:rsidRPr="00EF1C91">
        <w:rPr>
          <w:b/>
          <w:color w:val="auto"/>
          <w:sz w:val="22"/>
          <w:szCs w:val="22"/>
        </w:rPr>
        <w:t>ПЛАН ДЕЖУРСТВА НАСТАВНИКА И УЧЕНИКА</w:t>
      </w:r>
    </w:p>
    <w:p w:rsidR="00EF1C91" w:rsidRPr="00EF1C91" w:rsidRDefault="00EF1C91" w:rsidP="00EF1C91">
      <w:pPr>
        <w:rPr>
          <w:color w:val="auto"/>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639"/>
        <w:gridCol w:w="2536"/>
        <w:gridCol w:w="1818"/>
        <w:gridCol w:w="1804"/>
      </w:tblGrid>
      <w:tr w:rsidR="00EF1C91" w:rsidRPr="00EF1C91" w:rsidTr="00EB3207">
        <w:trPr>
          <w:trHeight w:val="512"/>
        </w:trPr>
        <w:tc>
          <w:tcPr>
            <w:tcW w:w="1188" w:type="dxa"/>
          </w:tcPr>
          <w:p w:rsidR="00EF1C91" w:rsidRPr="00EF1C91" w:rsidRDefault="00EF1C91" w:rsidP="00EF1C91">
            <w:pPr>
              <w:jc w:val="center"/>
              <w:rPr>
                <w:b/>
                <w:color w:val="auto"/>
                <w:sz w:val="22"/>
                <w:szCs w:val="22"/>
                <w:lang w:val="sr-Cyrl-CS"/>
              </w:rPr>
            </w:pPr>
          </w:p>
          <w:p w:rsidR="00EF1C91" w:rsidRPr="00EF1C91" w:rsidRDefault="00EF1C91" w:rsidP="00EF1C91">
            <w:pPr>
              <w:jc w:val="center"/>
              <w:rPr>
                <w:b/>
                <w:color w:val="auto"/>
                <w:sz w:val="22"/>
                <w:szCs w:val="22"/>
                <w:lang w:val="sr-Cyrl-CS"/>
              </w:rPr>
            </w:pPr>
            <w:r w:rsidRPr="00EF1C91">
              <w:rPr>
                <w:b/>
                <w:color w:val="auto"/>
                <w:sz w:val="22"/>
                <w:szCs w:val="22"/>
                <w:lang w:val="sr-Cyrl-CS"/>
              </w:rPr>
              <w:t>ДАН</w:t>
            </w:r>
          </w:p>
        </w:tc>
        <w:tc>
          <w:tcPr>
            <w:tcW w:w="1530" w:type="dxa"/>
            <w:vAlign w:val="center"/>
          </w:tcPr>
          <w:p w:rsidR="00EF1C91" w:rsidRPr="00EF1C91" w:rsidRDefault="00EF1C91" w:rsidP="00EF1C91">
            <w:pPr>
              <w:rPr>
                <w:b/>
                <w:color w:val="auto"/>
                <w:sz w:val="22"/>
                <w:szCs w:val="22"/>
              </w:rPr>
            </w:pPr>
            <w:r w:rsidRPr="00EF1C91">
              <w:rPr>
                <w:b/>
                <w:color w:val="auto"/>
                <w:sz w:val="22"/>
                <w:szCs w:val="22"/>
                <w:lang w:val="sr-Cyrl-CS"/>
              </w:rPr>
              <w:t>ВРЕМЕ ДЕЖУРС</w:t>
            </w:r>
            <w:r w:rsidRPr="00EF1C91">
              <w:rPr>
                <w:b/>
                <w:color w:val="auto"/>
                <w:sz w:val="22"/>
                <w:szCs w:val="22"/>
              </w:rPr>
              <w:t>T</w:t>
            </w:r>
            <w:r w:rsidRPr="00EF1C91">
              <w:rPr>
                <w:b/>
                <w:color w:val="auto"/>
                <w:sz w:val="22"/>
                <w:szCs w:val="22"/>
                <w:lang w:val="sr-Cyrl-CS"/>
              </w:rPr>
              <w:t>ВА</w:t>
            </w:r>
          </w:p>
        </w:tc>
        <w:tc>
          <w:tcPr>
            <w:tcW w:w="2536" w:type="dxa"/>
            <w:vAlign w:val="center"/>
          </w:tcPr>
          <w:p w:rsidR="00EF1C91" w:rsidRPr="00EF1C91" w:rsidRDefault="00EF1C91" w:rsidP="00EF1C91">
            <w:pPr>
              <w:rPr>
                <w:b/>
                <w:color w:val="auto"/>
                <w:sz w:val="22"/>
                <w:szCs w:val="22"/>
              </w:rPr>
            </w:pPr>
            <w:r w:rsidRPr="00EF1C91">
              <w:rPr>
                <w:b/>
                <w:color w:val="auto"/>
                <w:sz w:val="22"/>
                <w:szCs w:val="22"/>
                <w:lang w:val="sr-Cyrl-CS"/>
              </w:rPr>
              <w:t>МЕСТО ДЕЖУРСТВА</w:t>
            </w:r>
          </w:p>
        </w:tc>
        <w:tc>
          <w:tcPr>
            <w:tcW w:w="1776" w:type="dxa"/>
            <w:vAlign w:val="center"/>
          </w:tcPr>
          <w:p w:rsidR="00EF1C91" w:rsidRPr="00EF1C91" w:rsidRDefault="00EF1C91" w:rsidP="00EF1C91">
            <w:pPr>
              <w:rPr>
                <w:b/>
                <w:color w:val="auto"/>
                <w:sz w:val="22"/>
                <w:szCs w:val="22"/>
                <w:lang w:val="sr-Cyrl-CS"/>
              </w:rPr>
            </w:pPr>
            <w:r w:rsidRPr="00EF1C91">
              <w:rPr>
                <w:b/>
                <w:color w:val="auto"/>
                <w:sz w:val="22"/>
                <w:szCs w:val="22"/>
                <w:lang w:val="sr-Cyrl-CS"/>
              </w:rPr>
              <w:t>АКТИ</w:t>
            </w:r>
            <w:r w:rsidRPr="00EF1C91">
              <w:rPr>
                <w:b/>
                <w:color w:val="auto"/>
                <w:sz w:val="22"/>
                <w:szCs w:val="22"/>
              </w:rPr>
              <w:t>B</w:t>
            </w:r>
            <w:r w:rsidRPr="00EF1C91">
              <w:rPr>
                <w:b/>
                <w:color w:val="auto"/>
                <w:sz w:val="22"/>
                <w:szCs w:val="22"/>
                <w:lang w:val="sr-Cyrl-CS"/>
              </w:rPr>
              <w:t>НОСТИ</w:t>
            </w:r>
          </w:p>
        </w:tc>
        <w:tc>
          <w:tcPr>
            <w:tcW w:w="1804" w:type="dxa"/>
            <w:vAlign w:val="center"/>
          </w:tcPr>
          <w:p w:rsidR="00EF1C91" w:rsidRPr="00EF1C91" w:rsidRDefault="00EF1C91" w:rsidP="00EF1C91">
            <w:pPr>
              <w:jc w:val="center"/>
              <w:rPr>
                <w:b/>
                <w:color w:val="auto"/>
                <w:sz w:val="22"/>
                <w:szCs w:val="22"/>
                <w:lang w:val="sr-Cyrl-CS"/>
              </w:rPr>
            </w:pPr>
            <w:r w:rsidRPr="00EF1C91">
              <w:rPr>
                <w:b/>
                <w:color w:val="auto"/>
                <w:sz w:val="22"/>
                <w:szCs w:val="22"/>
                <w:lang w:val="sr-Cyrl-CS"/>
              </w:rPr>
              <w:t>НОСИОЦИ АКТИНОСТИ</w:t>
            </w:r>
          </w:p>
        </w:tc>
      </w:tr>
      <w:tr w:rsidR="00EF1C91" w:rsidRPr="00EF1C91" w:rsidTr="00EB3207">
        <w:trPr>
          <w:cantSplit/>
          <w:trHeight w:val="2086"/>
        </w:trPr>
        <w:tc>
          <w:tcPr>
            <w:tcW w:w="1188" w:type="dxa"/>
          </w:tcPr>
          <w:p w:rsidR="00EF1C91" w:rsidRPr="00EF1C91" w:rsidRDefault="00EF1C91" w:rsidP="00EF1C91">
            <w:pPr>
              <w:rPr>
                <w:color w:val="auto"/>
                <w:sz w:val="22"/>
                <w:szCs w:val="22"/>
              </w:rPr>
            </w:pPr>
            <w:r w:rsidRPr="00EF1C91">
              <w:rPr>
                <w:color w:val="auto"/>
                <w:sz w:val="22"/>
                <w:szCs w:val="22"/>
              </w:rPr>
              <w:lastRenderedPageBreak/>
              <w:t>4. – 9. IV 2023.</w:t>
            </w:r>
          </w:p>
        </w:tc>
        <w:tc>
          <w:tcPr>
            <w:tcW w:w="1530" w:type="dxa"/>
          </w:tcPr>
          <w:p w:rsidR="00EF1C91" w:rsidRPr="00EF1C91" w:rsidRDefault="00EF1C91" w:rsidP="00EF1C91">
            <w:pPr>
              <w:jc w:val="center"/>
              <w:rPr>
                <w:color w:val="auto"/>
                <w:sz w:val="22"/>
                <w:szCs w:val="22"/>
                <w:lang w:val="sr-Cyrl-BA"/>
              </w:rPr>
            </w:pPr>
            <w:r w:rsidRPr="00EF1C91">
              <w:rPr>
                <w:color w:val="auto"/>
                <w:sz w:val="22"/>
                <w:szCs w:val="22"/>
                <w:lang w:val="sr-Cyrl-CS"/>
              </w:rPr>
              <w:t>Нон-стоп</w:t>
            </w:r>
          </w:p>
          <w:p w:rsidR="00EF1C91" w:rsidRPr="00EF1C91" w:rsidRDefault="00EF1C91" w:rsidP="00EF1C91">
            <w:pPr>
              <w:rPr>
                <w:color w:val="auto"/>
                <w:sz w:val="22"/>
                <w:szCs w:val="22"/>
              </w:rPr>
            </w:pPr>
          </w:p>
          <w:p w:rsidR="00EF1C91" w:rsidRPr="00EF1C91" w:rsidRDefault="00EF1C91" w:rsidP="00EF1C91">
            <w:pPr>
              <w:rPr>
                <w:color w:val="auto"/>
                <w:sz w:val="22"/>
                <w:szCs w:val="22"/>
                <w:lang w:val="sr-Cyrl-CS"/>
              </w:rPr>
            </w:pPr>
          </w:p>
          <w:p w:rsidR="00EF1C91" w:rsidRPr="00EF1C91" w:rsidRDefault="00EF1C91" w:rsidP="00EF1C91">
            <w:pPr>
              <w:rPr>
                <w:color w:val="auto"/>
                <w:sz w:val="22"/>
                <w:szCs w:val="22"/>
                <w:lang w:val="sr-Cyrl-CS"/>
              </w:rPr>
            </w:pPr>
          </w:p>
          <w:p w:rsidR="00EF1C91" w:rsidRPr="00EF1C91" w:rsidRDefault="00EF1C91" w:rsidP="00EF1C91">
            <w:pPr>
              <w:rPr>
                <w:color w:val="auto"/>
                <w:sz w:val="22"/>
                <w:szCs w:val="22"/>
                <w:lang w:val="sr-Cyrl-CS"/>
              </w:rPr>
            </w:pPr>
          </w:p>
          <w:p w:rsidR="00EF1C91" w:rsidRPr="00EF1C91" w:rsidRDefault="00EF1C91" w:rsidP="00EF1C91">
            <w:pPr>
              <w:rPr>
                <w:color w:val="auto"/>
                <w:sz w:val="22"/>
                <w:szCs w:val="22"/>
                <w:lang w:val="sr-Cyrl-CS"/>
              </w:rPr>
            </w:pPr>
          </w:p>
        </w:tc>
        <w:tc>
          <w:tcPr>
            <w:tcW w:w="2536" w:type="dxa"/>
          </w:tcPr>
          <w:p w:rsidR="00EF1C91" w:rsidRPr="00EF1C91" w:rsidRDefault="00EF1C91" w:rsidP="00EF1C91">
            <w:pPr>
              <w:rPr>
                <w:color w:val="auto"/>
                <w:sz w:val="22"/>
                <w:szCs w:val="22"/>
                <w:lang w:val="sr-Cyrl-CS"/>
              </w:rPr>
            </w:pPr>
            <w:r w:rsidRPr="00EF1C91">
              <w:rPr>
                <w:rFonts w:eastAsiaTheme="minorHAnsi"/>
                <w:color w:val="auto"/>
                <w:sz w:val="22"/>
                <w:szCs w:val="22"/>
                <w:lang w:val="sr-Cyrl-CS"/>
              </w:rPr>
              <w:t>Аутобус, објекат  и посете места предвиђене планом и програмом рекреативне наставе.</w:t>
            </w:r>
          </w:p>
        </w:tc>
        <w:tc>
          <w:tcPr>
            <w:tcW w:w="1776" w:type="dxa"/>
          </w:tcPr>
          <w:p w:rsidR="00EF1C91" w:rsidRPr="00EF1C91" w:rsidRDefault="00EF1C91" w:rsidP="00EF1C91">
            <w:pPr>
              <w:rPr>
                <w:rFonts w:eastAsiaTheme="minorHAnsi"/>
                <w:color w:val="auto"/>
                <w:sz w:val="22"/>
                <w:szCs w:val="22"/>
                <w:lang w:val="sr-Cyrl-CS"/>
              </w:rPr>
            </w:pPr>
            <w:r w:rsidRPr="00EF1C91">
              <w:rPr>
                <w:rFonts w:eastAsiaTheme="minorHAnsi"/>
                <w:color w:val="auto"/>
                <w:sz w:val="22"/>
                <w:szCs w:val="22"/>
                <w:lang w:val="sr-Cyrl-CS"/>
              </w:rPr>
              <w:t>Прати, евидентира, контролише време и остале предвиђене активности у договору са водичем</w:t>
            </w:r>
          </w:p>
          <w:p w:rsidR="00EF1C91" w:rsidRPr="00EF1C91" w:rsidRDefault="00EF1C91" w:rsidP="00EF1C91">
            <w:pPr>
              <w:rPr>
                <w:color w:val="auto"/>
                <w:sz w:val="22"/>
                <w:szCs w:val="22"/>
                <w:lang w:val="sr-Cyrl-CS"/>
              </w:rPr>
            </w:pPr>
          </w:p>
        </w:tc>
        <w:tc>
          <w:tcPr>
            <w:tcW w:w="1804" w:type="dxa"/>
          </w:tcPr>
          <w:p w:rsidR="00EF1C91" w:rsidRPr="00EF1C91" w:rsidRDefault="00EF1C91" w:rsidP="00EF1C91">
            <w:pPr>
              <w:rPr>
                <w:color w:val="auto"/>
                <w:sz w:val="22"/>
                <w:szCs w:val="22"/>
                <w:lang w:val="sr-Cyrl-CS"/>
              </w:rPr>
            </w:pPr>
            <w:r w:rsidRPr="00EF1C91">
              <w:rPr>
                <w:color w:val="auto"/>
                <w:sz w:val="22"/>
                <w:szCs w:val="22"/>
                <w:lang w:val="sr-Cyrl-CS"/>
              </w:rPr>
              <w:t>Оливера Илић,</w:t>
            </w:r>
          </w:p>
          <w:p w:rsidR="00EF1C91" w:rsidRPr="00EF1C91" w:rsidRDefault="00EF1C91" w:rsidP="00EF1C91">
            <w:pPr>
              <w:rPr>
                <w:color w:val="auto"/>
                <w:sz w:val="22"/>
                <w:szCs w:val="22"/>
                <w:lang w:val="sr-Cyrl-CS"/>
              </w:rPr>
            </w:pPr>
            <w:r w:rsidRPr="00EF1C91">
              <w:rPr>
                <w:color w:val="auto"/>
                <w:sz w:val="22"/>
                <w:szCs w:val="22"/>
                <w:lang w:val="sr-Cyrl-CS"/>
              </w:rPr>
              <w:t>Јелена Стојановић,</w:t>
            </w:r>
          </w:p>
          <w:p w:rsidR="00EF1C91" w:rsidRPr="00EF1C91" w:rsidRDefault="00EF1C91" w:rsidP="00EF1C91">
            <w:pPr>
              <w:rPr>
                <w:color w:val="auto"/>
                <w:sz w:val="22"/>
                <w:szCs w:val="22"/>
                <w:lang w:val="sr-Cyrl-CS"/>
              </w:rPr>
            </w:pPr>
            <w:r w:rsidRPr="00EF1C91">
              <w:rPr>
                <w:color w:val="auto"/>
                <w:sz w:val="22"/>
                <w:szCs w:val="22"/>
                <w:lang w:val="sr-Cyrl-CS"/>
              </w:rPr>
              <w:t>Селена Аврамовић,</w:t>
            </w:r>
          </w:p>
          <w:p w:rsidR="00EF1C91" w:rsidRPr="00EF1C91" w:rsidRDefault="00EF1C91" w:rsidP="00EF1C91">
            <w:pPr>
              <w:rPr>
                <w:color w:val="auto"/>
                <w:sz w:val="22"/>
                <w:szCs w:val="22"/>
                <w:lang w:val="sr-Cyrl-CS"/>
              </w:rPr>
            </w:pPr>
            <w:r w:rsidRPr="00EF1C91">
              <w:rPr>
                <w:color w:val="auto"/>
                <w:sz w:val="22"/>
                <w:szCs w:val="22"/>
                <w:lang w:val="sr-Cyrl-CS"/>
              </w:rPr>
              <w:t>Валентина Поповић</w:t>
            </w:r>
          </w:p>
        </w:tc>
      </w:tr>
      <w:tr w:rsidR="00EF1C91" w:rsidRPr="00EF1C91" w:rsidTr="00EB3207">
        <w:trPr>
          <w:cantSplit/>
          <w:trHeight w:val="2051"/>
        </w:trPr>
        <w:tc>
          <w:tcPr>
            <w:tcW w:w="1188" w:type="dxa"/>
          </w:tcPr>
          <w:p w:rsidR="00EF1C91" w:rsidRPr="00EF1C91" w:rsidRDefault="00EF1C91" w:rsidP="00EF1C91">
            <w:pPr>
              <w:rPr>
                <w:rFonts w:eastAsiaTheme="minorHAnsi"/>
                <w:b/>
                <w:color w:val="auto"/>
                <w:sz w:val="22"/>
                <w:szCs w:val="22"/>
              </w:rPr>
            </w:pPr>
            <w:r w:rsidRPr="00EF1C91">
              <w:rPr>
                <w:color w:val="auto"/>
                <w:sz w:val="22"/>
                <w:szCs w:val="22"/>
              </w:rPr>
              <w:t>4. – 9. IV 2023.</w:t>
            </w:r>
          </w:p>
        </w:tc>
        <w:tc>
          <w:tcPr>
            <w:tcW w:w="1530" w:type="dxa"/>
          </w:tcPr>
          <w:p w:rsidR="00EF1C91" w:rsidRPr="00EF1C91" w:rsidRDefault="00EF1C91" w:rsidP="00EF1C91">
            <w:pPr>
              <w:rPr>
                <w:color w:val="auto"/>
                <w:sz w:val="22"/>
                <w:szCs w:val="22"/>
                <w:lang w:val="sr-Cyrl-CS"/>
              </w:rPr>
            </w:pPr>
          </w:p>
          <w:p w:rsidR="00EF1C91" w:rsidRPr="00EF1C91" w:rsidRDefault="00EF1C91" w:rsidP="00EF1C91">
            <w:pPr>
              <w:jc w:val="center"/>
              <w:rPr>
                <w:color w:val="auto"/>
                <w:sz w:val="22"/>
                <w:szCs w:val="22"/>
              </w:rPr>
            </w:pPr>
            <w:r w:rsidRPr="00EF1C91">
              <w:rPr>
                <w:color w:val="auto"/>
                <w:sz w:val="22"/>
                <w:szCs w:val="22"/>
                <w:lang w:val="sr-Cyrl-CS"/>
              </w:rPr>
              <w:t>0</w:t>
            </w:r>
            <w:r w:rsidRPr="00EF1C91">
              <w:rPr>
                <w:color w:val="auto"/>
                <w:sz w:val="22"/>
                <w:szCs w:val="22"/>
              </w:rPr>
              <w:t>8-20h</w:t>
            </w:r>
          </w:p>
          <w:p w:rsidR="00EF1C91" w:rsidRPr="00EF1C91" w:rsidRDefault="00EF1C91" w:rsidP="00EF1C91">
            <w:pPr>
              <w:jc w:val="center"/>
              <w:rPr>
                <w:color w:val="auto"/>
                <w:sz w:val="22"/>
                <w:szCs w:val="22"/>
                <w:lang w:val="sr-Cyrl-CS"/>
              </w:rPr>
            </w:pPr>
          </w:p>
          <w:p w:rsidR="00EF1C91" w:rsidRPr="00EF1C91" w:rsidRDefault="00EF1C91" w:rsidP="00EF1C91">
            <w:pPr>
              <w:rPr>
                <w:color w:val="auto"/>
                <w:sz w:val="22"/>
                <w:szCs w:val="22"/>
                <w:lang w:val="sr-Cyrl-CS"/>
              </w:rPr>
            </w:pPr>
          </w:p>
          <w:p w:rsidR="00EF1C91" w:rsidRPr="00EF1C91" w:rsidRDefault="00EF1C91" w:rsidP="00EF1C91">
            <w:pPr>
              <w:rPr>
                <w:color w:val="auto"/>
                <w:sz w:val="22"/>
                <w:szCs w:val="22"/>
                <w:lang w:val="sr-Cyrl-CS"/>
              </w:rPr>
            </w:pPr>
          </w:p>
        </w:tc>
        <w:tc>
          <w:tcPr>
            <w:tcW w:w="2536" w:type="dxa"/>
          </w:tcPr>
          <w:p w:rsidR="00EF1C91" w:rsidRPr="00EF1C91" w:rsidRDefault="00EF1C91" w:rsidP="00EF1C91">
            <w:pPr>
              <w:rPr>
                <w:rFonts w:eastAsiaTheme="minorHAnsi"/>
                <w:color w:val="auto"/>
                <w:sz w:val="22"/>
                <w:szCs w:val="22"/>
                <w:lang w:val="sr-Cyrl-CS"/>
              </w:rPr>
            </w:pPr>
            <w:r w:rsidRPr="00EF1C91">
              <w:rPr>
                <w:rFonts w:eastAsiaTheme="minorHAnsi"/>
                <w:color w:val="auto"/>
                <w:sz w:val="22"/>
                <w:szCs w:val="22"/>
                <w:lang w:val="sr-Cyrl-CS"/>
              </w:rPr>
              <w:t>Објекат и посете места предвиђене планом и програмом рекреативне наставе.</w:t>
            </w:r>
          </w:p>
          <w:p w:rsidR="00EF1C91" w:rsidRPr="00EF1C91" w:rsidRDefault="00EF1C91" w:rsidP="00EF1C91">
            <w:pPr>
              <w:rPr>
                <w:rFonts w:eastAsiaTheme="minorHAnsi"/>
                <w:color w:val="auto"/>
                <w:sz w:val="22"/>
                <w:szCs w:val="22"/>
                <w:lang w:val="sr-Cyrl-CS"/>
              </w:rPr>
            </w:pPr>
          </w:p>
          <w:p w:rsidR="00EF1C91" w:rsidRPr="00EF1C91" w:rsidRDefault="00EF1C91" w:rsidP="00EF1C91">
            <w:pPr>
              <w:rPr>
                <w:rFonts w:eastAsiaTheme="minorHAnsi"/>
                <w:color w:val="auto"/>
                <w:sz w:val="22"/>
                <w:szCs w:val="22"/>
                <w:lang w:val="sr-Cyrl-CS"/>
              </w:rPr>
            </w:pPr>
          </w:p>
          <w:p w:rsidR="00EF1C91" w:rsidRPr="00EF1C91" w:rsidRDefault="00EF1C91" w:rsidP="00EF1C91">
            <w:pPr>
              <w:rPr>
                <w:color w:val="auto"/>
                <w:sz w:val="22"/>
                <w:szCs w:val="22"/>
                <w:lang w:val="sr-Cyrl-CS"/>
              </w:rPr>
            </w:pPr>
          </w:p>
        </w:tc>
        <w:tc>
          <w:tcPr>
            <w:tcW w:w="1776" w:type="dxa"/>
          </w:tcPr>
          <w:p w:rsidR="00EF1C91" w:rsidRPr="00EF1C91" w:rsidRDefault="00EF1C91" w:rsidP="00EF1C91">
            <w:pPr>
              <w:rPr>
                <w:color w:val="auto"/>
                <w:sz w:val="22"/>
                <w:szCs w:val="22"/>
                <w:lang w:val="sr-Cyrl-CS"/>
              </w:rPr>
            </w:pPr>
            <w:r w:rsidRPr="00EF1C91">
              <w:rPr>
                <w:color w:val="auto"/>
                <w:sz w:val="22"/>
                <w:szCs w:val="22"/>
                <w:lang w:val="sr-Cyrl-CS"/>
              </w:rPr>
              <w:t>Помаже дежурном наставнику у свим , води рачуна о хигијени заједничких просторија.</w:t>
            </w:r>
          </w:p>
        </w:tc>
        <w:tc>
          <w:tcPr>
            <w:tcW w:w="1804" w:type="dxa"/>
          </w:tcPr>
          <w:p w:rsidR="00EF1C91" w:rsidRPr="00EF1C91" w:rsidRDefault="00EF1C91" w:rsidP="00EF1C91">
            <w:pPr>
              <w:rPr>
                <w:color w:val="auto"/>
                <w:sz w:val="22"/>
                <w:szCs w:val="22"/>
                <w:lang w:val="sr-Cyrl-BA"/>
              </w:rPr>
            </w:pPr>
            <w:r w:rsidRPr="00EF1C91">
              <w:rPr>
                <w:color w:val="auto"/>
                <w:sz w:val="22"/>
                <w:szCs w:val="22"/>
                <w:lang w:val="sr-Cyrl-BA"/>
              </w:rPr>
              <w:t>По два ученика из сваког одељења</w:t>
            </w:r>
          </w:p>
        </w:tc>
      </w:tr>
    </w:tbl>
    <w:p w:rsidR="00EF1C91" w:rsidRPr="00EF1C91" w:rsidRDefault="00EF1C91" w:rsidP="00EF1C91">
      <w:pPr>
        <w:rPr>
          <w:b/>
          <w:color w:val="auto"/>
          <w:sz w:val="32"/>
          <w:szCs w:val="32"/>
          <w:lang w:val="sr-Cyrl-CS"/>
        </w:rPr>
      </w:pPr>
    </w:p>
    <w:p w:rsidR="00EF1C91" w:rsidRPr="00EF1C91" w:rsidRDefault="00EF1C91" w:rsidP="00EF1C91">
      <w:pPr>
        <w:jc w:val="both"/>
        <w:rPr>
          <w:color w:val="auto"/>
          <w:sz w:val="24"/>
          <w:szCs w:val="24"/>
          <w:lang w:val="it-IT"/>
        </w:rPr>
      </w:pPr>
    </w:p>
    <w:p w:rsidR="00EF1C91" w:rsidRPr="00EF1C91" w:rsidRDefault="00EF1C91" w:rsidP="00EF1C91">
      <w:pPr>
        <w:jc w:val="center"/>
        <w:rPr>
          <w:b/>
          <w:color w:val="auto"/>
          <w:sz w:val="28"/>
          <w:szCs w:val="28"/>
          <w:lang w:val="it-IT"/>
        </w:rPr>
      </w:pPr>
      <w:r w:rsidRPr="00EF1C91">
        <w:rPr>
          <w:b/>
          <w:color w:val="auto"/>
          <w:sz w:val="28"/>
          <w:szCs w:val="28"/>
        </w:rPr>
        <w:t>ИЗВЕШТАЈ</w:t>
      </w:r>
      <w:r w:rsidRPr="00EF1C91">
        <w:rPr>
          <w:b/>
          <w:color w:val="auto"/>
          <w:sz w:val="28"/>
          <w:szCs w:val="28"/>
          <w:lang w:val="it-IT"/>
        </w:rPr>
        <w:t xml:space="preserve"> </w:t>
      </w:r>
    </w:p>
    <w:p w:rsidR="00EF1C91" w:rsidRPr="00EF1C91" w:rsidRDefault="00EF1C91" w:rsidP="00EF1C91">
      <w:pPr>
        <w:jc w:val="center"/>
        <w:rPr>
          <w:b/>
          <w:color w:val="auto"/>
          <w:sz w:val="28"/>
          <w:szCs w:val="28"/>
          <w:lang w:val="sr-Cyrl-BA"/>
        </w:rPr>
      </w:pPr>
      <w:r w:rsidRPr="00EF1C91">
        <w:rPr>
          <w:b/>
          <w:color w:val="auto"/>
          <w:sz w:val="28"/>
          <w:szCs w:val="28"/>
        </w:rPr>
        <w:t>О</w:t>
      </w:r>
      <w:r w:rsidRPr="00EF1C91">
        <w:rPr>
          <w:b/>
          <w:color w:val="auto"/>
          <w:sz w:val="28"/>
          <w:szCs w:val="28"/>
          <w:lang w:val="it-IT"/>
        </w:rPr>
        <w:t xml:space="preserve"> </w:t>
      </w:r>
      <w:r w:rsidRPr="00EF1C91">
        <w:rPr>
          <w:b/>
          <w:color w:val="auto"/>
          <w:sz w:val="28"/>
          <w:szCs w:val="28"/>
        </w:rPr>
        <w:t>ИЗВОЂЕЊУ</w:t>
      </w:r>
      <w:r w:rsidRPr="00EF1C91">
        <w:rPr>
          <w:b/>
          <w:color w:val="auto"/>
          <w:sz w:val="28"/>
          <w:szCs w:val="28"/>
          <w:lang w:val="it-IT"/>
        </w:rPr>
        <w:t xml:space="preserve"> </w:t>
      </w:r>
      <w:r w:rsidRPr="00EF1C91">
        <w:rPr>
          <w:b/>
          <w:color w:val="auto"/>
          <w:sz w:val="28"/>
          <w:szCs w:val="28"/>
          <w:lang w:val="sr-Cyrl-BA"/>
        </w:rPr>
        <w:t>РЕКРЕАТИВНЕ НАСТАВЕ</w:t>
      </w:r>
    </w:p>
    <w:p w:rsidR="00EF1C91" w:rsidRPr="00EF1C91" w:rsidRDefault="00EF1C91" w:rsidP="00EF1C91">
      <w:pPr>
        <w:jc w:val="center"/>
        <w:rPr>
          <w:b/>
          <w:color w:val="auto"/>
          <w:sz w:val="28"/>
          <w:szCs w:val="28"/>
          <w:lang w:val="sr-Cyrl-BA"/>
        </w:rPr>
      </w:pPr>
      <w:r w:rsidRPr="00EF1C91">
        <w:rPr>
          <w:b/>
          <w:color w:val="auto"/>
          <w:sz w:val="28"/>
          <w:szCs w:val="28"/>
          <w:lang w:val="sr-Cyrl-BA"/>
        </w:rPr>
        <w:t>НА ЗЛАТИБОРУ</w:t>
      </w:r>
    </w:p>
    <w:p w:rsidR="00EF1C91" w:rsidRPr="00EF1C91" w:rsidRDefault="00EF1C91" w:rsidP="00EF1C91">
      <w:pPr>
        <w:jc w:val="center"/>
        <w:rPr>
          <w:color w:val="auto"/>
          <w:sz w:val="24"/>
          <w:szCs w:val="24"/>
          <w:lang w:val="sr-Latn-CS"/>
        </w:rPr>
      </w:pPr>
    </w:p>
    <w:p w:rsidR="00EF1C91" w:rsidRPr="00EF1C91" w:rsidRDefault="00EF1C91" w:rsidP="00EF1C91">
      <w:pPr>
        <w:jc w:val="both"/>
        <w:rPr>
          <w:color w:val="auto"/>
          <w:sz w:val="24"/>
          <w:szCs w:val="24"/>
          <w:lang w:val="it-IT"/>
        </w:rPr>
      </w:pPr>
    </w:p>
    <w:p w:rsidR="00EF1C91" w:rsidRPr="00EF1C91" w:rsidRDefault="00EF1C91" w:rsidP="00EF1C91">
      <w:pPr>
        <w:jc w:val="both"/>
        <w:rPr>
          <w:color w:val="auto"/>
          <w:sz w:val="24"/>
          <w:szCs w:val="24"/>
        </w:rPr>
      </w:pPr>
      <w:r w:rsidRPr="00EF1C91">
        <w:rPr>
          <w:color w:val="auto"/>
          <w:sz w:val="24"/>
          <w:szCs w:val="24"/>
        </w:rPr>
        <w:t>Окупљање</w:t>
      </w:r>
      <w:r w:rsidRPr="00EF1C91">
        <w:rPr>
          <w:color w:val="auto"/>
          <w:sz w:val="24"/>
          <w:szCs w:val="24"/>
          <w:lang w:val="it-IT"/>
        </w:rPr>
        <w:t xml:space="preserve"> </w:t>
      </w:r>
      <w:r w:rsidRPr="00EF1C91">
        <w:rPr>
          <w:color w:val="auto"/>
          <w:sz w:val="24"/>
          <w:szCs w:val="24"/>
        </w:rPr>
        <w:t>ученика на Поповој Плажи</w:t>
      </w:r>
      <w:r w:rsidRPr="00EF1C91">
        <w:rPr>
          <w:color w:val="auto"/>
          <w:sz w:val="24"/>
          <w:szCs w:val="24"/>
          <w:lang w:val="it-IT"/>
        </w:rPr>
        <w:t xml:space="preserve"> </w:t>
      </w:r>
      <w:r w:rsidRPr="00EF1C91">
        <w:rPr>
          <w:color w:val="auto"/>
          <w:sz w:val="24"/>
          <w:szCs w:val="24"/>
        </w:rPr>
        <w:t xml:space="preserve"> и прозивка у</w:t>
      </w:r>
      <w:r w:rsidRPr="00EF1C91">
        <w:rPr>
          <w:color w:val="auto"/>
          <w:sz w:val="24"/>
          <w:szCs w:val="24"/>
          <w:lang w:val="it-IT"/>
        </w:rPr>
        <w:t xml:space="preserve"> </w:t>
      </w:r>
      <w:r w:rsidRPr="00EF1C91">
        <w:rPr>
          <w:color w:val="auto"/>
          <w:sz w:val="24"/>
          <w:szCs w:val="24"/>
        </w:rPr>
        <w:t>заказано</w:t>
      </w:r>
      <w:r w:rsidRPr="00EF1C91">
        <w:rPr>
          <w:color w:val="auto"/>
          <w:sz w:val="24"/>
          <w:szCs w:val="24"/>
          <w:lang w:val="it-IT"/>
        </w:rPr>
        <w:t xml:space="preserve"> </w:t>
      </w:r>
      <w:r w:rsidRPr="00EF1C91">
        <w:rPr>
          <w:color w:val="auto"/>
          <w:sz w:val="24"/>
          <w:szCs w:val="24"/>
        </w:rPr>
        <w:t>време</w:t>
      </w:r>
      <w:r w:rsidRPr="00EF1C91">
        <w:rPr>
          <w:color w:val="auto"/>
          <w:sz w:val="24"/>
          <w:szCs w:val="24"/>
          <w:lang w:val="it-IT"/>
        </w:rPr>
        <w:t xml:space="preserve">. </w:t>
      </w:r>
      <w:r w:rsidRPr="00EF1C91">
        <w:rPr>
          <w:color w:val="auto"/>
          <w:sz w:val="24"/>
          <w:szCs w:val="24"/>
        </w:rPr>
        <w:t>Након</w:t>
      </w:r>
      <w:r w:rsidRPr="00EF1C91">
        <w:rPr>
          <w:color w:val="auto"/>
          <w:sz w:val="24"/>
          <w:szCs w:val="24"/>
          <w:lang w:val="it-IT"/>
        </w:rPr>
        <w:t xml:space="preserve"> </w:t>
      </w:r>
      <w:r w:rsidRPr="00EF1C91">
        <w:rPr>
          <w:color w:val="auto"/>
          <w:sz w:val="24"/>
          <w:szCs w:val="24"/>
        </w:rPr>
        <w:t>прегледа</w:t>
      </w:r>
      <w:r w:rsidRPr="00EF1C91">
        <w:rPr>
          <w:color w:val="auto"/>
          <w:sz w:val="24"/>
          <w:szCs w:val="24"/>
          <w:lang w:val="it-IT"/>
        </w:rPr>
        <w:t xml:space="preserve"> </w:t>
      </w:r>
      <w:r w:rsidRPr="00EF1C91">
        <w:rPr>
          <w:color w:val="auto"/>
          <w:sz w:val="24"/>
          <w:szCs w:val="24"/>
        </w:rPr>
        <w:t>техничке</w:t>
      </w:r>
      <w:r w:rsidRPr="00EF1C91">
        <w:rPr>
          <w:color w:val="auto"/>
          <w:sz w:val="24"/>
          <w:szCs w:val="24"/>
          <w:lang w:val="it-IT"/>
        </w:rPr>
        <w:t xml:space="preserve"> </w:t>
      </w:r>
      <w:r w:rsidRPr="00EF1C91">
        <w:rPr>
          <w:color w:val="auto"/>
          <w:sz w:val="24"/>
          <w:szCs w:val="24"/>
        </w:rPr>
        <w:t>исправости</w:t>
      </w:r>
      <w:r w:rsidRPr="00EF1C91">
        <w:rPr>
          <w:color w:val="auto"/>
          <w:sz w:val="24"/>
          <w:szCs w:val="24"/>
          <w:lang w:val="it-IT"/>
        </w:rPr>
        <w:t xml:space="preserve"> </w:t>
      </w:r>
      <w:r w:rsidRPr="00EF1C91">
        <w:rPr>
          <w:color w:val="auto"/>
          <w:sz w:val="24"/>
          <w:szCs w:val="24"/>
        </w:rPr>
        <w:t>возила</w:t>
      </w:r>
      <w:r w:rsidRPr="00EF1C91">
        <w:rPr>
          <w:color w:val="auto"/>
          <w:sz w:val="24"/>
          <w:szCs w:val="24"/>
          <w:lang w:val="it-IT"/>
        </w:rPr>
        <w:t xml:space="preserve"> </w:t>
      </w:r>
      <w:r w:rsidRPr="00EF1C91">
        <w:rPr>
          <w:color w:val="auto"/>
          <w:sz w:val="24"/>
          <w:szCs w:val="24"/>
        </w:rPr>
        <w:t>од</w:t>
      </w:r>
      <w:r w:rsidRPr="00EF1C91">
        <w:rPr>
          <w:color w:val="auto"/>
          <w:sz w:val="24"/>
          <w:szCs w:val="24"/>
          <w:lang w:val="it-IT"/>
        </w:rPr>
        <w:t xml:space="preserve"> </w:t>
      </w:r>
      <w:r w:rsidRPr="00EF1C91">
        <w:rPr>
          <w:color w:val="auto"/>
          <w:sz w:val="24"/>
          <w:szCs w:val="24"/>
        </w:rPr>
        <w:t>стране</w:t>
      </w:r>
      <w:r w:rsidRPr="00EF1C91">
        <w:rPr>
          <w:color w:val="auto"/>
          <w:sz w:val="24"/>
          <w:szCs w:val="24"/>
          <w:lang w:val="it-IT"/>
        </w:rPr>
        <w:t xml:space="preserve"> </w:t>
      </w:r>
      <w:r w:rsidRPr="00EF1C91">
        <w:rPr>
          <w:color w:val="auto"/>
          <w:sz w:val="24"/>
          <w:szCs w:val="24"/>
        </w:rPr>
        <w:t>полиције</w:t>
      </w:r>
      <w:r w:rsidRPr="00EF1C91">
        <w:rPr>
          <w:color w:val="auto"/>
          <w:sz w:val="24"/>
          <w:szCs w:val="24"/>
          <w:lang w:val="it-IT"/>
        </w:rPr>
        <w:t xml:space="preserve">, </w:t>
      </w:r>
      <w:r w:rsidRPr="00EF1C91">
        <w:rPr>
          <w:color w:val="auto"/>
          <w:sz w:val="24"/>
          <w:szCs w:val="24"/>
        </w:rPr>
        <w:t>кренули</w:t>
      </w:r>
      <w:r w:rsidRPr="00EF1C91">
        <w:rPr>
          <w:color w:val="auto"/>
          <w:sz w:val="24"/>
          <w:szCs w:val="24"/>
          <w:lang w:val="it-IT"/>
        </w:rPr>
        <w:t xml:space="preserve"> </w:t>
      </w:r>
      <w:r w:rsidRPr="00EF1C91">
        <w:rPr>
          <w:color w:val="auto"/>
          <w:sz w:val="24"/>
          <w:szCs w:val="24"/>
        </w:rPr>
        <w:t>смо</w:t>
      </w:r>
      <w:r w:rsidRPr="00EF1C91">
        <w:rPr>
          <w:color w:val="auto"/>
          <w:sz w:val="24"/>
          <w:szCs w:val="24"/>
          <w:lang w:val="it-IT"/>
        </w:rPr>
        <w:t xml:space="preserve"> </w:t>
      </w:r>
      <w:r w:rsidRPr="00EF1C91">
        <w:rPr>
          <w:color w:val="auto"/>
          <w:sz w:val="24"/>
          <w:szCs w:val="24"/>
        </w:rPr>
        <w:t>у</w:t>
      </w:r>
      <w:r w:rsidRPr="00EF1C91">
        <w:rPr>
          <w:color w:val="auto"/>
          <w:sz w:val="24"/>
          <w:szCs w:val="24"/>
          <w:lang w:val="it-IT"/>
        </w:rPr>
        <w:t xml:space="preserve"> </w:t>
      </w:r>
      <w:r w:rsidRPr="00EF1C91">
        <w:rPr>
          <w:color w:val="auto"/>
          <w:sz w:val="24"/>
          <w:szCs w:val="24"/>
        </w:rPr>
        <w:t>правцу</w:t>
      </w:r>
      <w:r w:rsidRPr="00EF1C91">
        <w:rPr>
          <w:color w:val="auto"/>
          <w:sz w:val="24"/>
          <w:szCs w:val="24"/>
          <w:lang w:val="it-IT"/>
        </w:rPr>
        <w:t xml:space="preserve"> </w:t>
      </w:r>
      <w:r w:rsidRPr="00EF1C91">
        <w:rPr>
          <w:color w:val="auto"/>
          <w:sz w:val="24"/>
          <w:szCs w:val="24"/>
          <w:lang w:val="sr-Cyrl-BA"/>
        </w:rPr>
        <w:t>Златибора</w:t>
      </w:r>
      <w:r w:rsidRPr="00EF1C91">
        <w:rPr>
          <w:color w:val="auto"/>
          <w:sz w:val="24"/>
          <w:szCs w:val="24"/>
          <w:lang w:val="it-IT"/>
        </w:rPr>
        <w:t xml:space="preserve">. </w:t>
      </w:r>
      <w:r w:rsidRPr="00EF1C91">
        <w:rPr>
          <w:color w:val="auto"/>
          <w:sz w:val="24"/>
          <w:szCs w:val="24"/>
        </w:rPr>
        <w:t>Путовање</w:t>
      </w:r>
      <w:r w:rsidRPr="00EF1C91">
        <w:rPr>
          <w:color w:val="auto"/>
          <w:sz w:val="24"/>
          <w:szCs w:val="24"/>
          <w:lang w:val="it-IT"/>
        </w:rPr>
        <w:t xml:space="preserve"> </w:t>
      </w:r>
      <w:r w:rsidRPr="00EF1C91">
        <w:rPr>
          <w:color w:val="auto"/>
          <w:sz w:val="24"/>
          <w:szCs w:val="24"/>
        </w:rPr>
        <w:t>је</w:t>
      </w:r>
      <w:r w:rsidRPr="00EF1C91">
        <w:rPr>
          <w:color w:val="auto"/>
          <w:sz w:val="24"/>
          <w:szCs w:val="24"/>
          <w:lang w:val="it-IT"/>
        </w:rPr>
        <w:t xml:space="preserve"> </w:t>
      </w:r>
      <w:r w:rsidRPr="00EF1C91">
        <w:rPr>
          <w:color w:val="auto"/>
          <w:sz w:val="24"/>
          <w:szCs w:val="24"/>
        </w:rPr>
        <w:t>било</w:t>
      </w:r>
      <w:r w:rsidRPr="00EF1C91">
        <w:rPr>
          <w:color w:val="auto"/>
          <w:sz w:val="24"/>
          <w:szCs w:val="24"/>
          <w:lang w:val="it-IT"/>
        </w:rPr>
        <w:t xml:space="preserve"> </w:t>
      </w:r>
      <w:r w:rsidRPr="00EF1C91">
        <w:rPr>
          <w:color w:val="auto"/>
          <w:sz w:val="24"/>
          <w:szCs w:val="24"/>
          <w:lang w:val="sr-Cyrl-BA"/>
        </w:rPr>
        <w:t>успорено због падавина (кише, снега) и влажних коловоза. Правили смо две паузе</w:t>
      </w:r>
      <w:r w:rsidRPr="00EF1C91">
        <w:rPr>
          <w:color w:val="auto"/>
          <w:sz w:val="24"/>
          <w:szCs w:val="24"/>
          <w:lang w:val="it-IT"/>
        </w:rPr>
        <w:t>.</w:t>
      </w:r>
      <w:r w:rsidRPr="00EF1C91">
        <w:rPr>
          <w:color w:val="auto"/>
          <w:sz w:val="24"/>
          <w:szCs w:val="24"/>
          <w:lang w:val="sr-Cyrl-BA"/>
        </w:rPr>
        <w:t xml:space="preserve"> Возач је возио пажљиво и полако, тако да нисмо имали много повраћања у аутобусу. На одредиште смо стигли у поподневним часовима.  </w:t>
      </w:r>
    </w:p>
    <w:p w:rsidR="00EF1C91" w:rsidRPr="00EF1C91" w:rsidRDefault="00EF1C91" w:rsidP="00EF1C91">
      <w:pPr>
        <w:jc w:val="both"/>
        <w:rPr>
          <w:color w:val="auto"/>
          <w:sz w:val="24"/>
          <w:szCs w:val="24"/>
          <w:lang w:val="sr-Cyrl-BA"/>
        </w:rPr>
      </w:pPr>
      <w:r w:rsidRPr="00EF1C91">
        <w:rPr>
          <w:color w:val="auto"/>
          <w:sz w:val="24"/>
          <w:szCs w:val="24"/>
          <w:lang w:val="sr-Cyrl-BA"/>
        </w:rPr>
        <w:t xml:space="preserve">Сачекало нас је особље хотела и сместили смо на трећем и четвртом спрату. Одељење </w:t>
      </w:r>
      <w:r w:rsidRPr="00EF1C91">
        <w:rPr>
          <w:color w:val="auto"/>
          <w:sz w:val="24"/>
          <w:szCs w:val="24"/>
        </w:rPr>
        <w:t>III1 на трећем спрату у собама 33, 34, 35, 36, 37. Оделење III2 на четвртом спрату у собама 47, 48, 49, 403. Одељењe IV1 на четвртом спрату у собама 414, 416, 418, 40, 419, 421, 426. Одељење IV2 на четвртом спрату у собама 406, 407, 408, 410, 412.</w:t>
      </w:r>
      <w:r w:rsidRPr="00EF1C91">
        <w:rPr>
          <w:color w:val="auto"/>
          <w:sz w:val="24"/>
          <w:szCs w:val="24"/>
          <w:lang w:val="sr-Cyrl-BA"/>
        </w:rPr>
        <w:t xml:space="preserve"> Учитељице су биле смештене у собама АВ-32 Селена Аврамовић, 401 Валентина Поповић, 417 Оливера Илић и 405 Јелена Стојановић. Докторка Бојана Шрајер била је у соби 413.</w:t>
      </w:r>
    </w:p>
    <w:p w:rsidR="00EF1C91" w:rsidRPr="00EF1C91" w:rsidRDefault="00EF1C91" w:rsidP="00EF1C91">
      <w:pPr>
        <w:jc w:val="both"/>
        <w:rPr>
          <w:color w:val="auto"/>
          <w:sz w:val="24"/>
          <w:szCs w:val="24"/>
          <w:lang w:val="sr-Cyrl-BA"/>
        </w:rPr>
      </w:pPr>
      <w:r w:rsidRPr="00EF1C91">
        <w:rPr>
          <w:color w:val="auto"/>
          <w:sz w:val="24"/>
          <w:szCs w:val="24"/>
          <w:lang w:val="sr-Cyrl-BA"/>
        </w:rPr>
        <w:t xml:space="preserve">Након смештања у собе одржан је састанак са управом хотела и ту је утврђен јеловник за децу за сваки дан понаособ. На том састанку смо се упознали и са рекреатором Бобаном, као и са осталим особљем које је имало за задатак да се брине о нашем боравку на Златибору и том приликом смо се договорили о основним правилима и програмом који су припремили за нас. </w:t>
      </w:r>
    </w:p>
    <w:p w:rsidR="00EF1C91" w:rsidRPr="00EF1C91" w:rsidRDefault="00EF1C91" w:rsidP="00EF1C91">
      <w:pPr>
        <w:jc w:val="both"/>
        <w:rPr>
          <w:color w:val="auto"/>
          <w:sz w:val="24"/>
          <w:szCs w:val="24"/>
          <w:lang w:val="sr-Cyrl-BA"/>
        </w:rPr>
      </w:pPr>
      <w:r w:rsidRPr="00EF1C91">
        <w:rPr>
          <w:color w:val="auto"/>
          <w:sz w:val="24"/>
          <w:szCs w:val="24"/>
          <w:lang w:val="sr-Cyrl-BA"/>
        </w:rPr>
        <w:t>У дану доласка 4. прила смо извели информативну шетњу са рекреатором. Свака шетња је имала и едукативни карактер. Ученици су усвојили информације о биљном и животињском свету карактеристичном за ово поднебље и обавештени су да ће за сваку своју добро одрађену активност бити награђени дипломама.</w:t>
      </w:r>
    </w:p>
    <w:p w:rsidR="00EF1C91" w:rsidRPr="00EF1C91" w:rsidRDefault="00EF1C91" w:rsidP="00EF1C91">
      <w:pPr>
        <w:jc w:val="both"/>
        <w:rPr>
          <w:color w:val="auto"/>
          <w:sz w:val="24"/>
          <w:szCs w:val="24"/>
          <w:lang w:val="sr-Cyrl-BA"/>
        </w:rPr>
      </w:pPr>
      <w:r w:rsidRPr="00EF1C91">
        <w:rPr>
          <w:color w:val="auto"/>
          <w:sz w:val="24"/>
          <w:szCs w:val="24"/>
          <w:lang w:val="sr-Cyrl-BA"/>
        </w:rPr>
        <w:t>Том приликом смо обишли центар Златибора, Краљев трг, Краљеву чесму, шетали поред језера... У вечерњим часовима у оквиру вечерњег програма било је упознавање уз музичке игре.</w:t>
      </w:r>
    </w:p>
    <w:p w:rsidR="00EF1C91" w:rsidRPr="00EF1C91" w:rsidRDefault="00EF1C91" w:rsidP="00EF1C91">
      <w:pPr>
        <w:jc w:val="center"/>
        <w:rPr>
          <w:color w:val="auto"/>
          <w:sz w:val="24"/>
          <w:szCs w:val="24"/>
          <w:lang w:val="sr-Cyrl-BA"/>
        </w:rPr>
      </w:pPr>
      <w:r w:rsidRPr="00EF1C91">
        <w:rPr>
          <w:noProof/>
          <w:color w:val="auto"/>
          <w:sz w:val="24"/>
          <w:szCs w:val="24"/>
          <w:lang w:val="sr-Cyrl-BA"/>
        </w:rPr>
        <w:t xml:space="preserve"> </w:t>
      </w:r>
    </w:p>
    <w:p w:rsidR="00EF1C91" w:rsidRPr="00EF1C91" w:rsidRDefault="00EF1C91" w:rsidP="00EF1C91">
      <w:pPr>
        <w:jc w:val="both"/>
        <w:rPr>
          <w:color w:val="auto"/>
          <w:sz w:val="24"/>
          <w:szCs w:val="24"/>
          <w:lang w:val="sr-Cyrl-BA"/>
        </w:rPr>
      </w:pPr>
      <w:r w:rsidRPr="00EF1C91">
        <w:rPr>
          <w:color w:val="auto"/>
          <w:sz w:val="24"/>
          <w:szCs w:val="24"/>
          <w:lang w:val="sr-Cyrl-BA"/>
        </w:rPr>
        <w:t>Наредни и сваки други дан започињао је буђењем у 7:30</w:t>
      </w:r>
      <w:r w:rsidRPr="00EF1C91">
        <w:rPr>
          <w:color w:val="auto"/>
          <w:sz w:val="24"/>
          <w:szCs w:val="24"/>
        </w:rPr>
        <w:t>h</w:t>
      </w:r>
      <w:r w:rsidRPr="00EF1C91">
        <w:rPr>
          <w:color w:val="auto"/>
          <w:sz w:val="24"/>
          <w:szCs w:val="24"/>
          <w:lang w:val="sr-Cyrl-BA"/>
        </w:rPr>
        <w:t>, настављао се разноврсним целодневним активностима и завршавао се око 22:00</w:t>
      </w:r>
      <w:r w:rsidRPr="00EF1C91">
        <w:rPr>
          <w:color w:val="auto"/>
          <w:sz w:val="24"/>
          <w:szCs w:val="24"/>
        </w:rPr>
        <w:t>h.</w:t>
      </w:r>
      <w:r w:rsidRPr="00EF1C91">
        <w:rPr>
          <w:color w:val="auto"/>
          <w:sz w:val="24"/>
          <w:szCs w:val="24"/>
          <w:lang w:val="sr-Cyrl-BA"/>
        </w:rPr>
        <w:t xml:space="preserve"> Морам напоменути да су наши ученици присуствовали свим активностима. Били смо припремљени за све временске услове. Прва два дана падао је слаб снег и температура је била у минусу. </w:t>
      </w:r>
      <w:r w:rsidRPr="00EF1C91">
        <w:rPr>
          <w:color w:val="auto"/>
          <w:sz w:val="24"/>
          <w:szCs w:val="24"/>
          <w:lang w:val="sr-Cyrl-BA"/>
        </w:rPr>
        <w:lastRenderedPageBreak/>
        <w:t>Снег се задржао целе недеље, температура је благо расла и било је сунчаних интервала. Имали смо шетње и игре на снегу.</w:t>
      </w:r>
    </w:p>
    <w:p w:rsidR="00EF1C91" w:rsidRPr="00EF1C91" w:rsidRDefault="00EF1C91" w:rsidP="00EF1C91">
      <w:pPr>
        <w:jc w:val="both"/>
        <w:rPr>
          <w:color w:val="auto"/>
          <w:sz w:val="24"/>
          <w:szCs w:val="24"/>
          <w:lang w:val="sr-Cyrl-BA"/>
        </w:rPr>
      </w:pPr>
      <w:r w:rsidRPr="00EF1C91">
        <w:rPr>
          <w:color w:val="auto"/>
          <w:sz w:val="24"/>
          <w:szCs w:val="24"/>
          <w:lang w:val="sr-Cyrl-BA"/>
        </w:rPr>
        <w:t xml:space="preserve"> </w:t>
      </w:r>
    </w:p>
    <w:p w:rsidR="00EF1C91" w:rsidRPr="00EF1C91" w:rsidRDefault="00EF1C91" w:rsidP="00EF1C91">
      <w:pPr>
        <w:jc w:val="both"/>
        <w:rPr>
          <w:color w:val="auto"/>
          <w:sz w:val="24"/>
          <w:szCs w:val="24"/>
        </w:rPr>
      </w:pPr>
      <w:r w:rsidRPr="00EF1C91">
        <w:rPr>
          <w:color w:val="auto"/>
          <w:sz w:val="24"/>
          <w:szCs w:val="24"/>
          <w:lang w:val="sr-Cyrl-BA"/>
        </w:rPr>
        <w:t xml:space="preserve">Током другог дана одељење </w:t>
      </w:r>
      <w:r w:rsidRPr="00EF1C91">
        <w:rPr>
          <w:color w:val="auto"/>
          <w:sz w:val="24"/>
          <w:szCs w:val="24"/>
        </w:rPr>
        <w:t xml:space="preserve">III1 и њихова учитељица Селена Аврамовић прелазе са трећег на четврти спрат. На инсистирање учитељице Селене, незадовољни смештајем на трећем спрату, припремљене су нове собе и извршен је премештај. </w:t>
      </w:r>
    </w:p>
    <w:p w:rsidR="00EF1C91" w:rsidRPr="00EF1C91" w:rsidRDefault="00EF1C91" w:rsidP="00EF1C91">
      <w:pPr>
        <w:jc w:val="both"/>
        <w:rPr>
          <w:color w:val="auto"/>
          <w:sz w:val="24"/>
          <w:szCs w:val="24"/>
        </w:rPr>
      </w:pPr>
    </w:p>
    <w:p w:rsidR="00EF1C91" w:rsidRPr="00EF1C91" w:rsidRDefault="00EF1C91" w:rsidP="00EF1C91">
      <w:pPr>
        <w:jc w:val="center"/>
        <w:rPr>
          <w:color w:val="auto"/>
          <w:sz w:val="24"/>
          <w:szCs w:val="24"/>
          <w:lang w:val="sr-Cyrl-BA"/>
        </w:rPr>
      </w:pPr>
    </w:p>
    <w:p w:rsidR="00EF1C91" w:rsidRPr="00EF1C91" w:rsidRDefault="00EF1C91" w:rsidP="00EF1C91">
      <w:pPr>
        <w:jc w:val="center"/>
        <w:rPr>
          <w:color w:val="auto"/>
          <w:sz w:val="24"/>
          <w:szCs w:val="24"/>
          <w:lang w:val="sr-Cyrl-BA"/>
        </w:rPr>
      </w:pPr>
    </w:p>
    <w:p w:rsidR="00EF1C91" w:rsidRPr="00EF1C91" w:rsidRDefault="00EF1C91" w:rsidP="00EF1C91">
      <w:pPr>
        <w:rPr>
          <w:color w:val="auto"/>
          <w:sz w:val="24"/>
          <w:szCs w:val="24"/>
          <w:lang w:val="sr-Cyrl-BA"/>
        </w:rPr>
      </w:pPr>
      <w:r w:rsidRPr="00EF1C91">
        <w:rPr>
          <w:color w:val="auto"/>
          <w:sz w:val="24"/>
          <w:szCs w:val="24"/>
          <w:lang w:val="sr-Cyrl-BA"/>
        </w:rPr>
        <w:t>Тога дана у преподневним сатима имали смо дужу шетњу до жичаре и спустили се до центра, али заобилазним путем, како би разгледали виле и хотеле. У центру, поред језера, било је грудвања, ученици су се играли у снегу. Повратак у хотел кроз борову шуму. Приликом шетње су ученици такође имали прилику да сазнају нове ствари, али и да понове садржај усвојен на предходној информативној шетњи.  У поподневним сатима реализовали смо наставу по учионицама, а након тога су ученици имали такмичење у стрељаштву. У вечерњим сатима рекреатор је припремио музички програм, ђускање.</w:t>
      </w:r>
    </w:p>
    <w:p w:rsidR="00EF1C91" w:rsidRPr="00EF1C91" w:rsidRDefault="00EF1C91" w:rsidP="00EF1C91">
      <w:pPr>
        <w:rPr>
          <w:color w:val="auto"/>
          <w:sz w:val="24"/>
          <w:szCs w:val="24"/>
          <w:lang w:val="sr-Cyrl-BA"/>
        </w:rPr>
      </w:pPr>
      <w:r w:rsidRPr="00EF1C91">
        <w:rPr>
          <w:color w:val="auto"/>
          <w:sz w:val="24"/>
          <w:szCs w:val="24"/>
          <w:lang w:val="sr-Cyrl-BA"/>
        </w:rPr>
        <w:t xml:space="preserve"> </w:t>
      </w:r>
    </w:p>
    <w:p w:rsidR="00EF1C91" w:rsidRPr="00EF1C91" w:rsidRDefault="00EF1C91" w:rsidP="00EF1C91">
      <w:pPr>
        <w:rPr>
          <w:color w:val="auto"/>
          <w:sz w:val="24"/>
          <w:szCs w:val="24"/>
          <w:lang w:val="sr-Cyrl-BA"/>
        </w:rPr>
      </w:pPr>
      <w:r w:rsidRPr="00EF1C91">
        <w:rPr>
          <w:color w:val="auto"/>
          <w:sz w:val="24"/>
          <w:szCs w:val="24"/>
          <w:lang w:val="sr-Cyrl-BA"/>
        </w:rPr>
        <w:t xml:space="preserve">            Следећи дан био је предвиђен за обилазак Дино парка који се налази у близини хотела. Приликом шетње су ученици такође имали прилику да сазнају нове ствари. Разгледали су реплике диносауруса, авантура парк, дечије дино село и мини зоо врт. Спуштали су се дечијим зип-лајном и играли се у снегу поред бајковитог језера, уживајући у зимским радостима. По подне настава, а затим колективно гледање филма у просторији дискотеке. У вечерњим сатима је организован маскенбал и наши ученици су се и том приликом истакли оригиналним и интересантним маскама.  </w:t>
      </w:r>
    </w:p>
    <w:p w:rsidR="00EF1C91" w:rsidRPr="00EF1C91" w:rsidRDefault="00EF1C91" w:rsidP="00EF1C91">
      <w:pPr>
        <w:rPr>
          <w:color w:val="auto"/>
          <w:sz w:val="24"/>
          <w:szCs w:val="24"/>
          <w:lang w:val="sr-Cyrl-BA"/>
        </w:rPr>
      </w:pPr>
    </w:p>
    <w:p w:rsidR="00EF1C91" w:rsidRPr="00EF1C91" w:rsidRDefault="00EF1C91" w:rsidP="00EF1C91">
      <w:pPr>
        <w:rPr>
          <w:color w:val="auto"/>
          <w:sz w:val="24"/>
          <w:szCs w:val="24"/>
          <w:lang w:val="sr-Cyrl-BA"/>
        </w:rPr>
      </w:pPr>
      <w:r w:rsidRPr="00EF1C91">
        <w:rPr>
          <w:color w:val="auto"/>
          <w:sz w:val="24"/>
          <w:szCs w:val="24"/>
          <w:lang w:val="sr-Cyrl-BA"/>
        </w:rPr>
        <w:t xml:space="preserve">         </w:t>
      </w:r>
    </w:p>
    <w:p w:rsidR="00EF1C91" w:rsidRPr="00EF1C91" w:rsidRDefault="00EF1C91" w:rsidP="00EF1C91">
      <w:pPr>
        <w:rPr>
          <w:color w:val="auto"/>
          <w:sz w:val="24"/>
          <w:szCs w:val="24"/>
        </w:rPr>
      </w:pPr>
      <w:r w:rsidRPr="00EF1C91">
        <w:rPr>
          <w:color w:val="auto"/>
          <w:sz w:val="24"/>
          <w:szCs w:val="24"/>
          <w:lang w:val="sr-Cyrl-BA"/>
        </w:rPr>
        <w:t xml:space="preserve">Наредни дан је био предвиђен за шетњу стазом здравља и одлазак до споменика стрељаним партизанима на Шуматном брду. Оно што је најупечатљивије и што смо свакако осетили јесте промена климе и појава </w:t>
      </w:r>
      <w:r w:rsidRPr="00EF1C91">
        <w:rPr>
          <w:color w:val="auto"/>
          <w:sz w:val="24"/>
          <w:szCs w:val="24"/>
        </w:rPr>
        <w:t>“</w:t>
      </w:r>
      <w:r w:rsidRPr="00EF1C91">
        <w:rPr>
          <w:color w:val="auto"/>
          <w:sz w:val="24"/>
          <w:szCs w:val="24"/>
          <w:lang w:val="sr-Cyrl-BA"/>
        </w:rPr>
        <w:t>Руже ветрова</w:t>
      </w:r>
      <w:r w:rsidRPr="00EF1C91">
        <w:rPr>
          <w:color w:val="auto"/>
          <w:sz w:val="24"/>
          <w:szCs w:val="24"/>
        </w:rPr>
        <w:t xml:space="preserve">” која је овде најутицајнија. </w:t>
      </w:r>
      <w:r w:rsidRPr="00EF1C91">
        <w:rPr>
          <w:color w:val="auto"/>
          <w:sz w:val="24"/>
          <w:szCs w:val="24"/>
          <w:lang w:val="sr-Cyrl-BA"/>
        </w:rPr>
        <w:t>Са врха на висини од 1072м пружа се предиван поглед на врхове Чиготе, Торника и златиборска пространства, а види се и планина Тара. Слободно време за игре на снегу, повратак до хотела кроз борову шуму поред спортских терена изнад хотела, грудвање и ваљање у снегу. У поподневним часовима, након наставе, водили смо их на палачинке. Како је група била велика, раздвојили смо се. Четврти разред је био у кафе пицерији у Дино парку, а трећи разред је био такође у кафе пицерији али у центру Златибора.</w:t>
      </w:r>
    </w:p>
    <w:p w:rsidR="00EF1C91" w:rsidRPr="00EF1C91" w:rsidRDefault="00EF1C91" w:rsidP="00EF1C91">
      <w:pPr>
        <w:rPr>
          <w:color w:val="auto"/>
          <w:sz w:val="24"/>
          <w:szCs w:val="24"/>
          <w:lang w:val="sr-Cyrl-BA"/>
        </w:rPr>
      </w:pPr>
      <w:r w:rsidRPr="00EF1C91">
        <w:rPr>
          <w:color w:val="auto"/>
          <w:sz w:val="24"/>
          <w:szCs w:val="24"/>
          <w:lang w:val="sr-Cyrl-BA"/>
        </w:rPr>
        <w:t xml:space="preserve">           Вечерњи програм за ученике је подразумевао припремање за </w:t>
      </w:r>
      <w:r w:rsidRPr="00EF1C91">
        <w:rPr>
          <w:color w:val="auto"/>
          <w:sz w:val="24"/>
          <w:szCs w:val="24"/>
        </w:rPr>
        <w:t>“</w:t>
      </w:r>
      <w:r w:rsidRPr="00EF1C91">
        <w:rPr>
          <w:color w:val="auto"/>
          <w:sz w:val="24"/>
          <w:szCs w:val="24"/>
          <w:lang w:val="sr-Cyrl-BA"/>
        </w:rPr>
        <w:t>Ја имам таленат</w:t>
      </w:r>
      <w:r w:rsidRPr="00EF1C91">
        <w:rPr>
          <w:color w:val="auto"/>
          <w:sz w:val="24"/>
          <w:szCs w:val="24"/>
        </w:rPr>
        <w:t>”</w:t>
      </w:r>
      <w:r w:rsidRPr="00EF1C91">
        <w:rPr>
          <w:color w:val="auto"/>
          <w:sz w:val="24"/>
          <w:szCs w:val="24"/>
          <w:lang w:val="sr-Cyrl-BA"/>
        </w:rPr>
        <w:t xml:space="preserve"> или </w:t>
      </w:r>
      <w:r w:rsidRPr="00EF1C91">
        <w:rPr>
          <w:color w:val="auto"/>
          <w:sz w:val="24"/>
          <w:szCs w:val="24"/>
        </w:rPr>
        <w:t>“</w:t>
      </w:r>
      <w:r w:rsidRPr="00EF1C91">
        <w:rPr>
          <w:color w:val="auto"/>
          <w:sz w:val="24"/>
          <w:szCs w:val="24"/>
          <w:lang w:val="sr-Cyrl-BA"/>
        </w:rPr>
        <w:t>Покажи шта знаш</w:t>
      </w:r>
      <w:r w:rsidRPr="00EF1C91">
        <w:rPr>
          <w:color w:val="auto"/>
          <w:sz w:val="24"/>
          <w:szCs w:val="24"/>
        </w:rPr>
        <w:t>”</w:t>
      </w:r>
      <w:r w:rsidRPr="00EF1C91">
        <w:rPr>
          <w:color w:val="auto"/>
          <w:sz w:val="24"/>
          <w:szCs w:val="24"/>
          <w:lang w:val="sr-Cyrl-BA"/>
        </w:rPr>
        <w:t xml:space="preserve"> и презентација истог. </w:t>
      </w:r>
    </w:p>
    <w:p w:rsidR="00EF1C91" w:rsidRPr="00EF1C91" w:rsidRDefault="00EF1C91" w:rsidP="00EF1C91">
      <w:pPr>
        <w:jc w:val="center"/>
        <w:rPr>
          <w:color w:val="auto"/>
          <w:sz w:val="24"/>
          <w:szCs w:val="24"/>
          <w:lang w:val="sr-Cyrl-BA"/>
        </w:rPr>
      </w:pPr>
    </w:p>
    <w:p w:rsidR="00EF1C91" w:rsidRPr="00EF1C91" w:rsidRDefault="00EF1C91" w:rsidP="00EF1C91">
      <w:pPr>
        <w:rPr>
          <w:color w:val="auto"/>
          <w:sz w:val="24"/>
          <w:szCs w:val="24"/>
          <w:lang w:val="sr-Cyrl-BA"/>
        </w:rPr>
      </w:pPr>
    </w:p>
    <w:p w:rsidR="00EF1C91" w:rsidRPr="00EF1C91" w:rsidRDefault="00EF1C91" w:rsidP="00EF1C91">
      <w:pPr>
        <w:rPr>
          <w:color w:val="auto"/>
          <w:sz w:val="24"/>
          <w:szCs w:val="24"/>
          <w:lang w:val="sr-Cyrl-BA"/>
        </w:rPr>
      </w:pPr>
    </w:p>
    <w:p w:rsidR="00EF1C91" w:rsidRPr="00EF1C91" w:rsidRDefault="00EF1C91" w:rsidP="00EF1C91">
      <w:pPr>
        <w:jc w:val="both"/>
        <w:rPr>
          <w:color w:val="auto"/>
          <w:sz w:val="24"/>
          <w:szCs w:val="24"/>
          <w:lang w:val="sr-Cyrl-BA"/>
        </w:rPr>
      </w:pPr>
      <w:r w:rsidRPr="00EF1C91">
        <w:rPr>
          <w:color w:val="auto"/>
          <w:sz w:val="24"/>
          <w:szCs w:val="24"/>
          <w:lang w:val="sr-Cyrl-BA"/>
        </w:rPr>
        <w:t xml:space="preserve">Пети дан боравка на </w:t>
      </w:r>
      <w:r w:rsidRPr="00EF1C91">
        <w:rPr>
          <w:color w:val="auto"/>
          <w:sz w:val="24"/>
          <w:szCs w:val="24"/>
        </w:rPr>
        <w:t>Златибору</w:t>
      </w:r>
      <w:r w:rsidRPr="00EF1C91">
        <w:rPr>
          <w:color w:val="auto"/>
          <w:sz w:val="24"/>
          <w:szCs w:val="24"/>
          <w:lang w:val="sr-Cyrl-BA"/>
        </w:rPr>
        <w:t xml:space="preserve"> је започео већ устаљеним активностима. После доручка заједничка шетња и јахање коња које је било договорено раније. Затим игре на снегу, одлазак до пијаце, куповина сувенира... повратак у хотел пред ручак. Настава је одржана и одгледали су филм. Након тога су ученици имали квиз којим су проверили своја знања усвојена у школи у природи. То је активност коју су сви ученици групно радили и били веома успешни. Сви ученици су добили дипломе за учешће у свим активностима што их је чинило веома задовољним.</w:t>
      </w:r>
    </w:p>
    <w:p w:rsidR="00EF1C91" w:rsidRPr="00EF1C91" w:rsidRDefault="00EF1C91" w:rsidP="00EF1C91">
      <w:pPr>
        <w:jc w:val="both"/>
        <w:rPr>
          <w:color w:val="auto"/>
          <w:sz w:val="24"/>
          <w:szCs w:val="24"/>
          <w:lang w:val="sr-Cyrl-BA"/>
        </w:rPr>
      </w:pPr>
    </w:p>
    <w:p w:rsidR="00EF1C91" w:rsidRPr="00EF1C91" w:rsidRDefault="00EF1C91" w:rsidP="00EF1C91">
      <w:pPr>
        <w:jc w:val="both"/>
        <w:rPr>
          <w:color w:val="auto"/>
          <w:sz w:val="24"/>
          <w:szCs w:val="24"/>
          <w:lang w:val="sr-Cyrl-BA"/>
        </w:rPr>
      </w:pPr>
    </w:p>
    <w:p w:rsidR="00EF1C91" w:rsidRPr="00EF1C91" w:rsidRDefault="00EF1C91" w:rsidP="00EF1C91">
      <w:pPr>
        <w:jc w:val="both"/>
        <w:rPr>
          <w:color w:val="auto"/>
          <w:sz w:val="24"/>
          <w:szCs w:val="24"/>
          <w:lang w:val="sr-Cyrl-BA"/>
        </w:rPr>
      </w:pPr>
      <w:r w:rsidRPr="00EF1C91">
        <w:rPr>
          <w:color w:val="auto"/>
          <w:sz w:val="24"/>
          <w:szCs w:val="24"/>
          <w:lang w:val="sr-Cyrl-BA"/>
        </w:rPr>
        <w:lastRenderedPageBreak/>
        <w:t xml:space="preserve">Наредно и последње јутро боравка на Златибору напустили смо собе и чекали полазак који је био планиран за 9:00 часова. Одмах после доручка кренули смо пут Зајечара. </w:t>
      </w:r>
    </w:p>
    <w:p w:rsidR="00EF1C91" w:rsidRPr="00EF1C91" w:rsidRDefault="00EF1C91" w:rsidP="00EF1C91">
      <w:pPr>
        <w:jc w:val="both"/>
        <w:rPr>
          <w:color w:val="auto"/>
          <w:sz w:val="24"/>
          <w:szCs w:val="24"/>
          <w:lang w:val="sr-Cyrl-BA"/>
        </w:rPr>
      </w:pPr>
    </w:p>
    <w:p w:rsidR="00EF1C91" w:rsidRPr="00EF1C91" w:rsidRDefault="00EF1C91" w:rsidP="00EF1C91">
      <w:pPr>
        <w:jc w:val="center"/>
        <w:rPr>
          <w:color w:val="auto"/>
          <w:sz w:val="24"/>
          <w:szCs w:val="24"/>
          <w:lang w:val="sr-Cyrl-BA"/>
        </w:rPr>
      </w:pPr>
    </w:p>
    <w:p w:rsidR="00EF1C91" w:rsidRPr="00EF1C91" w:rsidRDefault="00EF1C91" w:rsidP="00EF1C91">
      <w:pPr>
        <w:jc w:val="center"/>
        <w:rPr>
          <w:b/>
          <w:color w:val="auto"/>
          <w:sz w:val="24"/>
          <w:szCs w:val="24"/>
          <w:lang w:val="sr-Cyrl-BA"/>
        </w:rPr>
      </w:pPr>
      <w:r w:rsidRPr="00EF1C91">
        <w:rPr>
          <w:b/>
          <w:color w:val="auto"/>
          <w:sz w:val="24"/>
          <w:szCs w:val="24"/>
          <w:lang w:val="sr-Cyrl-BA"/>
        </w:rPr>
        <w:t>МЕДИЦИНСКЕ УСЛУГЕ И УСЛУГЕ РЕКРЕАТОРА/АНИМАТОРА ЗА ВРЕМЕ БОРАВКА НА ЗЛАТИБОРУ</w:t>
      </w:r>
    </w:p>
    <w:p w:rsidR="00EF1C91" w:rsidRPr="00EF1C91" w:rsidRDefault="00EF1C91" w:rsidP="00EF1C91">
      <w:pPr>
        <w:jc w:val="center"/>
        <w:rPr>
          <w:b/>
          <w:color w:val="auto"/>
          <w:sz w:val="24"/>
          <w:szCs w:val="24"/>
          <w:lang w:val="sr-Cyrl-BA"/>
        </w:rPr>
      </w:pPr>
    </w:p>
    <w:p w:rsidR="00EF1C91" w:rsidRPr="00EF1C91" w:rsidRDefault="00EF1C91" w:rsidP="00EF1C91">
      <w:pPr>
        <w:jc w:val="both"/>
        <w:rPr>
          <w:color w:val="auto"/>
          <w:sz w:val="24"/>
          <w:szCs w:val="24"/>
          <w:lang w:val="sr-Cyrl-BA"/>
        </w:rPr>
      </w:pPr>
      <w:r w:rsidRPr="00EF1C91">
        <w:rPr>
          <w:color w:val="auto"/>
          <w:sz w:val="24"/>
          <w:szCs w:val="24"/>
          <w:lang w:val="sr-Cyrl-BA"/>
        </w:rPr>
        <w:t>За време боравка на Златибору имали смо неколико ученика око 10% оних који су имали повишену температуру, бол у грлу, мучнину, бол у стомаку, повраћање. Докторка која је боравила са нама била је доступна 24 часа и редовно је обилазила ученике. На њену ажурност немамо приговора. Све похвале за докторку Бојану.</w:t>
      </w:r>
    </w:p>
    <w:p w:rsidR="00EF1C91" w:rsidRPr="00EF1C91" w:rsidRDefault="00EF1C91" w:rsidP="00EF1C91">
      <w:pPr>
        <w:jc w:val="both"/>
        <w:rPr>
          <w:b/>
          <w:color w:val="auto"/>
          <w:sz w:val="24"/>
          <w:szCs w:val="24"/>
          <w:lang w:val="sr-Cyrl-BA"/>
        </w:rPr>
      </w:pPr>
      <w:r w:rsidRPr="00EF1C91">
        <w:rPr>
          <w:color w:val="auto"/>
          <w:sz w:val="24"/>
          <w:szCs w:val="24"/>
          <w:lang w:val="sr-Cyrl-BA"/>
        </w:rPr>
        <w:t xml:space="preserve"> </w:t>
      </w:r>
    </w:p>
    <w:p w:rsidR="00EF1C91" w:rsidRPr="00EF1C91" w:rsidRDefault="00EF1C91" w:rsidP="00EF1C91">
      <w:pPr>
        <w:jc w:val="both"/>
        <w:rPr>
          <w:color w:val="auto"/>
          <w:sz w:val="24"/>
          <w:szCs w:val="24"/>
          <w:lang w:val="sr-Cyrl-BA"/>
        </w:rPr>
      </w:pPr>
      <w:r w:rsidRPr="00EF1C91">
        <w:rPr>
          <w:color w:val="auto"/>
          <w:sz w:val="24"/>
          <w:szCs w:val="24"/>
          <w:lang w:val="sr-Cyrl-BA"/>
        </w:rPr>
        <w:t>Приговор упућујемо на понашање рекреатора Бобана који је прва два дана оштро критиковао поједине ученике и нас учитељице, па чак и докторку. Након састанка и разговора о проблемима које смо имали око смештаја на трећем спрату, рекреатор је до краја смене био коректан и професионалан. На његов рад са децом у току трајања аранжмана немамо примедбе.</w:t>
      </w:r>
    </w:p>
    <w:p w:rsidR="00EF1C91" w:rsidRPr="00EF1C91" w:rsidRDefault="00EF1C91" w:rsidP="00EF1C91">
      <w:pPr>
        <w:jc w:val="both"/>
        <w:rPr>
          <w:color w:val="auto"/>
          <w:sz w:val="24"/>
          <w:szCs w:val="24"/>
          <w:lang w:val="sr-Cyrl-BA"/>
        </w:rPr>
      </w:pPr>
    </w:p>
    <w:p w:rsidR="00EF1C91" w:rsidRPr="00EF1C91" w:rsidRDefault="00EF1C91" w:rsidP="00EF1C91">
      <w:pPr>
        <w:jc w:val="both"/>
        <w:rPr>
          <w:color w:val="auto"/>
          <w:sz w:val="24"/>
          <w:szCs w:val="24"/>
          <w:lang w:val="sr-Cyrl-BA"/>
        </w:rPr>
      </w:pPr>
    </w:p>
    <w:p w:rsidR="00EF1C91" w:rsidRPr="00EF1C91" w:rsidRDefault="00EF1C91" w:rsidP="00EF1C91">
      <w:pPr>
        <w:jc w:val="center"/>
        <w:rPr>
          <w:b/>
          <w:color w:val="auto"/>
          <w:sz w:val="24"/>
          <w:szCs w:val="24"/>
          <w:lang w:val="sr-Cyrl-BA"/>
        </w:rPr>
      </w:pPr>
      <w:r w:rsidRPr="00EF1C91">
        <w:rPr>
          <w:b/>
          <w:color w:val="auto"/>
          <w:sz w:val="24"/>
          <w:szCs w:val="24"/>
          <w:lang w:val="sr-Cyrl-BA"/>
        </w:rPr>
        <w:t xml:space="preserve"> АНАЛИЗА АНКЕТЕ О РЕАЛИЗОВАНОЈ РЕКРЕАТИВНОЈ НАСТАВИ</w:t>
      </w:r>
    </w:p>
    <w:p w:rsidR="00EF1C91" w:rsidRPr="00EF1C91" w:rsidRDefault="00EF1C91" w:rsidP="00EF1C91">
      <w:pPr>
        <w:jc w:val="center"/>
        <w:rPr>
          <w:b/>
          <w:color w:val="auto"/>
          <w:sz w:val="24"/>
          <w:szCs w:val="24"/>
          <w:lang w:val="sr-Cyrl-BA"/>
        </w:rPr>
      </w:pPr>
    </w:p>
    <w:p w:rsidR="00EF1C91" w:rsidRPr="00EF1C91" w:rsidRDefault="00EF1C91" w:rsidP="00EF1C91">
      <w:pPr>
        <w:jc w:val="both"/>
        <w:rPr>
          <w:color w:val="auto"/>
          <w:sz w:val="24"/>
          <w:szCs w:val="24"/>
          <w:lang w:val="sr-Cyrl-BA"/>
        </w:rPr>
      </w:pPr>
      <w:r w:rsidRPr="00EF1C91">
        <w:rPr>
          <w:color w:val="auto"/>
          <w:sz w:val="24"/>
          <w:szCs w:val="24"/>
          <w:lang w:val="sr-Cyrl-BA"/>
        </w:rPr>
        <w:t>Анкета је саставни део извештаја.</w:t>
      </w:r>
      <w:r w:rsidRPr="00EF1C91">
        <w:rPr>
          <w:color w:val="auto"/>
          <w:sz w:val="24"/>
          <w:szCs w:val="24"/>
        </w:rPr>
        <w:t xml:space="preserve"> </w:t>
      </w:r>
      <w:r w:rsidRPr="00EF1C91">
        <w:rPr>
          <w:color w:val="auto"/>
          <w:sz w:val="24"/>
          <w:szCs w:val="24"/>
          <w:lang w:val="sr-Cyrl-BA"/>
        </w:rPr>
        <w:t xml:space="preserve">За анализу успшености реализовања екскурзије коришћен је анкетни листић који је израдила асоцијација туристичких организација Србије </w:t>
      </w:r>
      <w:r w:rsidRPr="00EF1C91">
        <w:rPr>
          <w:color w:val="auto"/>
          <w:sz w:val="24"/>
          <w:szCs w:val="24"/>
        </w:rPr>
        <w:t>YUTA</w:t>
      </w:r>
      <w:r w:rsidRPr="00EF1C91">
        <w:rPr>
          <w:color w:val="auto"/>
          <w:sz w:val="24"/>
          <w:szCs w:val="24"/>
          <w:lang w:val="sr-Cyrl-BA"/>
        </w:rPr>
        <w:t xml:space="preserve"> у сараднњи са Министарством просвете и науке. У анкети су учествовали родитељи ученика који су боравили на </w:t>
      </w:r>
      <w:r w:rsidRPr="00EF1C91">
        <w:rPr>
          <w:color w:val="auto"/>
          <w:sz w:val="24"/>
          <w:szCs w:val="24"/>
        </w:rPr>
        <w:t>Златибору</w:t>
      </w:r>
      <w:r w:rsidRPr="00EF1C91">
        <w:rPr>
          <w:color w:val="auto"/>
          <w:sz w:val="24"/>
          <w:szCs w:val="24"/>
          <w:lang w:val="sr-Cyrl-BA"/>
        </w:rPr>
        <w:t xml:space="preserve"> и на основу њихових утисака  су попунили анкетни лист. Учествовало је </w:t>
      </w:r>
      <w:r w:rsidRPr="00EF1C91">
        <w:rPr>
          <w:color w:val="auto"/>
          <w:sz w:val="24"/>
          <w:szCs w:val="24"/>
        </w:rPr>
        <w:t>50</w:t>
      </w:r>
      <w:r w:rsidRPr="00EF1C91">
        <w:rPr>
          <w:color w:val="auto"/>
          <w:sz w:val="24"/>
          <w:szCs w:val="24"/>
          <w:lang w:val="sr-Cyrl-BA"/>
        </w:rPr>
        <w:t xml:space="preserve"> родитеља. Примерак анкете је приложен у извештају.</w:t>
      </w:r>
    </w:p>
    <w:p w:rsidR="00EF1C91" w:rsidRPr="00EF1C91" w:rsidRDefault="00EF1C91" w:rsidP="00EF1C91">
      <w:pPr>
        <w:jc w:val="both"/>
        <w:rPr>
          <w:color w:val="auto"/>
          <w:sz w:val="24"/>
          <w:szCs w:val="24"/>
          <w:lang w:val="sr-Cyrl-BA"/>
        </w:rPr>
      </w:pPr>
    </w:p>
    <w:p w:rsidR="00EF1C91" w:rsidRPr="00EF1C91" w:rsidRDefault="00EF1C91" w:rsidP="00EF1C91">
      <w:pPr>
        <w:rPr>
          <w:color w:val="auto"/>
          <w:sz w:val="24"/>
          <w:szCs w:val="24"/>
          <w:lang w:val="sr-Cyrl-BA"/>
        </w:rPr>
      </w:pPr>
    </w:p>
    <w:tbl>
      <w:tblPr>
        <w:tblStyle w:val="TableGrid61"/>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12"/>
        <w:gridCol w:w="1909"/>
        <w:gridCol w:w="1395"/>
        <w:gridCol w:w="1077"/>
        <w:gridCol w:w="1077"/>
        <w:gridCol w:w="1535"/>
        <w:gridCol w:w="919"/>
        <w:gridCol w:w="677"/>
      </w:tblGrid>
      <w:tr w:rsidR="00EF1C91" w:rsidRPr="00EF1C91" w:rsidTr="00EB3207">
        <w:tc>
          <w:tcPr>
            <w:tcW w:w="2412" w:type="dxa"/>
            <w:gridSpan w:val="2"/>
          </w:tcPr>
          <w:p w:rsidR="00EF1C91" w:rsidRPr="00EF1C91" w:rsidRDefault="00EF1C91" w:rsidP="00EF1C91">
            <w:pPr>
              <w:rPr>
                <w:color w:val="auto"/>
                <w:sz w:val="24"/>
                <w:szCs w:val="24"/>
                <w:lang w:val="sr-Cyrl-BA"/>
              </w:rPr>
            </w:pPr>
          </w:p>
        </w:tc>
        <w:tc>
          <w:tcPr>
            <w:tcW w:w="1470" w:type="dxa"/>
          </w:tcPr>
          <w:p w:rsidR="00EF1C91" w:rsidRPr="00EF1C91" w:rsidRDefault="00EF1C91" w:rsidP="00EF1C91">
            <w:pPr>
              <w:jc w:val="center"/>
              <w:rPr>
                <w:b/>
                <w:color w:val="auto"/>
                <w:sz w:val="24"/>
                <w:szCs w:val="24"/>
                <w:lang w:val="sr-Cyrl-BA"/>
              </w:rPr>
            </w:pPr>
            <w:r w:rsidRPr="00EF1C91">
              <w:rPr>
                <w:b/>
                <w:color w:val="auto"/>
                <w:sz w:val="24"/>
                <w:szCs w:val="24"/>
                <w:lang w:val="sr-Cyrl-BA"/>
              </w:rPr>
              <w:t>ОДЛИЧАН</w:t>
            </w:r>
          </w:p>
        </w:tc>
        <w:tc>
          <w:tcPr>
            <w:tcW w:w="1162" w:type="dxa"/>
          </w:tcPr>
          <w:p w:rsidR="00EF1C91" w:rsidRPr="00EF1C91" w:rsidRDefault="00EF1C91" w:rsidP="00EF1C91">
            <w:pPr>
              <w:jc w:val="center"/>
              <w:rPr>
                <w:b/>
                <w:color w:val="auto"/>
                <w:sz w:val="24"/>
                <w:szCs w:val="24"/>
                <w:lang w:val="sr-Cyrl-BA"/>
              </w:rPr>
            </w:pPr>
            <w:r w:rsidRPr="00EF1C91">
              <w:rPr>
                <w:b/>
                <w:color w:val="auto"/>
                <w:sz w:val="24"/>
                <w:szCs w:val="24"/>
                <w:lang w:val="sr-Cyrl-BA"/>
              </w:rPr>
              <w:t>ВРЛО ДОБАР</w:t>
            </w:r>
          </w:p>
        </w:tc>
        <w:tc>
          <w:tcPr>
            <w:tcW w:w="1162" w:type="dxa"/>
          </w:tcPr>
          <w:p w:rsidR="00EF1C91" w:rsidRPr="00EF1C91" w:rsidRDefault="00EF1C91" w:rsidP="00EF1C91">
            <w:pPr>
              <w:jc w:val="center"/>
              <w:rPr>
                <w:b/>
                <w:color w:val="auto"/>
                <w:sz w:val="24"/>
                <w:szCs w:val="24"/>
                <w:lang w:val="sr-Cyrl-BA"/>
              </w:rPr>
            </w:pPr>
            <w:r w:rsidRPr="00EF1C91">
              <w:rPr>
                <w:b/>
                <w:color w:val="auto"/>
                <w:sz w:val="24"/>
                <w:szCs w:val="24"/>
                <w:lang w:val="sr-Cyrl-BA"/>
              </w:rPr>
              <w:t>ДОБАР</w:t>
            </w:r>
          </w:p>
        </w:tc>
        <w:tc>
          <w:tcPr>
            <w:tcW w:w="1639" w:type="dxa"/>
          </w:tcPr>
          <w:p w:rsidR="00EF1C91" w:rsidRPr="00EF1C91" w:rsidRDefault="00EF1C91" w:rsidP="00EF1C91">
            <w:pPr>
              <w:jc w:val="center"/>
              <w:rPr>
                <w:b/>
                <w:color w:val="auto"/>
                <w:sz w:val="24"/>
                <w:szCs w:val="24"/>
                <w:lang w:val="sr-Cyrl-BA"/>
              </w:rPr>
            </w:pPr>
            <w:r w:rsidRPr="00EF1C91">
              <w:rPr>
                <w:b/>
                <w:color w:val="auto"/>
                <w:sz w:val="24"/>
                <w:szCs w:val="24"/>
                <w:lang w:val="sr-Cyrl-BA"/>
              </w:rPr>
              <w:t>ЗАДОВО-ЉАВАЈУЋИ</w:t>
            </w:r>
          </w:p>
        </w:tc>
        <w:tc>
          <w:tcPr>
            <w:tcW w:w="1034" w:type="dxa"/>
          </w:tcPr>
          <w:p w:rsidR="00EF1C91" w:rsidRPr="00EF1C91" w:rsidRDefault="00EF1C91" w:rsidP="00EF1C91">
            <w:pPr>
              <w:jc w:val="center"/>
              <w:rPr>
                <w:b/>
                <w:color w:val="auto"/>
                <w:sz w:val="24"/>
                <w:szCs w:val="24"/>
                <w:lang w:val="sr-Cyrl-BA"/>
              </w:rPr>
            </w:pPr>
            <w:r w:rsidRPr="00EF1C91">
              <w:rPr>
                <w:b/>
                <w:color w:val="auto"/>
                <w:sz w:val="24"/>
                <w:szCs w:val="24"/>
                <w:lang w:val="sr-Cyrl-BA"/>
              </w:rPr>
              <w:t>ЛОШ</w:t>
            </w:r>
          </w:p>
        </w:tc>
        <w:tc>
          <w:tcPr>
            <w:tcW w:w="697" w:type="dxa"/>
          </w:tcPr>
          <w:p w:rsidR="00EF1C91" w:rsidRPr="00EF1C91" w:rsidRDefault="00EF1C91" w:rsidP="00EF1C91">
            <w:pPr>
              <w:jc w:val="center"/>
              <w:rPr>
                <w:b/>
                <w:color w:val="auto"/>
                <w:sz w:val="24"/>
                <w:szCs w:val="24"/>
                <w:lang w:val="sr-Cyrl-BA"/>
              </w:rPr>
            </w:pPr>
          </w:p>
        </w:tc>
      </w:tr>
      <w:tr w:rsidR="00EF1C91" w:rsidRPr="00EF1C91" w:rsidTr="00EB3207">
        <w:tc>
          <w:tcPr>
            <w:tcW w:w="422" w:type="dxa"/>
          </w:tcPr>
          <w:p w:rsidR="00EF1C91" w:rsidRPr="00EF1C91" w:rsidRDefault="00EF1C91" w:rsidP="00EF1C91">
            <w:pPr>
              <w:rPr>
                <w:color w:val="auto"/>
                <w:sz w:val="24"/>
                <w:szCs w:val="24"/>
                <w:lang w:val="sr-Cyrl-BA"/>
              </w:rPr>
            </w:pPr>
            <w:r w:rsidRPr="00EF1C91">
              <w:rPr>
                <w:color w:val="auto"/>
                <w:sz w:val="24"/>
                <w:szCs w:val="24"/>
                <w:lang w:val="sr-Cyrl-BA"/>
              </w:rPr>
              <w:t>1.</w:t>
            </w:r>
          </w:p>
        </w:tc>
        <w:tc>
          <w:tcPr>
            <w:tcW w:w="1990" w:type="dxa"/>
          </w:tcPr>
          <w:p w:rsidR="00EF1C91" w:rsidRPr="00EF1C91" w:rsidRDefault="00EF1C91" w:rsidP="00EF1C91">
            <w:pPr>
              <w:rPr>
                <w:b/>
                <w:color w:val="auto"/>
                <w:sz w:val="24"/>
                <w:szCs w:val="24"/>
                <w:lang w:val="sr-Cyrl-BA"/>
              </w:rPr>
            </w:pPr>
            <w:r w:rsidRPr="00EF1C91">
              <w:rPr>
                <w:b/>
                <w:color w:val="auto"/>
                <w:sz w:val="24"/>
                <w:szCs w:val="24"/>
                <w:lang w:val="sr-Cyrl-BA"/>
              </w:rPr>
              <w:t>Квалитет реализованог програма путовања</w:t>
            </w:r>
          </w:p>
        </w:tc>
        <w:tc>
          <w:tcPr>
            <w:tcW w:w="1470" w:type="dxa"/>
          </w:tcPr>
          <w:p w:rsidR="00EF1C91" w:rsidRPr="00EF1C91" w:rsidRDefault="00EF1C91" w:rsidP="00EF1C91">
            <w:pPr>
              <w:jc w:val="center"/>
              <w:rPr>
                <w:color w:val="auto"/>
                <w:sz w:val="24"/>
                <w:szCs w:val="24"/>
              </w:rPr>
            </w:pPr>
            <w:r w:rsidRPr="00EF1C91">
              <w:rPr>
                <w:color w:val="auto"/>
                <w:sz w:val="24"/>
                <w:szCs w:val="24"/>
              </w:rPr>
              <w:t>32</w:t>
            </w:r>
          </w:p>
        </w:tc>
        <w:tc>
          <w:tcPr>
            <w:tcW w:w="1162" w:type="dxa"/>
          </w:tcPr>
          <w:p w:rsidR="00EF1C91" w:rsidRPr="00EF1C91" w:rsidRDefault="00EF1C91" w:rsidP="00EF1C91">
            <w:pPr>
              <w:jc w:val="center"/>
              <w:rPr>
                <w:color w:val="auto"/>
                <w:sz w:val="24"/>
                <w:szCs w:val="24"/>
              </w:rPr>
            </w:pPr>
            <w:r w:rsidRPr="00EF1C91">
              <w:rPr>
                <w:color w:val="auto"/>
                <w:sz w:val="24"/>
                <w:szCs w:val="24"/>
              </w:rPr>
              <w:t>13</w:t>
            </w:r>
          </w:p>
        </w:tc>
        <w:tc>
          <w:tcPr>
            <w:tcW w:w="1162" w:type="dxa"/>
          </w:tcPr>
          <w:p w:rsidR="00EF1C91" w:rsidRPr="00EF1C91" w:rsidRDefault="00EF1C91" w:rsidP="00EF1C91">
            <w:pPr>
              <w:rPr>
                <w:color w:val="auto"/>
                <w:sz w:val="24"/>
                <w:szCs w:val="24"/>
              </w:rPr>
            </w:pPr>
            <w:r w:rsidRPr="00EF1C91">
              <w:rPr>
                <w:color w:val="auto"/>
                <w:sz w:val="24"/>
                <w:szCs w:val="24"/>
              </w:rPr>
              <w:t>5</w:t>
            </w:r>
          </w:p>
        </w:tc>
        <w:tc>
          <w:tcPr>
            <w:tcW w:w="1639" w:type="dxa"/>
          </w:tcPr>
          <w:p w:rsidR="00EF1C91" w:rsidRPr="00EF1C91" w:rsidRDefault="00EF1C91" w:rsidP="00EF1C91">
            <w:pPr>
              <w:rPr>
                <w:color w:val="auto"/>
                <w:sz w:val="24"/>
                <w:szCs w:val="24"/>
                <w:lang w:val="sr-Cyrl-BA"/>
              </w:rPr>
            </w:pPr>
          </w:p>
        </w:tc>
        <w:tc>
          <w:tcPr>
            <w:tcW w:w="1034" w:type="dxa"/>
          </w:tcPr>
          <w:p w:rsidR="00EF1C91" w:rsidRPr="00EF1C91" w:rsidRDefault="00EF1C91" w:rsidP="00EF1C91">
            <w:pPr>
              <w:rPr>
                <w:color w:val="auto"/>
                <w:sz w:val="24"/>
                <w:szCs w:val="24"/>
                <w:lang w:val="sr-Cyrl-BA"/>
              </w:rPr>
            </w:pPr>
          </w:p>
        </w:tc>
        <w:tc>
          <w:tcPr>
            <w:tcW w:w="697" w:type="dxa"/>
          </w:tcPr>
          <w:p w:rsidR="00EF1C91" w:rsidRPr="00EF1C91" w:rsidRDefault="00EF1C91" w:rsidP="00EF1C91">
            <w:pPr>
              <w:rPr>
                <w:b/>
                <w:color w:val="auto"/>
                <w:sz w:val="24"/>
                <w:szCs w:val="24"/>
              </w:rPr>
            </w:pPr>
            <w:r w:rsidRPr="00EF1C91">
              <w:rPr>
                <w:b/>
                <w:color w:val="auto"/>
                <w:sz w:val="24"/>
                <w:szCs w:val="24"/>
              </w:rPr>
              <w:t>4,54</w:t>
            </w:r>
          </w:p>
        </w:tc>
      </w:tr>
      <w:tr w:rsidR="00EF1C91" w:rsidRPr="00EF1C91" w:rsidTr="00EB3207">
        <w:tc>
          <w:tcPr>
            <w:tcW w:w="422" w:type="dxa"/>
          </w:tcPr>
          <w:p w:rsidR="00EF1C91" w:rsidRPr="00EF1C91" w:rsidRDefault="00EF1C91" w:rsidP="00EF1C91">
            <w:pPr>
              <w:rPr>
                <w:color w:val="auto"/>
                <w:sz w:val="24"/>
                <w:szCs w:val="24"/>
                <w:lang w:val="sr-Cyrl-BA"/>
              </w:rPr>
            </w:pPr>
            <w:r w:rsidRPr="00EF1C91">
              <w:rPr>
                <w:color w:val="auto"/>
                <w:sz w:val="24"/>
                <w:szCs w:val="24"/>
                <w:lang w:val="sr-Cyrl-BA"/>
              </w:rPr>
              <w:t>2.</w:t>
            </w:r>
          </w:p>
        </w:tc>
        <w:tc>
          <w:tcPr>
            <w:tcW w:w="1990" w:type="dxa"/>
          </w:tcPr>
          <w:p w:rsidR="00EF1C91" w:rsidRPr="00EF1C91" w:rsidRDefault="00EF1C91" w:rsidP="00EF1C91">
            <w:pPr>
              <w:rPr>
                <w:b/>
                <w:color w:val="auto"/>
                <w:sz w:val="24"/>
                <w:szCs w:val="24"/>
                <w:lang w:val="sr-Cyrl-BA"/>
              </w:rPr>
            </w:pPr>
            <w:r w:rsidRPr="00EF1C91">
              <w:rPr>
                <w:b/>
                <w:color w:val="auto"/>
                <w:sz w:val="24"/>
                <w:szCs w:val="24"/>
                <w:lang w:val="sr-Cyrl-BA"/>
              </w:rPr>
              <w:t>Квалитет превоза</w:t>
            </w:r>
          </w:p>
        </w:tc>
        <w:tc>
          <w:tcPr>
            <w:tcW w:w="1470" w:type="dxa"/>
          </w:tcPr>
          <w:p w:rsidR="00EF1C91" w:rsidRPr="00EF1C91" w:rsidRDefault="00EF1C91" w:rsidP="00EF1C91">
            <w:pPr>
              <w:jc w:val="center"/>
              <w:rPr>
                <w:color w:val="auto"/>
                <w:sz w:val="24"/>
                <w:szCs w:val="24"/>
              </w:rPr>
            </w:pPr>
            <w:r w:rsidRPr="00EF1C91">
              <w:rPr>
                <w:color w:val="auto"/>
                <w:sz w:val="24"/>
                <w:szCs w:val="24"/>
              </w:rPr>
              <w:t>30</w:t>
            </w:r>
          </w:p>
        </w:tc>
        <w:tc>
          <w:tcPr>
            <w:tcW w:w="1162" w:type="dxa"/>
          </w:tcPr>
          <w:p w:rsidR="00EF1C91" w:rsidRPr="00EF1C91" w:rsidRDefault="00EF1C91" w:rsidP="00EF1C91">
            <w:pPr>
              <w:jc w:val="center"/>
              <w:rPr>
                <w:color w:val="auto"/>
                <w:sz w:val="24"/>
                <w:szCs w:val="24"/>
              </w:rPr>
            </w:pPr>
            <w:r w:rsidRPr="00EF1C91">
              <w:rPr>
                <w:color w:val="auto"/>
                <w:sz w:val="24"/>
                <w:szCs w:val="24"/>
              </w:rPr>
              <w:t>12</w:t>
            </w:r>
          </w:p>
        </w:tc>
        <w:tc>
          <w:tcPr>
            <w:tcW w:w="1162" w:type="dxa"/>
          </w:tcPr>
          <w:p w:rsidR="00EF1C91" w:rsidRPr="00EF1C91" w:rsidRDefault="00EF1C91" w:rsidP="00EF1C91">
            <w:pPr>
              <w:rPr>
                <w:color w:val="auto"/>
                <w:sz w:val="24"/>
                <w:szCs w:val="24"/>
              </w:rPr>
            </w:pPr>
            <w:r w:rsidRPr="00EF1C91">
              <w:rPr>
                <w:color w:val="auto"/>
                <w:sz w:val="24"/>
                <w:szCs w:val="24"/>
              </w:rPr>
              <w:t>8</w:t>
            </w:r>
          </w:p>
        </w:tc>
        <w:tc>
          <w:tcPr>
            <w:tcW w:w="1639" w:type="dxa"/>
          </w:tcPr>
          <w:p w:rsidR="00EF1C91" w:rsidRPr="00EF1C91" w:rsidRDefault="00EF1C91" w:rsidP="00EF1C91">
            <w:pPr>
              <w:rPr>
                <w:color w:val="auto"/>
                <w:sz w:val="24"/>
                <w:szCs w:val="24"/>
                <w:lang w:val="sr-Cyrl-BA"/>
              </w:rPr>
            </w:pPr>
          </w:p>
        </w:tc>
        <w:tc>
          <w:tcPr>
            <w:tcW w:w="1034" w:type="dxa"/>
          </w:tcPr>
          <w:p w:rsidR="00EF1C91" w:rsidRPr="00EF1C91" w:rsidRDefault="00EF1C91" w:rsidP="00EF1C91">
            <w:pPr>
              <w:rPr>
                <w:color w:val="auto"/>
                <w:sz w:val="24"/>
                <w:szCs w:val="24"/>
                <w:lang w:val="sr-Cyrl-BA"/>
              </w:rPr>
            </w:pPr>
          </w:p>
        </w:tc>
        <w:tc>
          <w:tcPr>
            <w:tcW w:w="697" w:type="dxa"/>
          </w:tcPr>
          <w:p w:rsidR="00EF1C91" w:rsidRPr="00EF1C91" w:rsidRDefault="00EF1C91" w:rsidP="00EF1C91">
            <w:pPr>
              <w:rPr>
                <w:b/>
                <w:color w:val="auto"/>
                <w:sz w:val="24"/>
                <w:szCs w:val="24"/>
              </w:rPr>
            </w:pPr>
            <w:r w:rsidRPr="00EF1C91">
              <w:rPr>
                <w:b/>
                <w:color w:val="auto"/>
                <w:sz w:val="24"/>
                <w:szCs w:val="24"/>
                <w:lang w:val="sr-Cyrl-BA"/>
              </w:rPr>
              <w:t>4.</w:t>
            </w:r>
            <w:r w:rsidRPr="00EF1C91">
              <w:rPr>
                <w:b/>
                <w:color w:val="auto"/>
                <w:sz w:val="24"/>
                <w:szCs w:val="24"/>
              </w:rPr>
              <w:t>44</w:t>
            </w:r>
          </w:p>
        </w:tc>
      </w:tr>
      <w:tr w:rsidR="00EF1C91" w:rsidRPr="00EF1C91" w:rsidTr="00EB3207">
        <w:tc>
          <w:tcPr>
            <w:tcW w:w="422" w:type="dxa"/>
          </w:tcPr>
          <w:p w:rsidR="00EF1C91" w:rsidRPr="00EF1C91" w:rsidRDefault="00EF1C91" w:rsidP="00EF1C91">
            <w:pPr>
              <w:rPr>
                <w:color w:val="auto"/>
                <w:sz w:val="24"/>
                <w:szCs w:val="24"/>
                <w:lang w:val="sr-Cyrl-BA"/>
              </w:rPr>
            </w:pPr>
            <w:r w:rsidRPr="00EF1C91">
              <w:rPr>
                <w:color w:val="auto"/>
                <w:sz w:val="24"/>
                <w:szCs w:val="24"/>
                <w:lang w:val="sr-Cyrl-BA"/>
              </w:rPr>
              <w:t>3.</w:t>
            </w:r>
          </w:p>
        </w:tc>
        <w:tc>
          <w:tcPr>
            <w:tcW w:w="1990" w:type="dxa"/>
          </w:tcPr>
          <w:p w:rsidR="00EF1C91" w:rsidRPr="00EF1C91" w:rsidRDefault="00EF1C91" w:rsidP="00EF1C91">
            <w:pPr>
              <w:rPr>
                <w:b/>
                <w:color w:val="auto"/>
                <w:sz w:val="24"/>
                <w:szCs w:val="24"/>
                <w:lang w:val="sr-Cyrl-BA"/>
              </w:rPr>
            </w:pPr>
            <w:r w:rsidRPr="00EF1C91">
              <w:rPr>
                <w:b/>
                <w:color w:val="auto"/>
                <w:sz w:val="24"/>
                <w:szCs w:val="24"/>
                <w:lang w:val="sr-Cyrl-BA"/>
              </w:rPr>
              <w:t>Квалитет смештаја</w:t>
            </w:r>
          </w:p>
        </w:tc>
        <w:tc>
          <w:tcPr>
            <w:tcW w:w="1470" w:type="dxa"/>
          </w:tcPr>
          <w:p w:rsidR="00EF1C91" w:rsidRPr="00EF1C91" w:rsidRDefault="00EF1C91" w:rsidP="00EF1C91">
            <w:pPr>
              <w:jc w:val="center"/>
              <w:rPr>
                <w:color w:val="auto"/>
                <w:sz w:val="24"/>
                <w:szCs w:val="24"/>
              </w:rPr>
            </w:pPr>
            <w:r w:rsidRPr="00EF1C91">
              <w:rPr>
                <w:color w:val="auto"/>
                <w:sz w:val="24"/>
                <w:szCs w:val="24"/>
              </w:rPr>
              <w:t>9</w:t>
            </w:r>
          </w:p>
        </w:tc>
        <w:tc>
          <w:tcPr>
            <w:tcW w:w="1162" w:type="dxa"/>
          </w:tcPr>
          <w:p w:rsidR="00EF1C91" w:rsidRPr="00EF1C91" w:rsidRDefault="00EF1C91" w:rsidP="00EF1C91">
            <w:pPr>
              <w:jc w:val="center"/>
              <w:rPr>
                <w:color w:val="auto"/>
                <w:sz w:val="24"/>
                <w:szCs w:val="24"/>
              </w:rPr>
            </w:pPr>
            <w:r w:rsidRPr="00EF1C91">
              <w:rPr>
                <w:color w:val="auto"/>
                <w:sz w:val="24"/>
                <w:szCs w:val="24"/>
              </w:rPr>
              <w:t>11</w:t>
            </w:r>
          </w:p>
        </w:tc>
        <w:tc>
          <w:tcPr>
            <w:tcW w:w="1162" w:type="dxa"/>
          </w:tcPr>
          <w:p w:rsidR="00EF1C91" w:rsidRPr="00EF1C91" w:rsidRDefault="00EF1C91" w:rsidP="00EF1C91">
            <w:pPr>
              <w:rPr>
                <w:color w:val="auto"/>
                <w:sz w:val="24"/>
                <w:szCs w:val="24"/>
              </w:rPr>
            </w:pPr>
            <w:r w:rsidRPr="00EF1C91">
              <w:rPr>
                <w:color w:val="auto"/>
                <w:sz w:val="24"/>
                <w:szCs w:val="24"/>
              </w:rPr>
              <w:t>16</w:t>
            </w:r>
          </w:p>
        </w:tc>
        <w:tc>
          <w:tcPr>
            <w:tcW w:w="1639" w:type="dxa"/>
          </w:tcPr>
          <w:p w:rsidR="00EF1C91" w:rsidRPr="00EF1C91" w:rsidRDefault="00EF1C91" w:rsidP="00EF1C91">
            <w:pPr>
              <w:rPr>
                <w:color w:val="auto"/>
                <w:sz w:val="24"/>
                <w:szCs w:val="24"/>
              </w:rPr>
            </w:pPr>
            <w:r w:rsidRPr="00EF1C91">
              <w:rPr>
                <w:color w:val="auto"/>
                <w:sz w:val="24"/>
                <w:szCs w:val="24"/>
              </w:rPr>
              <w:t>10</w:t>
            </w:r>
          </w:p>
        </w:tc>
        <w:tc>
          <w:tcPr>
            <w:tcW w:w="1034" w:type="dxa"/>
          </w:tcPr>
          <w:p w:rsidR="00EF1C91" w:rsidRPr="00EF1C91" w:rsidRDefault="00EF1C91" w:rsidP="00EF1C91">
            <w:pPr>
              <w:rPr>
                <w:color w:val="auto"/>
                <w:sz w:val="24"/>
                <w:szCs w:val="24"/>
              </w:rPr>
            </w:pPr>
            <w:r w:rsidRPr="00EF1C91">
              <w:rPr>
                <w:color w:val="auto"/>
                <w:sz w:val="24"/>
                <w:szCs w:val="24"/>
              </w:rPr>
              <w:t>4</w:t>
            </w:r>
          </w:p>
        </w:tc>
        <w:tc>
          <w:tcPr>
            <w:tcW w:w="697" w:type="dxa"/>
          </w:tcPr>
          <w:p w:rsidR="00EF1C91" w:rsidRPr="00EF1C91" w:rsidRDefault="00EF1C91" w:rsidP="00EF1C91">
            <w:pPr>
              <w:rPr>
                <w:b/>
                <w:color w:val="auto"/>
                <w:sz w:val="24"/>
                <w:szCs w:val="24"/>
              </w:rPr>
            </w:pPr>
            <w:r w:rsidRPr="00EF1C91">
              <w:rPr>
                <w:b/>
                <w:color w:val="auto"/>
                <w:sz w:val="24"/>
                <w:szCs w:val="24"/>
              </w:rPr>
              <w:t>3.22</w:t>
            </w:r>
          </w:p>
        </w:tc>
      </w:tr>
      <w:tr w:rsidR="00EF1C91" w:rsidRPr="00EF1C91" w:rsidTr="00EB3207">
        <w:tc>
          <w:tcPr>
            <w:tcW w:w="422" w:type="dxa"/>
          </w:tcPr>
          <w:p w:rsidR="00EF1C91" w:rsidRPr="00EF1C91" w:rsidRDefault="00EF1C91" w:rsidP="00EF1C91">
            <w:pPr>
              <w:rPr>
                <w:color w:val="auto"/>
                <w:sz w:val="24"/>
                <w:szCs w:val="24"/>
                <w:lang w:val="sr-Cyrl-BA"/>
              </w:rPr>
            </w:pPr>
            <w:r w:rsidRPr="00EF1C91">
              <w:rPr>
                <w:color w:val="auto"/>
                <w:sz w:val="24"/>
                <w:szCs w:val="24"/>
                <w:lang w:val="sr-Cyrl-BA"/>
              </w:rPr>
              <w:t>4.</w:t>
            </w:r>
          </w:p>
        </w:tc>
        <w:tc>
          <w:tcPr>
            <w:tcW w:w="1990" w:type="dxa"/>
          </w:tcPr>
          <w:p w:rsidR="00EF1C91" w:rsidRPr="00EF1C91" w:rsidRDefault="00EF1C91" w:rsidP="00EF1C91">
            <w:pPr>
              <w:rPr>
                <w:b/>
                <w:color w:val="auto"/>
                <w:sz w:val="24"/>
                <w:szCs w:val="24"/>
                <w:lang w:val="sr-Cyrl-BA"/>
              </w:rPr>
            </w:pPr>
            <w:r w:rsidRPr="00EF1C91">
              <w:rPr>
                <w:b/>
                <w:color w:val="auto"/>
                <w:sz w:val="24"/>
                <w:szCs w:val="24"/>
                <w:lang w:val="sr-Cyrl-BA"/>
              </w:rPr>
              <w:t>Квалитет исхране</w:t>
            </w:r>
          </w:p>
        </w:tc>
        <w:tc>
          <w:tcPr>
            <w:tcW w:w="1470" w:type="dxa"/>
          </w:tcPr>
          <w:p w:rsidR="00EF1C91" w:rsidRPr="00EF1C91" w:rsidRDefault="00EF1C91" w:rsidP="00EF1C91">
            <w:pPr>
              <w:jc w:val="center"/>
              <w:rPr>
                <w:color w:val="auto"/>
                <w:sz w:val="24"/>
                <w:szCs w:val="24"/>
              </w:rPr>
            </w:pPr>
            <w:r w:rsidRPr="00EF1C91">
              <w:rPr>
                <w:color w:val="auto"/>
                <w:sz w:val="24"/>
                <w:szCs w:val="24"/>
              </w:rPr>
              <w:t>12</w:t>
            </w:r>
          </w:p>
        </w:tc>
        <w:tc>
          <w:tcPr>
            <w:tcW w:w="1162" w:type="dxa"/>
          </w:tcPr>
          <w:p w:rsidR="00EF1C91" w:rsidRPr="00EF1C91" w:rsidRDefault="00EF1C91" w:rsidP="00EF1C91">
            <w:pPr>
              <w:jc w:val="center"/>
              <w:rPr>
                <w:color w:val="auto"/>
                <w:sz w:val="24"/>
                <w:szCs w:val="24"/>
              </w:rPr>
            </w:pPr>
            <w:r w:rsidRPr="00EF1C91">
              <w:rPr>
                <w:color w:val="auto"/>
                <w:sz w:val="24"/>
                <w:szCs w:val="24"/>
              </w:rPr>
              <w:t>13</w:t>
            </w:r>
          </w:p>
        </w:tc>
        <w:tc>
          <w:tcPr>
            <w:tcW w:w="1162" w:type="dxa"/>
          </w:tcPr>
          <w:p w:rsidR="00EF1C91" w:rsidRPr="00EF1C91" w:rsidRDefault="00EF1C91" w:rsidP="00EF1C91">
            <w:pPr>
              <w:rPr>
                <w:color w:val="auto"/>
                <w:sz w:val="24"/>
                <w:szCs w:val="24"/>
              </w:rPr>
            </w:pPr>
            <w:r w:rsidRPr="00EF1C91">
              <w:rPr>
                <w:color w:val="auto"/>
                <w:sz w:val="24"/>
                <w:szCs w:val="24"/>
              </w:rPr>
              <w:t>15</w:t>
            </w:r>
          </w:p>
        </w:tc>
        <w:tc>
          <w:tcPr>
            <w:tcW w:w="1639" w:type="dxa"/>
          </w:tcPr>
          <w:p w:rsidR="00EF1C91" w:rsidRPr="00EF1C91" w:rsidRDefault="00EF1C91" w:rsidP="00EF1C91">
            <w:pPr>
              <w:rPr>
                <w:color w:val="auto"/>
                <w:sz w:val="24"/>
                <w:szCs w:val="24"/>
              </w:rPr>
            </w:pPr>
            <w:r w:rsidRPr="00EF1C91">
              <w:rPr>
                <w:color w:val="auto"/>
                <w:sz w:val="24"/>
                <w:szCs w:val="24"/>
              </w:rPr>
              <w:t>6</w:t>
            </w:r>
          </w:p>
        </w:tc>
        <w:tc>
          <w:tcPr>
            <w:tcW w:w="1034" w:type="dxa"/>
          </w:tcPr>
          <w:p w:rsidR="00EF1C91" w:rsidRPr="00EF1C91" w:rsidRDefault="00EF1C91" w:rsidP="00EF1C91">
            <w:pPr>
              <w:rPr>
                <w:color w:val="auto"/>
                <w:sz w:val="24"/>
                <w:szCs w:val="24"/>
              </w:rPr>
            </w:pPr>
            <w:r w:rsidRPr="00EF1C91">
              <w:rPr>
                <w:color w:val="auto"/>
                <w:sz w:val="24"/>
                <w:szCs w:val="24"/>
              </w:rPr>
              <w:t>4</w:t>
            </w:r>
          </w:p>
        </w:tc>
        <w:tc>
          <w:tcPr>
            <w:tcW w:w="697" w:type="dxa"/>
          </w:tcPr>
          <w:p w:rsidR="00EF1C91" w:rsidRPr="00EF1C91" w:rsidRDefault="00EF1C91" w:rsidP="00EF1C91">
            <w:pPr>
              <w:rPr>
                <w:b/>
                <w:color w:val="auto"/>
                <w:sz w:val="24"/>
                <w:szCs w:val="24"/>
              </w:rPr>
            </w:pPr>
            <w:r w:rsidRPr="00EF1C91">
              <w:rPr>
                <w:b/>
                <w:color w:val="auto"/>
                <w:sz w:val="24"/>
                <w:szCs w:val="24"/>
              </w:rPr>
              <w:t>3</w:t>
            </w:r>
            <w:r w:rsidRPr="00EF1C91">
              <w:rPr>
                <w:b/>
                <w:color w:val="auto"/>
                <w:sz w:val="24"/>
                <w:szCs w:val="24"/>
                <w:lang w:val="sr-Cyrl-BA"/>
              </w:rPr>
              <w:t>.</w:t>
            </w:r>
            <w:r w:rsidRPr="00EF1C91">
              <w:rPr>
                <w:b/>
                <w:color w:val="auto"/>
                <w:sz w:val="24"/>
                <w:szCs w:val="24"/>
              </w:rPr>
              <w:t>46</w:t>
            </w:r>
          </w:p>
        </w:tc>
      </w:tr>
      <w:tr w:rsidR="00EF1C91" w:rsidRPr="00EF1C91" w:rsidTr="00EB3207">
        <w:tc>
          <w:tcPr>
            <w:tcW w:w="422" w:type="dxa"/>
          </w:tcPr>
          <w:p w:rsidR="00EF1C91" w:rsidRPr="00EF1C91" w:rsidRDefault="00EF1C91" w:rsidP="00EF1C91">
            <w:pPr>
              <w:rPr>
                <w:color w:val="auto"/>
                <w:sz w:val="24"/>
                <w:szCs w:val="24"/>
                <w:lang w:val="sr-Cyrl-BA"/>
              </w:rPr>
            </w:pPr>
            <w:r w:rsidRPr="00EF1C91">
              <w:rPr>
                <w:color w:val="auto"/>
                <w:sz w:val="24"/>
                <w:szCs w:val="24"/>
                <w:lang w:val="sr-Cyrl-BA"/>
              </w:rPr>
              <w:t>5.</w:t>
            </w:r>
          </w:p>
        </w:tc>
        <w:tc>
          <w:tcPr>
            <w:tcW w:w="1990" w:type="dxa"/>
          </w:tcPr>
          <w:p w:rsidR="00EF1C91" w:rsidRPr="00EF1C91" w:rsidRDefault="00EF1C91" w:rsidP="00EF1C91">
            <w:pPr>
              <w:rPr>
                <w:b/>
                <w:color w:val="auto"/>
                <w:sz w:val="24"/>
                <w:szCs w:val="24"/>
                <w:lang w:val="sr-Cyrl-BA"/>
              </w:rPr>
            </w:pPr>
            <w:r w:rsidRPr="00EF1C91">
              <w:rPr>
                <w:b/>
                <w:color w:val="auto"/>
                <w:sz w:val="24"/>
                <w:szCs w:val="24"/>
                <w:lang w:val="sr-Cyrl-BA"/>
              </w:rPr>
              <w:t>Квалитет организованих активности</w:t>
            </w:r>
          </w:p>
        </w:tc>
        <w:tc>
          <w:tcPr>
            <w:tcW w:w="1470" w:type="dxa"/>
          </w:tcPr>
          <w:p w:rsidR="00EF1C91" w:rsidRPr="00EF1C91" w:rsidRDefault="00EF1C91" w:rsidP="00EF1C91">
            <w:pPr>
              <w:jc w:val="center"/>
              <w:rPr>
                <w:color w:val="auto"/>
                <w:sz w:val="24"/>
                <w:szCs w:val="24"/>
              </w:rPr>
            </w:pPr>
            <w:r w:rsidRPr="00EF1C91">
              <w:rPr>
                <w:color w:val="auto"/>
                <w:sz w:val="24"/>
                <w:szCs w:val="24"/>
              </w:rPr>
              <w:t>39</w:t>
            </w:r>
          </w:p>
        </w:tc>
        <w:tc>
          <w:tcPr>
            <w:tcW w:w="1162" w:type="dxa"/>
          </w:tcPr>
          <w:p w:rsidR="00EF1C91" w:rsidRPr="00EF1C91" w:rsidRDefault="00EF1C91" w:rsidP="00EF1C91">
            <w:pPr>
              <w:jc w:val="center"/>
              <w:rPr>
                <w:color w:val="auto"/>
                <w:sz w:val="24"/>
                <w:szCs w:val="24"/>
              </w:rPr>
            </w:pPr>
            <w:r w:rsidRPr="00EF1C91">
              <w:rPr>
                <w:color w:val="auto"/>
                <w:sz w:val="24"/>
                <w:szCs w:val="24"/>
              </w:rPr>
              <w:t>6</w:t>
            </w:r>
          </w:p>
        </w:tc>
        <w:tc>
          <w:tcPr>
            <w:tcW w:w="1162" w:type="dxa"/>
          </w:tcPr>
          <w:p w:rsidR="00EF1C91" w:rsidRPr="00EF1C91" w:rsidRDefault="00EF1C91" w:rsidP="00EF1C91">
            <w:pPr>
              <w:rPr>
                <w:color w:val="auto"/>
                <w:sz w:val="24"/>
                <w:szCs w:val="24"/>
              </w:rPr>
            </w:pPr>
            <w:r w:rsidRPr="00EF1C91">
              <w:rPr>
                <w:color w:val="auto"/>
                <w:sz w:val="24"/>
                <w:szCs w:val="24"/>
              </w:rPr>
              <w:t>5</w:t>
            </w:r>
          </w:p>
        </w:tc>
        <w:tc>
          <w:tcPr>
            <w:tcW w:w="1639" w:type="dxa"/>
          </w:tcPr>
          <w:p w:rsidR="00EF1C91" w:rsidRPr="00EF1C91" w:rsidRDefault="00EF1C91" w:rsidP="00EF1C91">
            <w:pPr>
              <w:rPr>
                <w:color w:val="auto"/>
                <w:sz w:val="24"/>
                <w:szCs w:val="24"/>
                <w:lang w:val="sr-Cyrl-BA"/>
              </w:rPr>
            </w:pPr>
          </w:p>
        </w:tc>
        <w:tc>
          <w:tcPr>
            <w:tcW w:w="1034" w:type="dxa"/>
          </w:tcPr>
          <w:p w:rsidR="00EF1C91" w:rsidRPr="00EF1C91" w:rsidRDefault="00EF1C91" w:rsidP="00EF1C91">
            <w:pPr>
              <w:rPr>
                <w:color w:val="auto"/>
                <w:sz w:val="24"/>
                <w:szCs w:val="24"/>
                <w:lang w:val="sr-Cyrl-BA"/>
              </w:rPr>
            </w:pPr>
          </w:p>
        </w:tc>
        <w:tc>
          <w:tcPr>
            <w:tcW w:w="697" w:type="dxa"/>
          </w:tcPr>
          <w:p w:rsidR="00EF1C91" w:rsidRPr="00EF1C91" w:rsidRDefault="00EF1C91" w:rsidP="00EF1C91">
            <w:pPr>
              <w:rPr>
                <w:b/>
                <w:color w:val="auto"/>
                <w:sz w:val="24"/>
                <w:szCs w:val="24"/>
              </w:rPr>
            </w:pPr>
            <w:r w:rsidRPr="00EF1C91">
              <w:rPr>
                <w:b/>
                <w:color w:val="auto"/>
                <w:sz w:val="24"/>
                <w:szCs w:val="24"/>
              </w:rPr>
              <w:t>4.68</w:t>
            </w:r>
          </w:p>
        </w:tc>
      </w:tr>
      <w:tr w:rsidR="00EF1C91" w:rsidRPr="00EF1C91" w:rsidTr="00EB3207">
        <w:tc>
          <w:tcPr>
            <w:tcW w:w="422" w:type="dxa"/>
          </w:tcPr>
          <w:p w:rsidR="00EF1C91" w:rsidRPr="00EF1C91" w:rsidRDefault="00EF1C91" w:rsidP="00EF1C91">
            <w:pPr>
              <w:rPr>
                <w:color w:val="auto"/>
                <w:sz w:val="24"/>
                <w:szCs w:val="24"/>
                <w:lang w:val="sr-Cyrl-BA"/>
              </w:rPr>
            </w:pPr>
            <w:r w:rsidRPr="00EF1C91">
              <w:rPr>
                <w:color w:val="auto"/>
                <w:sz w:val="24"/>
                <w:szCs w:val="24"/>
                <w:lang w:val="sr-Cyrl-BA"/>
              </w:rPr>
              <w:t>6.</w:t>
            </w:r>
          </w:p>
        </w:tc>
        <w:tc>
          <w:tcPr>
            <w:tcW w:w="1990" w:type="dxa"/>
          </w:tcPr>
          <w:p w:rsidR="00EF1C91" w:rsidRPr="00EF1C91" w:rsidRDefault="00EF1C91" w:rsidP="00EF1C91">
            <w:pPr>
              <w:rPr>
                <w:b/>
                <w:color w:val="auto"/>
                <w:sz w:val="24"/>
                <w:szCs w:val="24"/>
                <w:lang w:val="sr-Cyrl-BA"/>
              </w:rPr>
            </w:pPr>
            <w:r w:rsidRPr="00EF1C91">
              <w:rPr>
                <w:b/>
                <w:color w:val="auto"/>
                <w:sz w:val="24"/>
                <w:szCs w:val="24"/>
                <w:lang w:val="sr-Cyrl-BA"/>
              </w:rPr>
              <w:t>Водич, пратилац групе</w:t>
            </w:r>
          </w:p>
        </w:tc>
        <w:tc>
          <w:tcPr>
            <w:tcW w:w="1470" w:type="dxa"/>
          </w:tcPr>
          <w:p w:rsidR="00EF1C91" w:rsidRPr="00EF1C91" w:rsidRDefault="00EF1C91" w:rsidP="00EF1C91">
            <w:pPr>
              <w:jc w:val="center"/>
              <w:rPr>
                <w:color w:val="auto"/>
                <w:sz w:val="24"/>
                <w:szCs w:val="24"/>
              </w:rPr>
            </w:pPr>
            <w:r w:rsidRPr="00EF1C91">
              <w:rPr>
                <w:color w:val="auto"/>
                <w:sz w:val="24"/>
                <w:szCs w:val="24"/>
              </w:rPr>
              <w:t>30</w:t>
            </w:r>
          </w:p>
        </w:tc>
        <w:tc>
          <w:tcPr>
            <w:tcW w:w="1162" w:type="dxa"/>
          </w:tcPr>
          <w:p w:rsidR="00EF1C91" w:rsidRPr="00EF1C91" w:rsidRDefault="00EF1C91" w:rsidP="00EF1C91">
            <w:pPr>
              <w:jc w:val="center"/>
              <w:rPr>
                <w:color w:val="auto"/>
                <w:sz w:val="24"/>
                <w:szCs w:val="24"/>
              </w:rPr>
            </w:pPr>
            <w:r w:rsidRPr="00EF1C91">
              <w:rPr>
                <w:color w:val="auto"/>
                <w:sz w:val="24"/>
                <w:szCs w:val="24"/>
              </w:rPr>
              <w:t>15</w:t>
            </w:r>
          </w:p>
        </w:tc>
        <w:tc>
          <w:tcPr>
            <w:tcW w:w="1162" w:type="dxa"/>
          </w:tcPr>
          <w:p w:rsidR="00EF1C91" w:rsidRPr="00EF1C91" w:rsidRDefault="00EF1C91" w:rsidP="00EF1C91">
            <w:pPr>
              <w:rPr>
                <w:color w:val="auto"/>
                <w:sz w:val="24"/>
                <w:szCs w:val="24"/>
              </w:rPr>
            </w:pPr>
            <w:r w:rsidRPr="00EF1C91">
              <w:rPr>
                <w:color w:val="auto"/>
                <w:sz w:val="24"/>
                <w:szCs w:val="24"/>
              </w:rPr>
              <w:t>5</w:t>
            </w:r>
          </w:p>
        </w:tc>
        <w:tc>
          <w:tcPr>
            <w:tcW w:w="1639" w:type="dxa"/>
          </w:tcPr>
          <w:p w:rsidR="00EF1C91" w:rsidRPr="00EF1C91" w:rsidRDefault="00EF1C91" w:rsidP="00EF1C91">
            <w:pPr>
              <w:rPr>
                <w:color w:val="auto"/>
                <w:sz w:val="24"/>
                <w:szCs w:val="24"/>
                <w:lang w:val="sr-Cyrl-BA"/>
              </w:rPr>
            </w:pPr>
          </w:p>
        </w:tc>
        <w:tc>
          <w:tcPr>
            <w:tcW w:w="1034" w:type="dxa"/>
          </w:tcPr>
          <w:p w:rsidR="00EF1C91" w:rsidRPr="00EF1C91" w:rsidRDefault="00EF1C91" w:rsidP="00EF1C91">
            <w:pPr>
              <w:rPr>
                <w:color w:val="auto"/>
                <w:sz w:val="24"/>
                <w:szCs w:val="24"/>
                <w:lang w:val="sr-Cyrl-BA"/>
              </w:rPr>
            </w:pPr>
          </w:p>
        </w:tc>
        <w:tc>
          <w:tcPr>
            <w:tcW w:w="697" w:type="dxa"/>
          </w:tcPr>
          <w:p w:rsidR="00EF1C91" w:rsidRPr="00EF1C91" w:rsidRDefault="00EF1C91" w:rsidP="00EF1C91">
            <w:pPr>
              <w:rPr>
                <w:b/>
                <w:color w:val="auto"/>
                <w:sz w:val="24"/>
                <w:szCs w:val="24"/>
              </w:rPr>
            </w:pPr>
            <w:r w:rsidRPr="00EF1C91">
              <w:rPr>
                <w:b/>
                <w:color w:val="auto"/>
                <w:sz w:val="24"/>
                <w:szCs w:val="24"/>
              </w:rPr>
              <w:t>4,50</w:t>
            </w:r>
          </w:p>
        </w:tc>
      </w:tr>
      <w:tr w:rsidR="00EF1C91" w:rsidRPr="00EF1C91" w:rsidTr="00EB3207">
        <w:tc>
          <w:tcPr>
            <w:tcW w:w="422" w:type="dxa"/>
          </w:tcPr>
          <w:p w:rsidR="00EF1C91" w:rsidRPr="00EF1C91" w:rsidRDefault="00EF1C91" w:rsidP="00EF1C91">
            <w:pPr>
              <w:rPr>
                <w:color w:val="auto"/>
                <w:sz w:val="24"/>
                <w:szCs w:val="24"/>
                <w:lang w:val="sr-Cyrl-BA"/>
              </w:rPr>
            </w:pPr>
            <w:r w:rsidRPr="00EF1C91">
              <w:rPr>
                <w:color w:val="auto"/>
                <w:sz w:val="24"/>
                <w:szCs w:val="24"/>
                <w:lang w:val="sr-Cyrl-BA"/>
              </w:rPr>
              <w:t>7.</w:t>
            </w:r>
          </w:p>
        </w:tc>
        <w:tc>
          <w:tcPr>
            <w:tcW w:w="1990" w:type="dxa"/>
          </w:tcPr>
          <w:p w:rsidR="00EF1C91" w:rsidRPr="00EF1C91" w:rsidRDefault="00EF1C91" w:rsidP="00EF1C91">
            <w:pPr>
              <w:rPr>
                <w:b/>
                <w:color w:val="auto"/>
                <w:sz w:val="24"/>
                <w:szCs w:val="24"/>
                <w:lang w:val="sr-Cyrl-BA"/>
              </w:rPr>
            </w:pPr>
            <w:r w:rsidRPr="00EF1C91">
              <w:rPr>
                <w:b/>
                <w:color w:val="auto"/>
                <w:sz w:val="24"/>
                <w:szCs w:val="24"/>
                <w:lang w:val="sr-Cyrl-BA"/>
              </w:rPr>
              <w:t>Медицинске услуге</w:t>
            </w:r>
          </w:p>
        </w:tc>
        <w:tc>
          <w:tcPr>
            <w:tcW w:w="1470" w:type="dxa"/>
          </w:tcPr>
          <w:p w:rsidR="00EF1C91" w:rsidRPr="00EF1C91" w:rsidRDefault="00EF1C91" w:rsidP="00EF1C91">
            <w:pPr>
              <w:jc w:val="center"/>
              <w:rPr>
                <w:color w:val="auto"/>
                <w:sz w:val="24"/>
                <w:szCs w:val="24"/>
              </w:rPr>
            </w:pPr>
            <w:r w:rsidRPr="00EF1C91">
              <w:rPr>
                <w:color w:val="auto"/>
                <w:sz w:val="24"/>
                <w:szCs w:val="24"/>
              </w:rPr>
              <w:t>48</w:t>
            </w:r>
          </w:p>
        </w:tc>
        <w:tc>
          <w:tcPr>
            <w:tcW w:w="1162" w:type="dxa"/>
          </w:tcPr>
          <w:p w:rsidR="00EF1C91" w:rsidRPr="00EF1C91" w:rsidRDefault="00EF1C91" w:rsidP="00EF1C91">
            <w:pPr>
              <w:jc w:val="center"/>
              <w:rPr>
                <w:color w:val="auto"/>
                <w:sz w:val="24"/>
                <w:szCs w:val="24"/>
              </w:rPr>
            </w:pPr>
            <w:r w:rsidRPr="00EF1C91">
              <w:rPr>
                <w:color w:val="auto"/>
                <w:sz w:val="24"/>
                <w:szCs w:val="24"/>
              </w:rPr>
              <w:t>2</w:t>
            </w:r>
          </w:p>
        </w:tc>
        <w:tc>
          <w:tcPr>
            <w:tcW w:w="1162" w:type="dxa"/>
          </w:tcPr>
          <w:p w:rsidR="00EF1C91" w:rsidRPr="00EF1C91" w:rsidRDefault="00EF1C91" w:rsidP="00EF1C91">
            <w:pPr>
              <w:rPr>
                <w:color w:val="auto"/>
                <w:sz w:val="24"/>
                <w:szCs w:val="24"/>
                <w:lang w:val="sr-Cyrl-BA"/>
              </w:rPr>
            </w:pPr>
          </w:p>
        </w:tc>
        <w:tc>
          <w:tcPr>
            <w:tcW w:w="1639" w:type="dxa"/>
          </w:tcPr>
          <w:p w:rsidR="00EF1C91" w:rsidRPr="00EF1C91" w:rsidRDefault="00EF1C91" w:rsidP="00EF1C91">
            <w:pPr>
              <w:rPr>
                <w:color w:val="auto"/>
                <w:sz w:val="24"/>
                <w:szCs w:val="24"/>
                <w:lang w:val="sr-Cyrl-BA"/>
              </w:rPr>
            </w:pPr>
          </w:p>
        </w:tc>
        <w:tc>
          <w:tcPr>
            <w:tcW w:w="1034" w:type="dxa"/>
          </w:tcPr>
          <w:p w:rsidR="00EF1C91" w:rsidRPr="00EF1C91" w:rsidRDefault="00EF1C91" w:rsidP="00EF1C91">
            <w:pPr>
              <w:rPr>
                <w:color w:val="auto"/>
                <w:sz w:val="24"/>
                <w:szCs w:val="24"/>
                <w:lang w:val="sr-Cyrl-BA"/>
              </w:rPr>
            </w:pPr>
          </w:p>
        </w:tc>
        <w:tc>
          <w:tcPr>
            <w:tcW w:w="697" w:type="dxa"/>
          </w:tcPr>
          <w:p w:rsidR="00EF1C91" w:rsidRPr="00EF1C91" w:rsidRDefault="00EF1C91" w:rsidP="00EF1C91">
            <w:pPr>
              <w:rPr>
                <w:b/>
                <w:color w:val="auto"/>
                <w:sz w:val="24"/>
                <w:szCs w:val="24"/>
                <w:lang w:val="sr-Cyrl-BA"/>
              </w:rPr>
            </w:pPr>
            <w:r w:rsidRPr="00EF1C91">
              <w:rPr>
                <w:b/>
                <w:color w:val="auto"/>
                <w:sz w:val="24"/>
                <w:szCs w:val="24"/>
                <w:lang w:val="sr-Cyrl-BA"/>
              </w:rPr>
              <w:t>4.96</w:t>
            </w:r>
          </w:p>
        </w:tc>
      </w:tr>
      <w:tr w:rsidR="00EF1C91" w:rsidRPr="00EF1C91" w:rsidTr="00EB3207">
        <w:tc>
          <w:tcPr>
            <w:tcW w:w="8879" w:type="dxa"/>
            <w:gridSpan w:val="7"/>
          </w:tcPr>
          <w:p w:rsidR="00EF1C91" w:rsidRPr="00EF1C91" w:rsidRDefault="00EF1C91" w:rsidP="00EF1C91">
            <w:pPr>
              <w:rPr>
                <w:b/>
                <w:color w:val="auto"/>
                <w:sz w:val="24"/>
                <w:szCs w:val="24"/>
                <w:lang w:val="sr-Cyrl-BA"/>
              </w:rPr>
            </w:pPr>
            <w:r w:rsidRPr="00EF1C91">
              <w:rPr>
                <w:b/>
                <w:color w:val="auto"/>
                <w:sz w:val="24"/>
                <w:szCs w:val="24"/>
                <w:lang w:val="sr-Cyrl-BA"/>
              </w:rPr>
              <w:t>ОЦЕНА УСПЕШНОСТИ РЕКРЕАТИВНЕ НАСТАВЕ</w:t>
            </w:r>
          </w:p>
        </w:tc>
        <w:tc>
          <w:tcPr>
            <w:tcW w:w="697" w:type="dxa"/>
          </w:tcPr>
          <w:p w:rsidR="00EF1C91" w:rsidRPr="00EF1C91" w:rsidRDefault="00EF1C91" w:rsidP="00EF1C91">
            <w:pPr>
              <w:rPr>
                <w:b/>
                <w:color w:val="auto"/>
                <w:sz w:val="24"/>
                <w:szCs w:val="24"/>
              </w:rPr>
            </w:pPr>
            <w:r w:rsidRPr="00EF1C91">
              <w:rPr>
                <w:b/>
                <w:color w:val="auto"/>
                <w:sz w:val="24"/>
                <w:szCs w:val="24"/>
                <w:lang w:val="sr-Cyrl-BA"/>
              </w:rPr>
              <w:t>4.</w:t>
            </w:r>
            <w:r w:rsidRPr="00EF1C91">
              <w:rPr>
                <w:b/>
                <w:color w:val="auto"/>
                <w:sz w:val="24"/>
                <w:szCs w:val="24"/>
              </w:rPr>
              <w:t>26</w:t>
            </w:r>
          </w:p>
        </w:tc>
      </w:tr>
    </w:tbl>
    <w:p w:rsidR="00EF1C91" w:rsidRPr="00EF1C91" w:rsidRDefault="00EF1C91" w:rsidP="00EF1C91">
      <w:pPr>
        <w:rPr>
          <w:color w:val="auto"/>
          <w:sz w:val="24"/>
          <w:szCs w:val="24"/>
          <w:lang w:val="sr-Cyrl-BA"/>
        </w:rPr>
      </w:pPr>
    </w:p>
    <w:p w:rsidR="00EF1C91" w:rsidRPr="00EF1C91" w:rsidRDefault="00EF1C91" w:rsidP="00EF1C91">
      <w:pPr>
        <w:jc w:val="both"/>
        <w:rPr>
          <w:color w:val="auto"/>
          <w:sz w:val="24"/>
          <w:szCs w:val="24"/>
          <w:lang w:val="sr-Cyrl-BA"/>
        </w:rPr>
      </w:pPr>
    </w:p>
    <w:p w:rsidR="00EF1C91" w:rsidRPr="00EF1C91" w:rsidRDefault="00EF1C91" w:rsidP="00EF1C91">
      <w:pPr>
        <w:jc w:val="both"/>
        <w:rPr>
          <w:color w:val="auto"/>
          <w:sz w:val="24"/>
          <w:szCs w:val="24"/>
          <w:lang w:val="sr-Cyrl-BA"/>
        </w:rPr>
      </w:pPr>
    </w:p>
    <w:p w:rsidR="00EF1C91" w:rsidRPr="00EF1C91" w:rsidRDefault="00EF1C91" w:rsidP="00EF1C91">
      <w:pPr>
        <w:jc w:val="center"/>
        <w:rPr>
          <w:b/>
          <w:color w:val="auto"/>
          <w:sz w:val="24"/>
          <w:szCs w:val="24"/>
          <w:lang w:val="sr-Cyrl-BA"/>
        </w:rPr>
      </w:pPr>
      <w:r w:rsidRPr="00EF1C91">
        <w:rPr>
          <w:b/>
          <w:color w:val="auto"/>
          <w:sz w:val="24"/>
          <w:szCs w:val="24"/>
          <w:lang w:val="sr-Cyrl-BA"/>
        </w:rPr>
        <w:t>ЗАКЉУЧАК</w:t>
      </w:r>
    </w:p>
    <w:p w:rsidR="00EF1C91" w:rsidRPr="00EF1C91" w:rsidRDefault="00EF1C91" w:rsidP="00EF1C91">
      <w:pPr>
        <w:jc w:val="both"/>
        <w:rPr>
          <w:color w:val="auto"/>
          <w:sz w:val="24"/>
          <w:szCs w:val="24"/>
          <w:lang w:val="sr-Cyrl-BA"/>
        </w:rPr>
      </w:pPr>
    </w:p>
    <w:p w:rsidR="00EF1C91" w:rsidRPr="00EF1C91" w:rsidRDefault="00EF1C91" w:rsidP="00EF1C91">
      <w:pPr>
        <w:jc w:val="both"/>
        <w:rPr>
          <w:color w:val="auto"/>
          <w:sz w:val="24"/>
          <w:szCs w:val="24"/>
          <w:lang w:val="sr-Cyrl-BA"/>
        </w:rPr>
      </w:pPr>
    </w:p>
    <w:p w:rsidR="00EF1C91" w:rsidRPr="00EF1C91" w:rsidRDefault="00EF1C91" w:rsidP="00EF1C91">
      <w:pPr>
        <w:jc w:val="both"/>
        <w:rPr>
          <w:color w:val="auto"/>
          <w:sz w:val="24"/>
          <w:szCs w:val="24"/>
          <w:lang w:val="sr-Cyrl-BA"/>
        </w:rPr>
      </w:pPr>
      <w:r w:rsidRPr="00EF1C91">
        <w:rPr>
          <w:color w:val="auto"/>
          <w:sz w:val="24"/>
          <w:szCs w:val="24"/>
          <w:lang w:val="sr-Cyrl-BA"/>
        </w:rPr>
        <w:t>Због свега горе наведеног, мноштва фотографија које документују цео боравак у хотелу Чигота на Златибору, активности и добрих утисака, учитељице Оливера Илић, Јелена Стојановић, Селена Аврамовић и Валентина Поповић</w:t>
      </w:r>
    </w:p>
    <w:p w:rsidR="00EF1C91" w:rsidRPr="00EF1C91" w:rsidRDefault="00EF1C91" w:rsidP="00EF1C91">
      <w:pPr>
        <w:jc w:val="both"/>
        <w:rPr>
          <w:color w:val="auto"/>
          <w:sz w:val="24"/>
          <w:szCs w:val="24"/>
          <w:lang w:val="sr-Cyrl-BA"/>
        </w:rPr>
      </w:pPr>
    </w:p>
    <w:p w:rsidR="00EF1C91" w:rsidRPr="00EF1C91" w:rsidRDefault="00EF1C91" w:rsidP="00EF1C91">
      <w:pPr>
        <w:jc w:val="both"/>
        <w:rPr>
          <w:color w:val="auto"/>
          <w:sz w:val="24"/>
          <w:szCs w:val="24"/>
          <w:lang w:val="sr-Cyrl-BA"/>
        </w:rPr>
      </w:pPr>
    </w:p>
    <w:p w:rsidR="00EF1C91" w:rsidRPr="00EF1C91" w:rsidRDefault="00EF1C91" w:rsidP="00EF1C91">
      <w:pPr>
        <w:jc w:val="both"/>
        <w:rPr>
          <w:b/>
          <w:color w:val="auto"/>
          <w:sz w:val="24"/>
          <w:szCs w:val="24"/>
          <w:lang w:val="it-IT"/>
        </w:rPr>
      </w:pPr>
      <w:r w:rsidRPr="00EF1C91">
        <w:rPr>
          <w:b/>
          <w:color w:val="auto"/>
          <w:sz w:val="24"/>
          <w:szCs w:val="24"/>
        </w:rPr>
        <w:t>КОНСТАТУЈУ</w:t>
      </w:r>
      <w:r w:rsidRPr="00EF1C91">
        <w:rPr>
          <w:b/>
          <w:color w:val="auto"/>
          <w:sz w:val="24"/>
          <w:szCs w:val="24"/>
          <w:lang w:val="it-IT"/>
        </w:rPr>
        <w:t>:</w:t>
      </w:r>
    </w:p>
    <w:p w:rsidR="00EF1C91" w:rsidRPr="00EF1C91" w:rsidRDefault="00EF1C91" w:rsidP="00EF1C91">
      <w:pPr>
        <w:jc w:val="both"/>
        <w:rPr>
          <w:color w:val="auto"/>
          <w:sz w:val="24"/>
          <w:szCs w:val="24"/>
          <w:lang w:val="it-IT"/>
        </w:rPr>
      </w:pPr>
    </w:p>
    <w:p w:rsidR="00EF1C91" w:rsidRPr="00EF1C91" w:rsidRDefault="00EF1C91" w:rsidP="00EF1C91">
      <w:pPr>
        <w:jc w:val="both"/>
        <w:rPr>
          <w:rFonts w:asciiTheme="minorHAnsi" w:eastAsiaTheme="minorHAnsi" w:hAnsiTheme="minorHAnsi" w:cstheme="minorBidi"/>
          <w:color w:val="auto"/>
          <w:sz w:val="22"/>
          <w:szCs w:val="22"/>
          <w:lang w:val="sr-Cyrl-BA"/>
        </w:rPr>
      </w:pPr>
      <w:r w:rsidRPr="00EF1C91">
        <w:rPr>
          <w:rFonts w:eastAsiaTheme="minorHAnsi"/>
          <w:b/>
          <w:color w:val="auto"/>
          <w:sz w:val="24"/>
          <w:szCs w:val="24"/>
          <w:lang w:val="it-IT"/>
        </w:rPr>
        <w:t>1</w:t>
      </w:r>
      <w:r w:rsidRPr="00EF1C91">
        <w:rPr>
          <w:rFonts w:eastAsiaTheme="minorHAnsi"/>
          <w:color w:val="auto"/>
          <w:sz w:val="24"/>
          <w:szCs w:val="24"/>
          <w:lang w:val="it-IT"/>
        </w:rPr>
        <w:t xml:space="preserve">. </w:t>
      </w:r>
      <w:r w:rsidRPr="00EF1C91">
        <w:rPr>
          <w:rFonts w:eastAsiaTheme="minorHAnsi"/>
          <w:color w:val="auto"/>
          <w:sz w:val="24"/>
          <w:szCs w:val="24"/>
        </w:rPr>
        <w:t>Да</w:t>
      </w:r>
      <w:r w:rsidRPr="00EF1C91">
        <w:rPr>
          <w:rFonts w:eastAsiaTheme="minorHAnsi"/>
          <w:color w:val="auto"/>
          <w:sz w:val="24"/>
          <w:szCs w:val="24"/>
          <w:lang w:val="it-IT"/>
        </w:rPr>
        <w:t xml:space="preserve"> </w:t>
      </w:r>
      <w:r w:rsidRPr="00EF1C91">
        <w:rPr>
          <w:rFonts w:eastAsiaTheme="minorHAnsi"/>
          <w:color w:val="auto"/>
          <w:sz w:val="24"/>
          <w:szCs w:val="24"/>
        </w:rPr>
        <w:t>се</w:t>
      </w:r>
      <w:r w:rsidRPr="00EF1C91">
        <w:rPr>
          <w:rFonts w:eastAsiaTheme="minorHAnsi"/>
          <w:color w:val="auto"/>
          <w:sz w:val="24"/>
          <w:szCs w:val="24"/>
          <w:lang w:val="it-IT"/>
        </w:rPr>
        <w:t xml:space="preserve"> </w:t>
      </w:r>
      <w:r w:rsidRPr="00EF1C91">
        <w:rPr>
          <w:rFonts w:eastAsiaTheme="minorHAnsi"/>
          <w:color w:val="auto"/>
          <w:sz w:val="24"/>
          <w:szCs w:val="24"/>
        </w:rPr>
        <w:t>програм</w:t>
      </w:r>
      <w:r w:rsidRPr="00EF1C91">
        <w:rPr>
          <w:rFonts w:eastAsiaTheme="minorHAnsi"/>
          <w:color w:val="auto"/>
          <w:sz w:val="24"/>
          <w:szCs w:val="24"/>
          <w:lang w:val="it-IT"/>
        </w:rPr>
        <w:t xml:space="preserve"> </w:t>
      </w:r>
      <w:r w:rsidRPr="00EF1C91">
        <w:rPr>
          <w:rFonts w:eastAsiaTheme="minorHAnsi"/>
          <w:color w:val="auto"/>
          <w:sz w:val="24"/>
          <w:szCs w:val="24"/>
          <w:lang w:val="sr-Cyrl-BA"/>
        </w:rPr>
        <w:t>рекреативне наставе</w:t>
      </w:r>
      <w:r w:rsidRPr="00EF1C91">
        <w:rPr>
          <w:rFonts w:eastAsiaTheme="minorHAnsi"/>
          <w:color w:val="auto"/>
          <w:sz w:val="24"/>
          <w:szCs w:val="24"/>
          <w:lang w:val="it-IT"/>
        </w:rPr>
        <w:t xml:space="preserve"> </w:t>
      </w:r>
      <w:r w:rsidRPr="00EF1C91">
        <w:rPr>
          <w:rFonts w:eastAsiaTheme="minorHAnsi"/>
          <w:color w:val="auto"/>
          <w:sz w:val="24"/>
          <w:szCs w:val="24"/>
        </w:rPr>
        <w:t>са</w:t>
      </w:r>
      <w:r w:rsidRPr="00EF1C91">
        <w:rPr>
          <w:rFonts w:eastAsiaTheme="minorHAnsi"/>
          <w:color w:val="auto"/>
          <w:sz w:val="24"/>
          <w:szCs w:val="24"/>
          <w:lang w:val="it-IT"/>
        </w:rPr>
        <w:t xml:space="preserve"> </w:t>
      </w:r>
      <w:r w:rsidRPr="00EF1C91">
        <w:rPr>
          <w:rFonts w:eastAsiaTheme="minorHAnsi"/>
          <w:color w:val="auto"/>
          <w:sz w:val="24"/>
          <w:szCs w:val="24"/>
        </w:rPr>
        <w:t>обе</w:t>
      </w:r>
      <w:r w:rsidRPr="00EF1C91">
        <w:rPr>
          <w:rFonts w:eastAsiaTheme="minorHAnsi"/>
          <w:color w:val="auto"/>
          <w:sz w:val="24"/>
          <w:szCs w:val="24"/>
          <w:lang w:val="it-IT"/>
        </w:rPr>
        <w:t xml:space="preserve"> </w:t>
      </w:r>
      <w:r w:rsidRPr="00EF1C91">
        <w:rPr>
          <w:rFonts w:eastAsiaTheme="minorHAnsi"/>
          <w:color w:val="auto"/>
          <w:sz w:val="24"/>
          <w:szCs w:val="24"/>
        </w:rPr>
        <w:t>уговорене</w:t>
      </w:r>
      <w:r w:rsidRPr="00EF1C91">
        <w:rPr>
          <w:rFonts w:eastAsiaTheme="minorHAnsi"/>
          <w:color w:val="auto"/>
          <w:sz w:val="24"/>
          <w:szCs w:val="24"/>
          <w:lang w:val="it-IT"/>
        </w:rPr>
        <w:t xml:space="preserve"> </w:t>
      </w:r>
      <w:r w:rsidRPr="00EF1C91">
        <w:rPr>
          <w:rFonts w:eastAsiaTheme="minorHAnsi"/>
          <w:color w:val="auto"/>
          <w:sz w:val="24"/>
          <w:szCs w:val="24"/>
        </w:rPr>
        <w:t>стране</w:t>
      </w:r>
      <w:r w:rsidRPr="00EF1C91">
        <w:rPr>
          <w:rFonts w:eastAsiaTheme="minorHAnsi"/>
          <w:color w:val="auto"/>
          <w:sz w:val="24"/>
          <w:szCs w:val="24"/>
          <w:lang w:val="it-IT"/>
        </w:rPr>
        <w:t xml:space="preserve"> </w:t>
      </w:r>
      <w:r w:rsidRPr="00EF1C91">
        <w:rPr>
          <w:rFonts w:eastAsiaTheme="minorHAnsi"/>
          <w:color w:val="auto"/>
          <w:sz w:val="24"/>
          <w:szCs w:val="24"/>
        </w:rPr>
        <w:t>у</w:t>
      </w:r>
      <w:r w:rsidRPr="00EF1C91">
        <w:rPr>
          <w:rFonts w:eastAsiaTheme="minorHAnsi"/>
          <w:color w:val="auto"/>
          <w:sz w:val="24"/>
          <w:szCs w:val="24"/>
          <w:lang w:val="it-IT"/>
        </w:rPr>
        <w:t xml:space="preserve"> </w:t>
      </w:r>
      <w:r w:rsidRPr="00EF1C91">
        <w:rPr>
          <w:rFonts w:eastAsiaTheme="minorHAnsi"/>
          <w:color w:val="auto"/>
          <w:sz w:val="24"/>
          <w:szCs w:val="24"/>
        </w:rPr>
        <w:t>потпуности</w:t>
      </w:r>
      <w:r w:rsidRPr="00EF1C91">
        <w:rPr>
          <w:rFonts w:eastAsiaTheme="minorHAnsi"/>
          <w:color w:val="auto"/>
          <w:sz w:val="24"/>
          <w:szCs w:val="24"/>
          <w:lang w:val="it-IT"/>
        </w:rPr>
        <w:t xml:space="preserve"> </w:t>
      </w:r>
      <w:r w:rsidRPr="00EF1C91">
        <w:rPr>
          <w:rFonts w:eastAsiaTheme="minorHAnsi"/>
          <w:color w:val="auto"/>
          <w:sz w:val="24"/>
          <w:szCs w:val="24"/>
        </w:rPr>
        <w:t>реализовао</w:t>
      </w:r>
      <w:r w:rsidRPr="00EF1C91">
        <w:rPr>
          <w:rFonts w:eastAsiaTheme="minorHAnsi"/>
          <w:color w:val="auto"/>
          <w:sz w:val="24"/>
          <w:szCs w:val="24"/>
          <w:lang w:val="it-IT"/>
        </w:rPr>
        <w:t>;</w:t>
      </w:r>
      <w:r w:rsidRPr="00EF1C91">
        <w:rPr>
          <w:rFonts w:eastAsiaTheme="minorHAnsi"/>
          <w:color w:val="auto"/>
          <w:sz w:val="24"/>
          <w:szCs w:val="24"/>
          <w:lang w:val="it-IT"/>
        </w:rPr>
        <w:br/>
      </w:r>
      <w:r w:rsidRPr="00EF1C91">
        <w:rPr>
          <w:rFonts w:eastAsiaTheme="minorHAnsi"/>
          <w:b/>
          <w:color w:val="auto"/>
          <w:sz w:val="24"/>
          <w:szCs w:val="24"/>
          <w:lang w:val="it-IT"/>
        </w:rPr>
        <w:t>2</w:t>
      </w:r>
      <w:r w:rsidRPr="00EF1C91">
        <w:rPr>
          <w:rFonts w:eastAsiaTheme="minorHAnsi"/>
          <w:color w:val="auto"/>
          <w:sz w:val="24"/>
          <w:szCs w:val="24"/>
          <w:lang w:val="it-IT"/>
        </w:rPr>
        <w:t xml:space="preserve">.  </w:t>
      </w:r>
      <w:r w:rsidRPr="00EF1C91">
        <w:rPr>
          <w:rFonts w:eastAsiaTheme="minorHAnsi"/>
          <w:color w:val="auto"/>
          <w:sz w:val="24"/>
          <w:szCs w:val="24"/>
        </w:rPr>
        <w:t>Да</w:t>
      </w:r>
      <w:r w:rsidRPr="00EF1C91">
        <w:rPr>
          <w:rFonts w:eastAsiaTheme="minorHAnsi"/>
          <w:color w:val="auto"/>
          <w:sz w:val="24"/>
          <w:szCs w:val="24"/>
          <w:lang w:val="it-IT"/>
        </w:rPr>
        <w:t xml:space="preserve"> </w:t>
      </w:r>
      <w:r w:rsidRPr="00EF1C91">
        <w:rPr>
          <w:rFonts w:eastAsiaTheme="minorHAnsi"/>
          <w:color w:val="auto"/>
          <w:sz w:val="24"/>
          <w:szCs w:val="24"/>
        </w:rPr>
        <w:t>су</w:t>
      </w:r>
      <w:r w:rsidRPr="00EF1C91">
        <w:rPr>
          <w:rFonts w:eastAsiaTheme="minorHAnsi"/>
          <w:color w:val="auto"/>
          <w:sz w:val="24"/>
          <w:szCs w:val="24"/>
          <w:lang w:val="it-IT"/>
        </w:rPr>
        <w:t xml:space="preserve"> </w:t>
      </w:r>
      <w:r w:rsidRPr="00EF1C91">
        <w:rPr>
          <w:rFonts w:eastAsiaTheme="minorHAnsi"/>
          <w:color w:val="auto"/>
          <w:sz w:val="24"/>
          <w:szCs w:val="24"/>
        </w:rPr>
        <w:t>ученици</w:t>
      </w:r>
      <w:r w:rsidRPr="00EF1C91">
        <w:rPr>
          <w:rFonts w:eastAsiaTheme="minorHAnsi"/>
          <w:color w:val="auto"/>
          <w:sz w:val="24"/>
          <w:szCs w:val="24"/>
          <w:lang w:val="it-IT"/>
        </w:rPr>
        <w:t xml:space="preserve"> </w:t>
      </w:r>
      <w:r w:rsidRPr="00EF1C91">
        <w:rPr>
          <w:rFonts w:eastAsiaTheme="minorHAnsi"/>
          <w:color w:val="auto"/>
          <w:sz w:val="24"/>
          <w:szCs w:val="24"/>
        </w:rPr>
        <w:t>испо</w:t>
      </w:r>
      <w:r w:rsidRPr="00EF1C91">
        <w:rPr>
          <w:rFonts w:eastAsiaTheme="minorHAnsi"/>
          <w:color w:val="auto"/>
          <w:sz w:val="24"/>
          <w:szCs w:val="24"/>
          <w:lang w:val="sr-Cyrl-BA"/>
        </w:rPr>
        <w:t>ш</w:t>
      </w:r>
      <w:r w:rsidRPr="00EF1C91">
        <w:rPr>
          <w:rFonts w:eastAsiaTheme="minorHAnsi"/>
          <w:color w:val="auto"/>
          <w:sz w:val="24"/>
          <w:szCs w:val="24"/>
        </w:rPr>
        <w:t>товали</w:t>
      </w:r>
      <w:r w:rsidRPr="00EF1C91">
        <w:rPr>
          <w:rFonts w:eastAsiaTheme="minorHAnsi"/>
          <w:color w:val="auto"/>
          <w:sz w:val="24"/>
          <w:szCs w:val="24"/>
          <w:lang w:val="it-IT"/>
        </w:rPr>
        <w:t xml:space="preserve"> </w:t>
      </w:r>
      <w:r w:rsidRPr="00EF1C91">
        <w:rPr>
          <w:rFonts w:eastAsiaTheme="minorHAnsi"/>
          <w:color w:val="auto"/>
          <w:sz w:val="24"/>
          <w:szCs w:val="24"/>
        </w:rPr>
        <w:t>све</w:t>
      </w:r>
      <w:r w:rsidRPr="00EF1C91">
        <w:rPr>
          <w:rFonts w:eastAsiaTheme="minorHAnsi"/>
          <w:color w:val="auto"/>
          <w:sz w:val="24"/>
          <w:szCs w:val="24"/>
          <w:lang w:val="it-IT"/>
        </w:rPr>
        <w:t xml:space="preserve"> </w:t>
      </w:r>
      <w:r w:rsidRPr="00EF1C91">
        <w:rPr>
          <w:rFonts w:eastAsiaTheme="minorHAnsi"/>
          <w:color w:val="auto"/>
          <w:sz w:val="24"/>
          <w:szCs w:val="24"/>
        </w:rPr>
        <w:t>уговорене</w:t>
      </w:r>
      <w:r w:rsidRPr="00EF1C91">
        <w:rPr>
          <w:rFonts w:eastAsiaTheme="minorHAnsi"/>
          <w:color w:val="auto"/>
          <w:sz w:val="24"/>
          <w:szCs w:val="24"/>
          <w:lang w:val="it-IT"/>
        </w:rPr>
        <w:t xml:space="preserve"> </w:t>
      </w:r>
      <w:r w:rsidRPr="00EF1C91">
        <w:rPr>
          <w:rFonts w:eastAsiaTheme="minorHAnsi"/>
          <w:color w:val="auto"/>
          <w:sz w:val="24"/>
          <w:szCs w:val="24"/>
        </w:rPr>
        <w:t>обавезе</w:t>
      </w:r>
      <w:r w:rsidRPr="00EF1C91">
        <w:rPr>
          <w:rFonts w:eastAsiaTheme="minorHAnsi"/>
          <w:color w:val="auto"/>
          <w:sz w:val="24"/>
          <w:szCs w:val="24"/>
          <w:lang w:val="it-IT"/>
        </w:rPr>
        <w:t xml:space="preserve"> </w:t>
      </w:r>
      <w:r w:rsidRPr="00EF1C91">
        <w:rPr>
          <w:rFonts w:eastAsiaTheme="minorHAnsi"/>
          <w:color w:val="auto"/>
          <w:sz w:val="24"/>
          <w:szCs w:val="24"/>
        </w:rPr>
        <w:t>без</w:t>
      </w:r>
      <w:r w:rsidRPr="00EF1C91">
        <w:rPr>
          <w:rFonts w:eastAsiaTheme="minorHAnsi"/>
          <w:color w:val="auto"/>
          <w:sz w:val="24"/>
          <w:szCs w:val="24"/>
          <w:lang w:val="it-IT"/>
        </w:rPr>
        <w:t xml:space="preserve"> </w:t>
      </w:r>
      <w:r w:rsidRPr="00EF1C91">
        <w:rPr>
          <w:rFonts w:eastAsiaTheme="minorHAnsi"/>
          <w:color w:val="auto"/>
          <w:sz w:val="24"/>
          <w:szCs w:val="24"/>
        </w:rPr>
        <w:t>штете</w:t>
      </w:r>
      <w:r w:rsidRPr="00EF1C91">
        <w:rPr>
          <w:rFonts w:eastAsiaTheme="minorHAnsi"/>
          <w:color w:val="auto"/>
          <w:sz w:val="24"/>
          <w:szCs w:val="24"/>
          <w:lang w:val="it-IT"/>
        </w:rPr>
        <w:t xml:space="preserve"> </w:t>
      </w:r>
      <w:r w:rsidRPr="00EF1C91">
        <w:rPr>
          <w:rFonts w:eastAsiaTheme="minorHAnsi"/>
          <w:color w:val="auto"/>
          <w:sz w:val="24"/>
          <w:szCs w:val="24"/>
        </w:rPr>
        <w:t>и</w:t>
      </w:r>
      <w:r w:rsidRPr="00EF1C91">
        <w:rPr>
          <w:rFonts w:eastAsiaTheme="minorHAnsi"/>
          <w:color w:val="auto"/>
          <w:sz w:val="24"/>
          <w:szCs w:val="24"/>
          <w:lang w:val="it-IT"/>
        </w:rPr>
        <w:t xml:space="preserve"> </w:t>
      </w:r>
      <w:r w:rsidRPr="00EF1C91">
        <w:rPr>
          <w:rFonts w:eastAsiaTheme="minorHAnsi"/>
          <w:color w:val="auto"/>
          <w:sz w:val="24"/>
          <w:szCs w:val="24"/>
        </w:rPr>
        <w:t>других</w:t>
      </w:r>
      <w:r w:rsidRPr="00EF1C91">
        <w:rPr>
          <w:rFonts w:eastAsiaTheme="minorHAnsi"/>
          <w:color w:val="auto"/>
          <w:sz w:val="24"/>
          <w:szCs w:val="24"/>
          <w:lang w:val="it-IT"/>
        </w:rPr>
        <w:t xml:space="preserve"> </w:t>
      </w:r>
      <w:r w:rsidRPr="00EF1C91">
        <w:rPr>
          <w:rFonts w:eastAsiaTheme="minorHAnsi"/>
          <w:color w:val="auto"/>
          <w:sz w:val="24"/>
          <w:szCs w:val="24"/>
        </w:rPr>
        <w:t>непредвиђених</w:t>
      </w:r>
      <w:r w:rsidRPr="00EF1C91">
        <w:rPr>
          <w:rFonts w:eastAsiaTheme="minorHAnsi"/>
          <w:color w:val="auto"/>
          <w:sz w:val="24"/>
          <w:szCs w:val="24"/>
          <w:lang w:val="it-IT"/>
        </w:rPr>
        <w:t xml:space="preserve">  </w:t>
      </w:r>
      <w:r w:rsidRPr="00EF1C91">
        <w:rPr>
          <w:rFonts w:eastAsiaTheme="minorHAnsi"/>
          <w:color w:val="auto"/>
          <w:sz w:val="24"/>
          <w:szCs w:val="24"/>
        </w:rPr>
        <w:t>околности</w:t>
      </w:r>
      <w:r w:rsidRPr="00EF1C91">
        <w:rPr>
          <w:rFonts w:eastAsiaTheme="minorHAnsi"/>
          <w:color w:val="auto"/>
          <w:sz w:val="24"/>
          <w:szCs w:val="24"/>
          <w:lang w:val="it-IT"/>
        </w:rPr>
        <w:t>;</w:t>
      </w:r>
      <w:r w:rsidRPr="00EF1C91">
        <w:rPr>
          <w:rFonts w:eastAsiaTheme="minorHAnsi"/>
          <w:color w:val="auto"/>
          <w:sz w:val="24"/>
          <w:szCs w:val="24"/>
          <w:lang w:val="it-IT"/>
        </w:rPr>
        <w:br/>
      </w:r>
      <w:r w:rsidRPr="00EF1C91">
        <w:rPr>
          <w:rFonts w:eastAsiaTheme="minorHAnsi"/>
          <w:b/>
          <w:color w:val="auto"/>
          <w:sz w:val="24"/>
          <w:szCs w:val="24"/>
          <w:lang w:val="it-IT"/>
        </w:rPr>
        <w:t>3</w:t>
      </w:r>
      <w:r w:rsidRPr="00EF1C91">
        <w:rPr>
          <w:rFonts w:eastAsiaTheme="minorHAnsi"/>
          <w:color w:val="auto"/>
          <w:sz w:val="24"/>
          <w:szCs w:val="24"/>
          <w:lang w:val="it-IT"/>
        </w:rPr>
        <w:t xml:space="preserve">. </w:t>
      </w:r>
      <w:r w:rsidRPr="00EF1C91">
        <w:rPr>
          <w:rFonts w:eastAsiaTheme="minorHAnsi"/>
          <w:color w:val="auto"/>
          <w:sz w:val="24"/>
          <w:szCs w:val="24"/>
        </w:rPr>
        <w:t>Ангажовани</w:t>
      </w:r>
      <w:r w:rsidRPr="00EF1C91">
        <w:rPr>
          <w:rFonts w:eastAsiaTheme="minorHAnsi"/>
          <w:color w:val="auto"/>
          <w:sz w:val="24"/>
          <w:szCs w:val="24"/>
          <w:lang w:val="it-IT"/>
        </w:rPr>
        <w:t xml:space="preserve"> </w:t>
      </w:r>
      <w:r w:rsidRPr="00EF1C91">
        <w:rPr>
          <w:rFonts w:eastAsiaTheme="minorHAnsi"/>
          <w:color w:val="auto"/>
          <w:sz w:val="24"/>
          <w:szCs w:val="24"/>
        </w:rPr>
        <w:t>превозник</w:t>
      </w:r>
      <w:r w:rsidRPr="00EF1C91">
        <w:rPr>
          <w:rFonts w:eastAsiaTheme="minorHAnsi"/>
          <w:color w:val="auto"/>
          <w:sz w:val="24"/>
          <w:szCs w:val="24"/>
          <w:lang w:val="it-IT"/>
        </w:rPr>
        <w:t xml:space="preserve"> </w:t>
      </w:r>
      <w:r w:rsidRPr="00EF1C91">
        <w:rPr>
          <w:rFonts w:eastAsiaTheme="minorHAnsi"/>
          <w:color w:val="auto"/>
          <w:sz w:val="24"/>
          <w:szCs w:val="24"/>
        </w:rPr>
        <w:t>и</w:t>
      </w:r>
      <w:r w:rsidRPr="00EF1C91">
        <w:rPr>
          <w:rFonts w:eastAsiaTheme="minorHAnsi"/>
          <w:color w:val="auto"/>
          <w:sz w:val="24"/>
          <w:szCs w:val="24"/>
          <w:lang w:val="it-IT"/>
        </w:rPr>
        <w:t xml:space="preserve"> </w:t>
      </w:r>
      <w:r w:rsidRPr="00EF1C91">
        <w:rPr>
          <w:rFonts w:eastAsiaTheme="minorHAnsi"/>
          <w:color w:val="auto"/>
          <w:sz w:val="24"/>
          <w:szCs w:val="24"/>
        </w:rPr>
        <w:t>возачи</w:t>
      </w:r>
      <w:r w:rsidRPr="00EF1C91">
        <w:rPr>
          <w:rFonts w:eastAsiaTheme="minorHAnsi"/>
          <w:color w:val="auto"/>
          <w:sz w:val="24"/>
          <w:szCs w:val="24"/>
          <w:lang w:val="it-IT"/>
        </w:rPr>
        <w:t xml:space="preserve"> </w:t>
      </w:r>
      <w:r w:rsidRPr="00EF1C91">
        <w:rPr>
          <w:rFonts w:eastAsiaTheme="minorHAnsi"/>
          <w:color w:val="auto"/>
          <w:sz w:val="24"/>
          <w:szCs w:val="24"/>
        </w:rPr>
        <w:t>аутобуса</w:t>
      </w:r>
      <w:r w:rsidRPr="00EF1C91">
        <w:rPr>
          <w:rFonts w:eastAsiaTheme="minorHAnsi"/>
          <w:color w:val="auto"/>
          <w:sz w:val="24"/>
          <w:szCs w:val="24"/>
          <w:lang w:val="it-IT"/>
        </w:rPr>
        <w:t xml:space="preserve"> </w:t>
      </w:r>
      <w:r w:rsidRPr="00EF1C91">
        <w:rPr>
          <w:rFonts w:eastAsiaTheme="minorHAnsi"/>
          <w:color w:val="auto"/>
          <w:sz w:val="24"/>
          <w:szCs w:val="24"/>
        </w:rPr>
        <w:t>су</w:t>
      </w:r>
      <w:r w:rsidRPr="00EF1C91">
        <w:rPr>
          <w:rFonts w:eastAsiaTheme="minorHAnsi"/>
          <w:color w:val="auto"/>
          <w:sz w:val="24"/>
          <w:szCs w:val="24"/>
          <w:lang w:val="it-IT"/>
        </w:rPr>
        <w:t xml:space="preserve"> </w:t>
      </w:r>
      <w:r w:rsidRPr="00EF1C91">
        <w:rPr>
          <w:rFonts w:eastAsiaTheme="minorHAnsi"/>
          <w:color w:val="auto"/>
          <w:sz w:val="24"/>
          <w:szCs w:val="24"/>
        </w:rPr>
        <w:t>посао</w:t>
      </w:r>
      <w:r w:rsidRPr="00EF1C91">
        <w:rPr>
          <w:rFonts w:eastAsiaTheme="minorHAnsi"/>
          <w:color w:val="auto"/>
          <w:sz w:val="24"/>
          <w:szCs w:val="24"/>
          <w:lang w:val="it-IT"/>
        </w:rPr>
        <w:t xml:space="preserve"> </w:t>
      </w:r>
      <w:r w:rsidRPr="00EF1C91">
        <w:rPr>
          <w:rFonts w:eastAsiaTheme="minorHAnsi"/>
          <w:color w:val="auto"/>
          <w:sz w:val="24"/>
          <w:szCs w:val="24"/>
        </w:rPr>
        <w:t>обавили</w:t>
      </w:r>
      <w:r w:rsidRPr="00EF1C91">
        <w:rPr>
          <w:rFonts w:eastAsiaTheme="minorHAnsi"/>
          <w:color w:val="auto"/>
          <w:sz w:val="24"/>
          <w:szCs w:val="24"/>
          <w:lang w:val="it-IT"/>
        </w:rPr>
        <w:t xml:space="preserve"> </w:t>
      </w:r>
      <w:r w:rsidRPr="00EF1C91">
        <w:rPr>
          <w:rFonts w:eastAsiaTheme="minorHAnsi"/>
          <w:color w:val="auto"/>
          <w:sz w:val="24"/>
          <w:szCs w:val="24"/>
        </w:rPr>
        <w:t>професионално</w:t>
      </w:r>
      <w:r w:rsidRPr="00EF1C91">
        <w:rPr>
          <w:rFonts w:eastAsiaTheme="minorHAnsi"/>
          <w:color w:val="auto"/>
          <w:sz w:val="24"/>
          <w:szCs w:val="24"/>
          <w:lang w:val="it-IT"/>
        </w:rPr>
        <w:t xml:space="preserve">, </w:t>
      </w:r>
      <w:r w:rsidRPr="00EF1C91">
        <w:rPr>
          <w:rFonts w:eastAsiaTheme="minorHAnsi"/>
          <w:color w:val="auto"/>
          <w:sz w:val="24"/>
          <w:szCs w:val="24"/>
        </w:rPr>
        <w:t>а</w:t>
      </w:r>
      <w:r w:rsidRPr="00EF1C91">
        <w:rPr>
          <w:rFonts w:eastAsiaTheme="minorHAnsi"/>
          <w:color w:val="auto"/>
          <w:sz w:val="24"/>
          <w:szCs w:val="24"/>
          <w:lang w:val="it-IT"/>
        </w:rPr>
        <w:t xml:space="preserve"> </w:t>
      </w:r>
      <w:r w:rsidRPr="00EF1C91">
        <w:rPr>
          <w:rFonts w:eastAsiaTheme="minorHAnsi"/>
          <w:color w:val="auto"/>
          <w:sz w:val="24"/>
          <w:szCs w:val="24"/>
        </w:rPr>
        <w:t>аутобуси</w:t>
      </w:r>
      <w:r w:rsidRPr="00EF1C91">
        <w:rPr>
          <w:rFonts w:eastAsiaTheme="minorHAnsi"/>
          <w:color w:val="auto"/>
          <w:sz w:val="24"/>
          <w:szCs w:val="24"/>
          <w:lang w:val="it-IT"/>
        </w:rPr>
        <w:t xml:space="preserve"> </w:t>
      </w:r>
      <w:r w:rsidRPr="00EF1C91">
        <w:rPr>
          <w:rFonts w:eastAsiaTheme="minorHAnsi"/>
          <w:color w:val="auto"/>
          <w:sz w:val="24"/>
          <w:szCs w:val="24"/>
        </w:rPr>
        <w:t>су</w:t>
      </w:r>
      <w:r w:rsidRPr="00EF1C91">
        <w:rPr>
          <w:rFonts w:eastAsiaTheme="minorHAnsi"/>
          <w:color w:val="auto"/>
          <w:sz w:val="24"/>
          <w:szCs w:val="24"/>
          <w:lang w:val="it-IT"/>
        </w:rPr>
        <w:t xml:space="preserve">  </w:t>
      </w:r>
      <w:r w:rsidRPr="00EF1C91">
        <w:rPr>
          <w:rFonts w:eastAsiaTheme="minorHAnsi"/>
          <w:color w:val="auto"/>
          <w:sz w:val="24"/>
          <w:szCs w:val="24"/>
        </w:rPr>
        <w:t>били технички</w:t>
      </w:r>
      <w:r w:rsidRPr="00EF1C91">
        <w:rPr>
          <w:rFonts w:eastAsiaTheme="minorHAnsi"/>
          <w:color w:val="auto"/>
          <w:sz w:val="24"/>
          <w:szCs w:val="24"/>
          <w:lang w:val="it-IT"/>
        </w:rPr>
        <w:t xml:space="preserve"> </w:t>
      </w:r>
      <w:r w:rsidRPr="00EF1C91">
        <w:rPr>
          <w:rFonts w:eastAsiaTheme="minorHAnsi"/>
          <w:color w:val="auto"/>
          <w:sz w:val="24"/>
          <w:szCs w:val="24"/>
        </w:rPr>
        <w:t>исправни</w:t>
      </w:r>
      <w:r w:rsidRPr="00EF1C91">
        <w:rPr>
          <w:rFonts w:eastAsiaTheme="minorHAnsi"/>
          <w:color w:val="auto"/>
          <w:sz w:val="24"/>
          <w:szCs w:val="24"/>
          <w:lang w:val="it-IT"/>
        </w:rPr>
        <w:t xml:space="preserve"> </w:t>
      </w:r>
      <w:r w:rsidRPr="00EF1C91">
        <w:rPr>
          <w:rFonts w:eastAsiaTheme="minorHAnsi"/>
          <w:color w:val="auto"/>
          <w:sz w:val="24"/>
          <w:szCs w:val="24"/>
        </w:rPr>
        <w:t>за</w:t>
      </w:r>
      <w:r w:rsidRPr="00EF1C91">
        <w:rPr>
          <w:rFonts w:eastAsiaTheme="minorHAnsi"/>
          <w:color w:val="auto"/>
          <w:sz w:val="24"/>
          <w:szCs w:val="24"/>
          <w:lang w:val="it-IT"/>
        </w:rPr>
        <w:t xml:space="preserve"> </w:t>
      </w:r>
      <w:r w:rsidRPr="00EF1C91">
        <w:rPr>
          <w:rFonts w:eastAsiaTheme="minorHAnsi"/>
          <w:color w:val="auto"/>
          <w:sz w:val="24"/>
          <w:szCs w:val="24"/>
        </w:rPr>
        <w:t>време</w:t>
      </w:r>
      <w:r w:rsidRPr="00EF1C91">
        <w:rPr>
          <w:rFonts w:eastAsiaTheme="minorHAnsi"/>
          <w:color w:val="auto"/>
          <w:sz w:val="24"/>
          <w:szCs w:val="24"/>
          <w:lang w:val="it-IT"/>
        </w:rPr>
        <w:t xml:space="preserve"> </w:t>
      </w:r>
      <w:r w:rsidRPr="00EF1C91">
        <w:rPr>
          <w:rFonts w:eastAsiaTheme="minorHAnsi"/>
          <w:color w:val="auto"/>
          <w:sz w:val="24"/>
          <w:szCs w:val="24"/>
        </w:rPr>
        <w:t>трајања</w:t>
      </w:r>
      <w:r w:rsidRPr="00EF1C91">
        <w:rPr>
          <w:rFonts w:eastAsiaTheme="minorHAnsi"/>
          <w:color w:val="auto"/>
          <w:sz w:val="24"/>
          <w:szCs w:val="24"/>
          <w:lang w:val="it-IT"/>
        </w:rPr>
        <w:t xml:space="preserve"> </w:t>
      </w:r>
      <w:r w:rsidRPr="00EF1C91">
        <w:rPr>
          <w:rFonts w:eastAsiaTheme="minorHAnsi"/>
          <w:color w:val="auto"/>
          <w:sz w:val="24"/>
          <w:szCs w:val="24"/>
        </w:rPr>
        <w:t>путовања</w:t>
      </w:r>
      <w:r w:rsidRPr="00EF1C91">
        <w:rPr>
          <w:rFonts w:eastAsiaTheme="minorHAnsi"/>
          <w:color w:val="auto"/>
          <w:sz w:val="24"/>
          <w:szCs w:val="24"/>
          <w:lang w:val="it-IT"/>
        </w:rPr>
        <w:t>;</w:t>
      </w:r>
      <w:r w:rsidRPr="00EF1C91">
        <w:rPr>
          <w:rFonts w:eastAsiaTheme="minorHAnsi"/>
          <w:color w:val="auto"/>
          <w:sz w:val="24"/>
          <w:szCs w:val="24"/>
          <w:lang w:val="it-IT"/>
        </w:rPr>
        <w:br/>
      </w:r>
      <w:r w:rsidRPr="00EF1C91">
        <w:rPr>
          <w:rFonts w:eastAsiaTheme="minorHAnsi"/>
          <w:b/>
          <w:color w:val="auto"/>
          <w:sz w:val="24"/>
          <w:szCs w:val="24"/>
          <w:lang w:val="it-IT"/>
        </w:rPr>
        <w:t>4</w:t>
      </w:r>
      <w:r w:rsidRPr="00EF1C91">
        <w:rPr>
          <w:rFonts w:eastAsiaTheme="minorHAnsi"/>
          <w:color w:val="auto"/>
          <w:sz w:val="24"/>
          <w:szCs w:val="24"/>
          <w:lang w:val="it-IT"/>
        </w:rPr>
        <w:t xml:space="preserve">. </w:t>
      </w:r>
      <w:r w:rsidRPr="00EF1C91">
        <w:rPr>
          <w:rFonts w:eastAsiaTheme="minorHAnsi"/>
          <w:color w:val="auto"/>
          <w:sz w:val="24"/>
          <w:szCs w:val="24"/>
          <w:lang w:val="sr-Cyrl-BA"/>
        </w:rPr>
        <w:t>Водич  ангажован од стране агенције, такође је професионално одрадио свој део посла;</w:t>
      </w:r>
    </w:p>
    <w:p w:rsidR="00EF1C91" w:rsidRPr="00EF1C91" w:rsidRDefault="00EF1C91" w:rsidP="00EF1C91">
      <w:pPr>
        <w:jc w:val="both"/>
        <w:rPr>
          <w:rFonts w:asciiTheme="minorHAnsi" w:eastAsiaTheme="minorHAnsi" w:hAnsiTheme="minorHAnsi" w:cstheme="minorBidi"/>
          <w:color w:val="auto"/>
          <w:sz w:val="22"/>
          <w:szCs w:val="22"/>
          <w:lang w:val="sr-Cyrl-BA"/>
        </w:rPr>
      </w:pPr>
      <w:r w:rsidRPr="00EF1C91">
        <w:rPr>
          <w:rFonts w:asciiTheme="minorHAnsi" w:eastAsiaTheme="minorHAnsi" w:hAnsiTheme="minorHAnsi" w:cstheme="minorBidi"/>
          <w:b/>
          <w:color w:val="auto"/>
          <w:sz w:val="22"/>
          <w:szCs w:val="22"/>
          <w:lang w:val="sr-Cyrl-BA"/>
        </w:rPr>
        <w:t>5.</w:t>
      </w:r>
      <w:r w:rsidRPr="00EF1C91">
        <w:rPr>
          <w:rFonts w:eastAsiaTheme="minorHAnsi"/>
          <w:color w:val="auto"/>
          <w:sz w:val="24"/>
          <w:szCs w:val="24"/>
          <w:lang w:val="sr-Cyrl-BA"/>
        </w:rPr>
        <w:t xml:space="preserve"> Ученици су водили рачуна о хигијени у аутобусу и објекту и посећеним местима на обострано задовољство школе и агенције</w:t>
      </w:r>
      <w:r w:rsidRPr="00EF1C91">
        <w:rPr>
          <w:rFonts w:asciiTheme="minorHAnsi" w:eastAsiaTheme="minorHAnsi" w:hAnsiTheme="minorHAnsi" w:cstheme="minorBidi"/>
          <w:color w:val="auto"/>
          <w:sz w:val="22"/>
          <w:szCs w:val="22"/>
          <w:lang w:val="sr-Cyrl-BA"/>
        </w:rPr>
        <w:t>.</w:t>
      </w:r>
    </w:p>
    <w:p w:rsidR="00EF1C91" w:rsidRPr="00EF1C91" w:rsidRDefault="00EF1C91" w:rsidP="00EF1C91">
      <w:pPr>
        <w:jc w:val="both"/>
        <w:rPr>
          <w:rFonts w:asciiTheme="minorHAnsi" w:eastAsiaTheme="minorHAnsi" w:hAnsiTheme="minorHAnsi" w:cstheme="minorBidi"/>
          <w:b/>
          <w:color w:val="auto"/>
          <w:sz w:val="22"/>
          <w:szCs w:val="22"/>
          <w:lang w:val="sr-Cyrl-BA"/>
        </w:rPr>
      </w:pPr>
    </w:p>
    <w:p w:rsidR="00EF1C91" w:rsidRPr="00EF1C91" w:rsidRDefault="00EF1C91" w:rsidP="00EF1C91">
      <w:pPr>
        <w:jc w:val="both"/>
        <w:rPr>
          <w:rFonts w:eastAsiaTheme="minorHAnsi"/>
          <w:color w:val="auto"/>
          <w:sz w:val="24"/>
          <w:szCs w:val="24"/>
        </w:rPr>
      </w:pPr>
      <w:r w:rsidRPr="00EF1C91">
        <w:rPr>
          <w:rFonts w:eastAsiaTheme="minorHAnsi"/>
          <w:color w:val="auto"/>
          <w:sz w:val="24"/>
          <w:szCs w:val="24"/>
        </w:rPr>
        <w:t xml:space="preserve">Зајечар, </w:t>
      </w:r>
      <w:r w:rsidRPr="00EF1C91">
        <w:rPr>
          <w:rFonts w:eastAsiaTheme="minorHAnsi"/>
          <w:color w:val="auto"/>
          <w:sz w:val="24"/>
          <w:szCs w:val="24"/>
          <w:lang w:val="sr-Cyrl-BA"/>
        </w:rPr>
        <w:t>24. 4.</w:t>
      </w:r>
      <w:r w:rsidRPr="00EF1C91">
        <w:rPr>
          <w:rFonts w:eastAsiaTheme="minorHAnsi"/>
          <w:color w:val="auto"/>
          <w:sz w:val="24"/>
          <w:szCs w:val="24"/>
        </w:rPr>
        <w:t xml:space="preserve"> 2023.</w:t>
      </w:r>
    </w:p>
    <w:p w:rsidR="00EF1C91" w:rsidRPr="00EF1C91" w:rsidRDefault="00EF1C91" w:rsidP="00EF1C91">
      <w:pPr>
        <w:jc w:val="both"/>
        <w:rPr>
          <w:color w:val="auto"/>
          <w:sz w:val="24"/>
          <w:szCs w:val="24"/>
        </w:rPr>
      </w:pPr>
    </w:p>
    <w:p w:rsidR="00EF1C91" w:rsidRPr="00EF1C91" w:rsidRDefault="00EF1C91" w:rsidP="00EF1C91">
      <w:pPr>
        <w:jc w:val="right"/>
        <w:rPr>
          <w:color w:val="auto"/>
          <w:sz w:val="24"/>
          <w:szCs w:val="24"/>
        </w:rPr>
      </w:pPr>
      <w:r w:rsidRPr="00EF1C91">
        <w:rPr>
          <w:color w:val="auto"/>
          <w:sz w:val="24"/>
          <w:szCs w:val="24"/>
        </w:rPr>
        <w:t xml:space="preserve">Стручни вођа пута </w:t>
      </w:r>
    </w:p>
    <w:p w:rsidR="00EF1C91" w:rsidRPr="00EF1C91" w:rsidRDefault="00EF1C91" w:rsidP="00EF1C91">
      <w:pPr>
        <w:jc w:val="right"/>
        <w:rPr>
          <w:color w:val="auto"/>
          <w:sz w:val="24"/>
          <w:szCs w:val="24"/>
        </w:rPr>
      </w:pPr>
      <w:r w:rsidRPr="00EF1C91">
        <w:rPr>
          <w:color w:val="auto"/>
          <w:sz w:val="24"/>
          <w:szCs w:val="24"/>
        </w:rPr>
        <w:t>Учитељица Валентина Поповић</w:t>
      </w:r>
    </w:p>
    <w:p w:rsidR="00EF1C91" w:rsidRPr="00EF1C91" w:rsidRDefault="00EF1C91" w:rsidP="00EF1C91">
      <w:pPr>
        <w:rPr>
          <w:color w:val="auto"/>
          <w:sz w:val="24"/>
          <w:szCs w:val="24"/>
          <w:lang w:val="sr-Cyrl-BA"/>
        </w:rPr>
      </w:pPr>
    </w:p>
    <w:p w:rsidR="00EF1C91" w:rsidRPr="00EF1C91" w:rsidRDefault="00EF1C91" w:rsidP="00EF1C91">
      <w:pPr>
        <w:rPr>
          <w:color w:val="auto"/>
          <w:sz w:val="24"/>
          <w:szCs w:val="24"/>
          <w:lang w:val="sr-Cyrl-BA"/>
        </w:rPr>
      </w:pPr>
    </w:p>
    <w:p w:rsidR="00EF1C91" w:rsidRPr="00EF1C91" w:rsidRDefault="00EF1C91" w:rsidP="00EF1C91">
      <w:pPr>
        <w:rPr>
          <w:color w:val="auto"/>
          <w:sz w:val="24"/>
          <w:szCs w:val="24"/>
          <w:lang w:val="sr-Cyrl-BA"/>
        </w:rPr>
      </w:pPr>
    </w:p>
    <w:p w:rsidR="00EF1C91" w:rsidRPr="00EF1C91" w:rsidRDefault="00EF1C91" w:rsidP="00EF1C91">
      <w:pPr>
        <w:spacing w:after="200" w:line="276" w:lineRule="auto"/>
        <w:rPr>
          <w:color w:val="auto"/>
          <w:sz w:val="24"/>
          <w:szCs w:val="24"/>
          <w:lang w:val="sr-Cyrl-BA"/>
        </w:rPr>
      </w:pPr>
      <w:r w:rsidRPr="00EF1C91">
        <w:rPr>
          <w:color w:val="auto"/>
          <w:sz w:val="24"/>
          <w:szCs w:val="24"/>
          <w:lang w:val="sr-Cyrl-BA"/>
        </w:rPr>
        <w:t xml:space="preserve">                         </w:t>
      </w:r>
    </w:p>
    <w:p w:rsidR="00EF1C91" w:rsidRPr="00EF1C91" w:rsidRDefault="00EF1C91" w:rsidP="00EF1C91">
      <w:pPr>
        <w:spacing w:after="200" w:line="276" w:lineRule="auto"/>
        <w:rPr>
          <w:color w:val="auto"/>
          <w:sz w:val="24"/>
          <w:szCs w:val="24"/>
          <w:lang w:val="sr-Cyrl-BA"/>
        </w:rPr>
      </w:pPr>
    </w:p>
    <w:p w:rsidR="00EF1C91" w:rsidRPr="00EF1C91" w:rsidRDefault="00EF1C91" w:rsidP="00EF1C91">
      <w:pPr>
        <w:spacing w:after="200" w:line="276" w:lineRule="auto"/>
        <w:rPr>
          <w:color w:val="auto"/>
          <w:sz w:val="24"/>
          <w:szCs w:val="24"/>
          <w:lang w:val="sr-Cyrl-BA"/>
        </w:rPr>
      </w:pPr>
    </w:p>
    <w:p w:rsidR="00EF1C91" w:rsidRPr="00EF1C91" w:rsidRDefault="00EF1C91" w:rsidP="00EF1C91">
      <w:pPr>
        <w:spacing w:after="200" w:line="276" w:lineRule="auto"/>
        <w:rPr>
          <w:color w:val="auto"/>
          <w:sz w:val="24"/>
          <w:szCs w:val="24"/>
          <w:lang w:val="sr-Cyrl-BA"/>
        </w:rPr>
      </w:pPr>
    </w:p>
    <w:p w:rsidR="00EF1C91" w:rsidRPr="00EF1C91" w:rsidRDefault="00EF1C91" w:rsidP="00EF1C91">
      <w:pPr>
        <w:spacing w:after="200" w:line="276" w:lineRule="auto"/>
        <w:rPr>
          <w:color w:val="auto"/>
          <w:sz w:val="24"/>
          <w:szCs w:val="24"/>
          <w:lang w:val="sr-Cyrl-BA"/>
        </w:rPr>
      </w:pPr>
    </w:p>
    <w:p w:rsidR="00EF1C91" w:rsidRPr="00EF1C91" w:rsidRDefault="00EF1C91" w:rsidP="00EF1C91">
      <w:pPr>
        <w:spacing w:after="200" w:line="276" w:lineRule="auto"/>
        <w:rPr>
          <w:color w:val="auto"/>
          <w:sz w:val="24"/>
          <w:szCs w:val="24"/>
          <w:lang w:val="sr-Cyrl-BA"/>
        </w:rPr>
      </w:pPr>
    </w:p>
    <w:p w:rsidR="00EF1C91" w:rsidRPr="00EF1C91" w:rsidRDefault="00EF1C91" w:rsidP="00EF1C91">
      <w:pPr>
        <w:spacing w:after="200" w:line="276" w:lineRule="auto"/>
        <w:jc w:val="center"/>
        <w:rPr>
          <w:color w:val="auto"/>
          <w:sz w:val="24"/>
          <w:szCs w:val="24"/>
          <w:lang w:val="sr-Cyrl-BA"/>
        </w:rPr>
      </w:pPr>
      <w:r w:rsidRPr="00EF1C91">
        <w:rPr>
          <w:rFonts w:eastAsiaTheme="minorHAnsi"/>
          <w:b/>
          <w:color w:val="auto"/>
          <w:sz w:val="24"/>
          <w:szCs w:val="24"/>
          <w:lang w:val="ru-RU"/>
        </w:rPr>
        <w:t>Рекреативна настава</w:t>
      </w:r>
    </w:p>
    <w:p w:rsidR="00EF1C91" w:rsidRPr="00EF1C91" w:rsidRDefault="00EF1C91" w:rsidP="00EF1C91">
      <w:pPr>
        <w:spacing w:after="200" w:line="276" w:lineRule="auto"/>
        <w:jc w:val="center"/>
        <w:rPr>
          <w:rFonts w:eastAsiaTheme="minorHAnsi"/>
          <w:b/>
          <w:color w:val="auto"/>
          <w:sz w:val="24"/>
          <w:szCs w:val="24"/>
          <w:lang w:val="ru-RU"/>
        </w:rPr>
      </w:pPr>
      <w:r w:rsidRPr="00EF1C91">
        <w:rPr>
          <w:rFonts w:eastAsiaTheme="minorHAnsi"/>
          <w:b/>
          <w:color w:val="auto"/>
          <w:sz w:val="24"/>
          <w:szCs w:val="24"/>
          <w:lang w:val="ru-RU"/>
        </w:rPr>
        <w:t>Зајечар-Сребрно језеро-Зајечар</w:t>
      </w:r>
    </w:p>
    <w:p w:rsidR="00EF1C91" w:rsidRPr="00EF1C91" w:rsidRDefault="00EF1C91" w:rsidP="00EF1C91">
      <w:pPr>
        <w:spacing w:after="200" w:line="276" w:lineRule="auto"/>
        <w:rPr>
          <w:rFonts w:eastAsiaTheme="minorHAnsi"/>
          <w:color w:val="auto"/>
          <w:sz w:val="24"/>
          <w:szCs w:val="24"/>
          <w:lang w:val="sr-Cyrl-RS"/>
        </w:rPr>
      </w:pPr>
    </w:p>
    <w:p w:rsidR="00EF1C91" w:rsidRPr="00EF1C91" w:rsidRDefault="00EF1C91" w:rsidP="00EF1C91">
      <w:pPr>
        <w:spacing w:after="200" w:line="276" w:lineRule="auto"/>
        <w:rPr>
          <w:rFonts w:eastAsiaTheme="minorHAnsi"/>
          <w:color w:val="auto"/>
          <w:sz w:val="24"/>
          <w:szCs w:val="24"/>
          <w:lang w:val="sr-Cyrl-RS"/>
        </w:rPr>
      </w:pPr>
      <w:r w:rsidRPr="00EF1C91">
        <w:rPr>
          <w:rFonts w:eastAsiaTheme="minorHAnsi"/>
          <w:color w:val="auto"/>
          <w:sz w:val="24"/>
          <w:szCs w:val="24"/>
          <w:lang w:val="sr-Cyrl-RS"/>
        </w:rPr>
        <w:t>Термин: 12-17.5.2023.</w:t>
      </w:r>
    </w:p>
    <w:p w:rsidR="00EF1C91" w:rsidRPr="00EF1C91" w:rsidRDefault="00EF1C91" w:rsidP="00EF1C91">
      <w:pPr>
        <w:spacing w:after="200" w:line="276" w:lineRule="auto"/>
        <w:rPr>
          <w:rFonts w:eastAsiaTheme="minorHAnsi"/>
          <w:color w:val="auto"/>
          <w:sz w:val="24"/>
          <w:szCs w:val="24"/>
          <w:lang w:val="sr-Cyrl-RS"/>
        </w:rPr>
      </w:pPr>
      <w:r w:rsidRPr="00EF1C91">
        <w:rPr>
          <w:rFonts w:eastAsiaTheme="minorHAnsi"/>
          <w:color w:val="auto"/>
          <w:sz w:val="24"/>
          <w:szCs w:val="24"/>
          <w:lang w:val="sr-Cyrl-RS"/>
        </w:rPr>
        <w:t>Одељења: 2/1, 2/2, 2/3</w:t>
      </w:r>
    </w:p>
    <w:p w:rsidR="00EF1C91" w:rsidRPr="00EF1C91" w:rsidRDefault="00EF1C91" w:rsidP="00EF1C91">
      <w:pPr>
        <w:spacing w:after="200" w:line="276" w:lineRule="auto"/>
        <w:rPr>
          <w:rFonts w:eastAsiaTheme="minorHAnsi"/>
          <w:color w:val="auto"/>
          <w:sz w:val="24"/>
          <w:szCs w:val="24"/>
          <w:lang w:val="sr-Cyrl-RS"/>
        </w:rPr>
      </w:pPr>
      <w:r w:rsidRPr="00EF1C91">
        <w:rPr>
          <w:rFonts w:eastAsiaTheme="minorHAnsi"/>
          <w:color w:val="auto"/>
          <w:sz w:val="24"/>
          <w:szCs w:val="24"/>
          <w:lang w:val="sr-Cyrl-RS"/>
        </w:rPr>
        <w:t xml:space="preserve">Учитељице: Снежана Стефановић Шоршокановић, Снежана Митић и Јованка Ђерић Ракић </w:t>
      </w:r>
    </w:p>
    <w:p w:rsidR="00EF1C91" w:rsidRPr="00EF1C91" w:rsidRDefault="00EF1C91" w:rsidP="00EF1C91">
      <w:pPr>
        <w:spacing w:after="200" w:line="276" w:lineRule="auto"/>
        <w:jc w:val="both"/>
        <w:rPr>
          <w:rFonts w:eastAsiaTheme="minorHAnsi"/>
          <w:color w:val="auto"/>
          <w:sz w:val="24"/>
          <w:szCs w:val="24"/>
          <w:lang w:val="ru-RU"/>
        </w:rPr>
      </w:pPr>
      <w:r w:rsidRPr="00EF1C91">
        <w:rPr>
          <w:rFonts w:eastAsiaTheme="minorHAnsi"/>
          <w:color w:val="auto"/>
          <w:sz w:val="24"/>
          <w:szCs w:val="24"/>
          <w:lang w:val="ru-RU"/>
        </w:rPr>
        <w:lastRenderedPageBreak/>
        <w:t xml:space="preserve">Рекреативна настава је реализована на Сребрном језеру, у периоду од 12-17.5.2023.Из одељења </w:t>
      </w:r>
      <w:r w:rsidRPr="00EF1C91">
        <w:rPr>
          <w:rFonts w:eastAsiaTheme="minorHAnsi"/>
          <w:color w:val="auto"/>
          <w:sz w:val="24"/>
          <w:szCs w:val="24"/>
          <w:lang w:val="sr-Cyrl-RS"/>
        </w:rPr>
        <w:t>2</w:t>
      </w:r>
      <w:r w:rsidRPr="00EF1C91">
        <w:rPr>
          <w:rFonts w:eastAsiaTheme="minorHAnsi"/>
          <w:color w:val="auto"/>
          <w:sz w:val="24"/>
          <w:szCs w:val="24"/>
          <w:lang w:val="ru-RU"/>
        </w:rPr>
        <w:t>/1 путовало је 24 ученика, из 2/2 18 ученика, а из 2/3 16 ученика. Све активности су реализоване по унапред утврђеном плану . Деца су била здрава и радо су учествовала у свим активностима.</w:t>
      </w:r>
    </w:p>
    <w:p w:rsidR="00EF1C91" w:rsidRPr="00EF1C91" w:rsidRDefault="00EF1C91" w:rsidP="00EF1C91">
      <w:pPr>
        <w:spacing w:after="200" w:line="276" w:lineRule="auto"/>
        <w:jc w:val="both"/>
        <w:rPr>
          <w:rFonts w:eastAsiaTheme="minorHAnsi"/>
          <w:color w:val="auto"/>
          <w:sz w:val="24"/>
          <w:szCs w:val="24"/>
          <w:lang w:val="sr-Latn-CS"/>
        </w:rPr>
      </w:pPr>
      <w:r w:rsidRPr="00EF1C91">
        <w:rPr>
          <w:rFonts w:eastAsiaTheme="minorHAnsi"/>
          <w:color w:val="auto"/>
          <w:sz w:val="24"/>
          <w:szCs w:val="24"/>
          <w:lang w:val="ru-RU"/>
        </w:rPr>
        <w:t xml:space="preserve">Објекат " Тео 4" , у коме смо били смештени, је у потпуности прилагођен боравку деце. Опремљен је новим намештајем, купатила су нова и чиста, хигијена целог објекта је на веома високом нивоу, а особље хотела љубазно и предусретљиво. Исхрана је била у ресторану " Сидро"  у близини хотела. Оброци су били свежи, укусни, разноврсни и обилни. </w:t>
      </w:r>
      <w:r w:rsidRPr="00EF1C91">
        <w:rPr>
          <w:rFonts w:eastAsiaTheme="minorHAnsi"/>
          <w:color w:val="auto"/>
          <w:sz w:val="24"/>
          <w:szCs w:val="24"/>
          <w:lang w:val="sr-Latn-CS"/>
        </w:rPr>
        <w:t>Деца су била веома задовољна.</w:t>
      </w:r>
    </w:p>
    <w:p w:rsidR="00EF1C91" w:rsidRPr="00EF1C91" w:rsidRDefault="00EF1C91" w:rsidP="00EF1C91">
      <w:pPr>
        <w:spacing w:after="200" w:line="276" w:lineRule="auto"/>
        <w:rPr>
          <w:rFonts w:eastAsiaTheme="minorHAnsi"/>
          <w:color w:val="auto"/>
          <w:sz w:val="24"/>
          <w:szCs w:val="24"/>
          <w:lang w:val="ru-RU"/>
        </w:rPr>
      </w:pPr>
      <w:r w:rsidRPr="00EF1C91">
        <w:rPr>
          <w:rFonts w:eastAsiaTheme="minorHAnsi"/>
          <w:color w:val="auto"/>
          <w:sz w:val="24"/>
          <w:szCs w:val="24"/>
          <w:lang w:val="ru-RU"/>
        </w:rPr>
        <w:t>Превоз је био добар, а такође и докторка која је пратила нашу групу.</w:t>
      </w:r>
    </w:p>
    <w:p w:rsidR="00EF1C91" w:rsidRPr="00EF1C91" w:rsidRDefault="00EF1C91" w:rsidP="00EF1C91">
      <w:pPr>
        <w:spacing w:after="200" w:line="276" w:lineRule="auto"/>
        <w:rPr>
          <w:color w:val="auto"/>
          <w:sz w:val="24"/>
          <w:szCs w:val="24"/>
          <w:lang w:val="sr-Cyrl-BA"/>
        </w:rPr>
      </w:pP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Извештај о реализованој екскурзији 2023.</w:t>
      </w: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ПРВИ РАЗРЕД</w:t>
      </w:r>
    </w:p>
    <w:p w:rsidR="00EF1C91" w:rsidRPr="00EF1C91" w:rsidRDefault="00EF1C91" w:rsidP="00EF1C91">
      <w:pPr>
        <w:spacing w:after="200" w:line="276" w:lineRule="auto"/>
        <w:jc w:val="both"/>
        <w:rPr>
          <w:rFonts w:eastAsiaTheme="minorHAnsi"/>
          <w:color w:val="auto"/>
          <w:sz w:val="24"/>
          <w:szCs w:val="24"/>
          <w:lang w:val="sr-Latn-CS"/>
        </w:rPr>
      </w:pPr>
      <w:r w:rsidRPr="00EF1C91">
        <w:rPr>
          <w:rFonts w:eastAsiaTheme="minorHAnsi"/>
          <w:color w:val="auto"/>
          <w:sz w:val="24"/>
          <w:szCs w:val="24"/>
          <w:lang w:val="sr-Latn-CS"/>
        </w:rPr>
        <w:t>На једнодневну екскурзију пошло је 28 ученика</w:t>
      </w:r>
      <w:r w:rsidRPr="00EF1C91">
        <w:rPr>
          <w:rFonts w:eastAsiaTheme="minorHAnsi"/>
          <w:color w:val="auto"/>
          <w:sz w:val="24"/>
          <w:szCs w:val="24"/>
          <w:lang w:val="sr-Cyrl-RS"/>
        </w:rPr>
        <w:t>, одељења 1/1 и 24, одељења 1/2</w:t>
      </w:r>
      <w:r w:rsidRPr="00EF1C91">
        <w:rPr>
          <w:rFonts w:eastAsiaTheme="minorHAnsi"/>
          <w:color w:val="auto"/>
          <w:sz w:val="24"/>
          <w:szCs w:val="24"/>
          <w:lang w:val="sr-Latn-CS"/>
        </w:rPr>
        <w:t>. Полазак је био у 9 часова. Екскурзија је успела у потпуности. Сви циљеви су остварени у потпуности. Обишли смо зоо врт у Бору (инересантна прича водича која је нон-стоп узурпирала дечју пажњу), Брестовачку бању (ручак и разгледање бање) ,Борско језеро (са пристојне удаљености, слободно време у хладовини, игре лоптом, ластиш...), Ромулијану( прича водича са Ромулијане и разгледање).  Са нама је био и водич туристичке агенције "Пературс".  Повратак је био у 18</w:t>
      </w:r>
      <w:r w:rsidRPr="00EF1C91">
        <w:rPr>
          <w:rFonts w:eastAsiaTheme="minorHAnsi"/>
          <w:color w:val="auto"/>
          <w:sz w:val="24"/>
          <w:szCs w:val="24"/>
          <w:lang w:val="sr-Cyrl-RS"/>
        </w:rPr>
        <w:t xml:space="preserve"> </w:t>
      </w:r>
      <w:r w:rsidRPr="00EF1C91">
        <w:rPr>
          <w:rFonts w:eastAsiaTheme="minorHAnsi"/>
          <w:color w:val="auto"/>
          <w:sz w:val="24"/>
          <w:szCs w:val="24"/>
          <w:lang w:val="sr-Latn-CS"/>
        </w:rPr>
        <w:t>часова.</w:t>
      </w:r>
    </w:p>
    <w:p w:rsidR="00EF1C91" w:rsidRPr="00EF1C91" w:rsidRDefault="00EF1C91" w:rsidP="00EF1C91">
      <w:pPr>
        <w:spacing w:after="200" w:line="276" w:lineRule="auto"/>
        <w:jc w:val="both"/>
        <w:rPr>
          <w:rFonts w:eastAsiaTheme="minorHAnsi"/>
          <w:color w:val="auto"/>
          <w:sz w:val="24"/>
          <w:szCs w:val="24"/>
          <w:lang w:val="sr-Latn-CS"/>
        </w:rPr>
      </w:pPr>
    </w:p>
    <w:p w:rsidR="00EF1C91" w:rsidRPr="00EF1C91" w:rsidRDefault="00EF1C91" w:rsidP="00EF1C91">
      <w:pPr>
        <w:spacing w:after="200" w:line="276" w:lineRule="auto"/>
        <w:jc w:val="right"/>
        <w:rPr>
          <w:rFonts w:eastAsiaTheme="minorHAnsi"/>
          <w:color w:val="auto"/>
          <w:sz w:val="24"/>
          <w:szCs w:val="24"/>
          <w:lang w:val="sr-Cyrl-RS"/>
        </w:rPr>
      </w:pPr>
      <w:r w:rsidRPr="00EF1C91">
        <w:rPr>
          <w:rFonts w:eastAsiaTheme="minorHAnsi"/>
          <w:color w:val="auto"/>
          <w:sz w:val="24"/>
          <w:szCs w:val="24"/>
          <w:lang w:val="sr-Cyrl-RS"/>
        </w:rPr>
        <w:t>Учитељице: Јасмина Анђелић и Сузана Рубежић</w:t>
      </w:r>
    </w:p>
    <w:p w:rsidR="00EF1C91" w:rsidRPr="00EF1C91" w:rsidRDefault="00EF1C91" w:rsidP="00EF1C91">
      <w:pPr>
        <w:spacing w:after="200" w:line="276" w:lineRule="auto"/>
        <w:jc w:val="center"/>
        <w:rPr>
          <w:rFonts w:eastAsiaTheme="minorHAnsi"/>
          <w:b/>
          <w:color w:val="auto"/>
          <w:sz w:val="24"/>
          <w:szCs w:val="24"/>
          <w:lang w:val="sr-Cyrl-RS"/>
        </w:rPr>
      </w:pPr>
    </w:p>
    <w:p w:rsidR="00EF1C91" w:rsidRPr="00EF1C91" w:rsidRDefault="00EF1C91" w:rsidP="00EF1C91">
      <w:pPr>
        <w:spacing w:after="200" w:line="276" w:lineRule="auto"/>
        <w:jc w:val="center"/>
        <w:rPr>
          <w:rFonts w:eastAsiaTheme="minorHAnsi"/>
          <w:b/>
          <w:color w:val="auto"/>
          <w:sz w:val="24"/>
          <w:szCs w:val="24"/>
          <w:lang w:val="sr-Cyrl-RS"/>
        </w:rPr>
      </w:pPr>
    </w:p>
    <w:p w:rsidR="00EF1C91" w:rsidRPr="00EF1C91" w:rsidRDefault="00EF1C91" w:rsidP="00EF1C91">
      <w:pPr>
        <w:spacing w:after="200" w:line="276" w:lineRule="auto"/>
        <w:jc w:val="center"/>
        <w:rPr>
          <w:rFonts w:eastAsiaTheme="minorHAnsi"/>
          <w:b/>
          <w:color w:val="auto"/>
          <w:sz w:val="24"/>
          <w:szCs w:val="24"/>
          <w:lang w:val="sr-Cyrl-RS"/>
        </w:rPr>
      </w:pP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Извештај о реализованој екскурзији 2023.</w:t>
      </w: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ДРУГИ РАЗРЕД</w:t>
      </w:r>
    </w:p>
    <w:p w:rsidR="00EF1C91" w:rsidRPr="00EF1C91" w:rsidRDefault="00EF1C91" w:rsidP="00EF1C91">
      <w:pPr>
        <w:spacing w:after="200" w:line="276" w:lineRule="auto"/>
        <w:jc w:val="center"/>
        <w:rPr>
          <w:rFonts w:eastAsiaTheme="minorHAnsi"/>
          <w:color w:val="auto"/>
          <w:sz w:val="24"/>
          <w:szCs w:val="24"/>
          <w:lang w:val="sr-Cyrl-RS"/>
        </w:rPr>
      </w:pPr>
      <w:r w:rsidRPr="00EF1C91">
        <w:rPr>
          <w:rFonts w:eastAsiaTheme="minorHAnsi"/>
          <w:color w:val="auto"/>
          <w:sz w:val="24"/>
          <w:szCs w:val="24"/>
          <w:lang w:val="ru-RU"/>
        </w:rPr>
        <w:t>Екскурзија</w:t>
      </w:r>
    </w:p>
    <w:p w:rsidR="00EF1C91" w:rsidRPr="00EF1C91" w:rsidRDefault="00EF1C91" w:rsidP="00EF1C91">
      <w:pPr>
        <w:spacing w:after="200" w:line="276" w:lineRule="auto"/>
        <w:jc w:val="center"/>
        <w:rPr>
          <w:rFonts w:eastAsiaTheme="minorHAnsi"/>
          <w:color w:val="auto"/>
          <w:sz w:val="24"/>
          <w:szCs w:val="24"/>
          <w:lang w:val="ru-RU"/>
        </w:rPr>
      </w:pPr>
      <w:r w:rsidRPr="00EF1C91">
        <w:rPr>
          <w:rFonts w:eastAsiaTheme="minorHAnsi"/>
          <w:color w:val="auto"/>
          <w:sz w:val="24"/>
          <w:szCs w:val="24"/>
          <w:lang w:val="ru-RU"/>
        </w:rPr>
        <w:t>Зајечар-Неготин-Кладово- Караташ-Зајечар</w:t>
      </w:r>
    </w:p>
    <w:p w:rsidR="00EF1C91" w:rsidRPr="00EF1C91" w:rsidRDefault="00EF1C91" w:rsidP="00EF1C91">
      <w:pPr>
        <w:spacing w:after="200" w:line="276" w:lineRule="auto"/>
        <w:rPr>
          <w:rFonts w:eastAsiaTheme="minorHAnsi"/>
          <w:color w:val="auto"/>
          <w:sz w:val="24"/>
          <w:szCs w:val="24"/>
          <w:lang w:val="sr-Cyrl-RS"/>
        </w:rPr>
      </w:pPr>
    </w:p>
    <w:p w:rsidR="00EF1C91" w:rsidRPr="00EF1C91" w:rsidRDefault="00EF1C91" w:rsidP="00EF1C91">
      <w:pPr>
        <w:spacing w:after="200" w:line="276" w:lineRule="auto"/>
        <w:rPr>
          <w:rFonts w:eastAsiaTheme="minorHAnsi"/>
          <w:color w:val="auto"/>
          <w:sz w:val="24"/>
          <w:szCs w:val="24"/>
          <w:lang w:val="sr-Cyrl-RS"/>
        </w:rPr>
      </w:pPr>
      <w:r w:rsidRPr="00EF1C91">
        <w:rPr>
          <w:rFonts w:eastAsiaTheme="minorHAnsi"/>
          <w:color w:val="auto"/>
          <w:sz w:val="24"/>
          <w:szCs w:val="24"/>
          <w:lang w:val="sr-Cyrl-RS"/>
        </w:rPr>
        <w:t>Термин: 13.6.2023.</w:t>
      </w:r>
    </w:p>
    <w:p w:rsidR="00EF1C91" w:rsidRPr="00EF1C91" w:rsidRDefault="00EF1C91" w:rsidP="00EF1C91">
      <w:pPr>
        <w:spacing w:after="200" w:line="276" w:lineRule="auto"/>
        <w:rPr>
          <w:rFonts w:eastAsiaTheme="minorHAnsi"/>
          <w:color w:val="auto"/>
          <w:sz w:val="24"/>
          <w:szCs w:val="24"/>
          <w:lang w:val="sr-Cyrl-RS"/>
        </w:rPr>
      </w:pPr>
      <w:r w:rsidRPr="00EF1C91">
        <w:rPr>
          <w:rFonts w:eastAsiaTheme="minorHAnsi"/>
          <w:color w:val="auto"/>
          <w:sz w:val="24"/>
          <w:szCs w:val="24"/>
          <w:lang w:val="sr-Cyrl-RS"/>
        </w:rPr>
        <w:t>Одељења: 2/1, 2/2, 2/3</w:t>
      </w:r>
    </w:p>
    <w:p w:rsidR="00EF1C91" w:rsidRPr="00EF1C91" w:rsidRDefault="00EF1C91" w:rsidP="00EF1C91">
      <w:pPr>
        <w:spacing w:after="200" w:line="276" w:lineRule="auto"/>
        <w:rPr>
          <w:rFonts w:eastAsiaTheme="minorHAnsi"/>
          <w:color w:val="auto"/>
          <w:sz w:val="24"/>
          <w:szCs w:val="24"/>
          <w:lang w:val="sr-Cyrl-RS"/>
        </w:rPr>
      </w:pPr>
      <w:r w:rsidRPr="00EF1C91">
        <w:rPr>
          <w:rFonts w:eastAsiaTheme="minorHAnsi"/>
          <w:color w:val="auto"/>
          <w:sz w:val="24"/>
          <w:szCs w:val="24"/>
          <w:lang w:val="sr-Cyrl-RS"/>
        </w:rPr>
        <w:t>Учитељице: Снежана Стефановић Шоршокановић, Снежана Митић и Јованка Ђерић Ракић</w:t>
      </w:r>
    </w:p>
    <w:p w:rsidR="00EF1C91" w:rsidRPr="00EF1C91" w:rsidRDefault="00EF1C91" w:rsidP="00EF1C91">
      <w:pPr>
        <w:spacing w:after="200" w:line="276" w:lineRule="auto"/>
        <w:rPr>
          <w:rFonts w:eastAsiaTheme="minorHAnsi"/>
          <w:color w:val="auto"/>
          <w:sz w:val="24"/>
          <w:szCs w:val="24"/>
          <w:lang w:val="ru-RU"/>
        </w:rPr>
      </w:pPr>
      <w:r w:rsidRPr="00EF1C91">
        <w:rPr>
          <w:rFonts w:eastAsiaTheme="minorHAnsi"/>
          <w:color w:val="auto"/>
          <w:sz w:val="24"/>
          <w:szCs w:val="24"/>
          <w:lang w:val="ru-RU"/>
        </w:rPr>
        <w:lastRenderedPageBreak/>
        <w:t>Екскурзија на релацији Зајечар-Неготин- Кладово-Зајечар је реализована у потпуности по унапред утврђеном плану и програму.Из одељења 2/1 путовало је 23 ученика, 2/2 21 ученик, а 2/3 17 ученика.</w:t>
      </w:r>
    </w:p>
    <w:p w:rsidR="00EF1C91" w:rsidRPr="00EF1C91" w:rsidRDefault="00EF1C91" w:rsidP="00EF1C91">
      <w:pPr>
        <w:spacing w:after="200" w:line="276" w:lineRule="auto"/>
        <w:rPr>
          <w:rFonts w:eastAsiaTheme="minorHAnsi"/>
          <w:color w:val="auto"/>
          <w:sz w:val="24"/>
          <w:szCs w:val="24"/>
          <w:lang w:val="ru-RU"/>
        </w:rPr>
      </w:pPr>
      <w:r w:rsidRPr="00EF1C91">
        <w:rPr>
          <w:rFonts w:eastAsiaTheme="minorHAnsi"/>
          <w:color w:val="auto"/>
          <w:sz w:val="24"/>
          <w:szCs w:val="24"/>
          <w:lang w:val="ru-RU"/>
        </w:rPr>
        <w:t>Обишли смо манастир Буково, у Неготину музеј Хајдук Вељка, кућу Стевана Мокрањца</w:t>
      </w:r>
      <w:r w:rsidRPr="00EF1C91">
        <w:rPr>
          <w:rFonts w:eastAsiaTheme="minorHAnsi"/>
          <w:color w:val="auto"/>
          <w:sz w:val="24"/>
          <w:szCs w:val="24"/>
          <w:lang w:val="sr-Cyrl-RS"/>
        </w:rPr>
        <w:t xml:space="preserve"> </w:t>
      </w:r>
      <w:r w:rsidRPr="00EF1C91">
        <w:rPr>
          <w:rFonts w:eastAsiaTheme="minorHAnsi"/>
          <w:color w:val="auto"/>
          <w:sz w:val="24"/>
          <w:szCs w:val="24"/>
          <w:lang w:val="ru-RU"/>
        </w:rPr>
        <w:t>и саборну цркву Свете Тројице. У Кладову смо ручали и имали слободно време у центру града, а у Караташу смо обишли ХЕ Ђердап.</w:t>
      </w:r>
    </w:p>
    <w:p w:rsidR="00EF1C91" w:rsidRPr="00EF1C91" w:rsidRDefault="00EF1C91" w:rsidP="00EF1C91">
      <w:pPr>
        <w:spacing w:after="200" w:line="276" w:lineRule="auto"/>
        <w:rPr>
          <w:rFonts w:eastAsiaTheme="minorHAnsi"/>
          <w:color w:val="auto"/>
          <w:sz w:val="24"/>
          <w:szCs w:val="24"/>
          <w:lang w:val="ru-RU"/>
        </w:rPr>
      </w:pPr>
      <w:r w:rsidRPr="00EF1C91">
        <w:rPr>
          <w:rFonts w:eastAsiaTheme="minorHAnsi"/>
          <w:color w:val="auto"/>
          <w:sz w:val="24"/>
          <w:szCs w:val="24"/>
          <w:lang w:val="ru-RU"/>
        </w:rPr>
        <w:t>Екскурзија је била лепа и садржајна, деца су врло задовољна.</w:t>
      </w:r>
    </w:p>
    <w:p w:rsidR="00EF1C91" w:rsidRPr="00EF1C91" w:rsidRDefault="00EF1C91" w:rsidP="00EF1C91">
      <w:pPr>
        <w:spacing w:after="200" w:line="276" w:lineRule="auto"/>
        <w:jc w:val="center"/>
        <w:rPr>
          <w:rFonts w:eastAsiaTheme="minorHAnsi"/>
          <w:b/>
          <w:color w:val="auto"/>
          <w:sz w:val="24"/>
          <w:szCs w:val="24"/>
          <w:lang w:val="sr-Cyrl-RS"/>
        </w:rPr>
      </w:pPr>
    </w:p>
    <w:p w:rsidR="00EF1C91" w:rsidRPr="00EF1C91" w:rsidRDefault="00EF1C91" w:rsidP="00EF1C91">
      <w:pPr>
        <w:spacing w:after="200" w:line="276" w:lineRule="auto"/>
        <w:jc w:val="center"/>
        <w:rPr>
          <w:rFonts w:eastAsiaTheme="minorHAnsi"/>
          <w:b/>
          <w:color w:val="auto"/>
          <w:sz w:val="24"/>
          <w:szCs w:val="24"/>
          <w:lang w:val="sr-Cyrl-RS"/>
        </w:rPr>
      </w:pPr>
    </w:p>
    <w:p w:rsidR="00EF1C91" w:rsidRPr="00EF1C91" w:rsidRDefault="00EF1C91" w:rsidP="00EF1C91">
      <w:pPr>
        <w:spacing w:after="200" w:line="276" w:lineRule="auto"/>
        <w:jc w:val="center"/>
        <w:rPr>
          <w:rFonts w:eastAsiaTheme="minorHAnsi"/>
          <w:b/>
          <w:color w:val="auto"/>
          <w:sz w:val="24"/>
          <w:szCs w:val="24"/>
          <w:lang w:val="sr-Cyrl-RS"/>
        </w:rPr>
      </w:pP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Извештај о реализованој екскурзији 2023.</w:t>
      </w: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ТРЕЋИ РАЗРЕД</w:t>
      </w:r>
    </w:p>
    <w:p w:rsidR="00EF1C91" w:rsidRPr="00EF1C91" w:rsidRDefault="00EF1C91" w:rsidP="00EF1C91">
      <w:pPr>
        <w:spacing w:after="200" w:line="276" w:lineRule="auto"/>
        <w:rPr>
          <w:rFonts w:eastAsia="Calibri" w:cs="Calibri"/>
          <w:b/>
          <w:color w:val="auto"/>
          <w:sz w:val="22"/>
          <w:szCs w:val="22"/>
          <w:lang w:val="sr-Cyrl-RS"/>
        </w:rPr>
      </w:pPr>
      <w:r w:rsidRPr="00EF1C91">
        <w:rPr>
          <w:rFonts w:eastAsia="Calibri" w:cs="Calibri"/>
          <w:b/>
          <w:color w:val="auto"/>
          <w:sz w:val="22"/>
          <w:szCs w:val="22"/>
          <w:lang w:val="sr-Cyrl-RS"/>
        </w:rPr>
        <w:t>Циљ екскурзије:</w:t>
      </w:r>
      <w:r w:rsidRPr="00EF1C91">
        <w:rPr>
          <w:rFonts w:eastAsia="Calibri" w:cs="Calibri"/>
          <w:color w:val="auto"/>
          <w:sz w:val="22"/>
          <w:szCs w:val="22"/>
          <w:lang w:val="sr-Cyrl-RS"/>
        </w:rPr>
        <w:t xml:space="preserve"> Упознавање културног, историјског и духовног наслеђа и непосредно упознавање односа у природној и друштвеној средини.</w:t>
      </w:r>
    </w:p>
    <w:p w:rsidR="00EF1C91" w:rsidRPr="00EF1C91" w:rsidRDefault="00EF1C91" w:rsidP="00EF1C91">
      <w:pPr>
        <w:spacing w:after="200" w:line="276" w:lineRule="auto"/>
        <w:rPr>
          <w:rFonts w:eastAsia="Calibri" w:cs="Calibri"/>
          <w:b/>
          <w:color w:val="auto"/>
          <w:sz w:val="22"/>
          <w:szCs w:val="22"/>
          <w:lang w:val="sr-Cyrl-RS"/>
        </w:rPr>
      </w:pPr>
      <w:r w:rsidRPr="00EF1C91">
        <w:rPr>
          <w:rFonts w:eastAsia="Calibri" w:cs="Calibri"/>
          <w:b/>
          <w:color w:val="auto"/>
          <w:sz w:val="22"/>
          <w:szCs w:val="22"/>
          <w:lang w:val="sr-Cyrl-RS"/>
        </w:rPr>
        <w:t>Задаци екскурзије:</w:t>
      </w:r>
      <w:r w:rsidRPr="00EF1C91">
        <w:rPr>
          <w:rFonts w:eastAsia="Calibri" w:cs="Calibri"/>
          <w:color w:val="auto"/>
          <w:sz w:val="22"/>
          <w:szCs w:val="22"/>
          <w:lang w:val="sr-Cyrl-RS"/>
        </w:rPr>
        <w:t xml:space="preserve"> Упознавање начина живота и рада људи појединих крајева</w:t>
      </w:r>
      <w:r w:rsidRPr="00EF1C91">
        <w:rPr>
          <w:rFonts w:eastAsia="Calibri" w:cs="Calibri"/>
          <w:color w:val="auto"/>
          <w:sz w:val="22"/>
          <w:szCs w:val="22"/>
        </w:rPr>
        <w:t>; развијање позитивн</w:t>
      </w:r>
      <w:r w:rsidRPr="00EF1C91">
        <w:rPr>
          <w:rFonts w:eastAsia="Calibri" w:cs="Calibri"/>
          <w:color w:val="auto"/>
          <w:sz w:val="22"/>
          <w:szCs w:val="22"/>
          <w:lang w:val="sr-Cyrl-RS"/>
        </w:rPr>
        <w:t>о</w:t>
      </w:r>
      <w:r w:rsidRPr="00EF1C91">
        <w:rPr>
          <w:rFonts w:eastAsia="Calibri" w:cs="Calibri"/>
          <w:color w:val="auto"/>
          <w:sz w:val="22"/>
          <w:szCs w:val="22"/>
        </w:rPr>
        <w:t>г односа</w:t>
      </w:r>
      <w:r w:rsidRPr="00EF1C91">
        <w:rPr>
          <w:rFonts w:eastAsia="Calibri" w:cs="Calibri"/>
          <w:color w:val="auto"/>
          <w:sz w:val="22"/>
          <w:szCs w:val="22"/>
          <w:lang w:val="sr-Cyrl-RS"/>
        </w:rPr>
        <w:t xml:space="preserve"> према националним, културним, етичким и естетским вредностима, спортским потребама и навикама, позитивним социјалним односима, као и схватање значаја здравља</w:t>
      </w:r>
      <w:r w:rsidRPr="00EF1C91">
        <w:rPr>
          <w:rFonts w:eastAsia="Calibri" w:cs="Calibri"/>
          <w:color w:val="auto"/>
          <w:sz w:val="22"/>
          <w:szCs w:val="22"/>
        </w:rPr>
        <w:t>;</w:t>
      </w:r>
      <w:r w:rsidRPr="00EF1C91">
        <w:rPr>
          <w:rFonts w:eastAsia="Calibri" w:cs="Calibri"/>
          <w:color w:val="auto"/>
          <w:sz w:val="22"/>
          <w:szCs w:val="22"/>
          <w:lang w:val="sr-Cyrl-RS"/>
        </w:rPr>
        <w:t xml:space="preserve"> развијање интересовања за природу и изграђивање еколошких навика.</w:t>
      </w:r>
    </w:p>
    <w:p w:rsidR="00EF1C91" w:rsidRPr="00EF1C91" w:rsidRDefault="00EF1C91" w:rsidP="00EF1C91">
      <w:pPr>
        <w:spacing w:after="200" w:line="276" w:lineRule="auto"/>
        <w:rPr>
          <w:rFonts w:eastAsia="Calibri" w:cs="Calibri"/>
          <w:b/>
          <w:color w:val="auto"/>
          <w:sz w:val="22"/>
          <w:szCs w:val="22"/>
          <w:lang w:val="sr-Cyrl-RS"/>
        </w:rPr>
      </w:pPr>
      <w:r w:rsidRPr="00EF1C91">
        <w:rPr>
          <w:rFonts w:eastAsia="Calibri" w:cs="Calibri"/>
          <w:b/>
          <w:color w:val="auto"/>
          <w:sz w:val="22"/>
          <w:szCs w:val="22"/>
          <w:lang w:val="sr-Cyrl-RS"/>
        </w:rPr>
        <w:t>Садржаји програма:</w:t>
      </w:r>
      <w:r w:rsidRPr="00EF1C91">
        <w:rPr>
          <w:rFonts w:eastAsia="Calibri" w:cs="Calibri"/>
          <w:color w:val="auto"/>
          <w:sz w:val="22"/>
          <w:szCs w:val="22"/>
          <w:lang w:val="sr-Cyrl-RS"/>
        </w:rPr>
        <w:t xml:space="preserve"> Упознавање са прошлошћу и културном баштином завичаја и отаџбине; уочавање облика рељефа и површинских вода у околини и природно</w:t>
      </w:r>
      <w:r w:rsidRPr="00EF1C91">
        <w:rPr>
          <w:rFonts w:eastAsia="Calibri"/>
          <w:color w:val="auto"/>
          <w:sz w:val="22"/>
          <w:szCs w:val="22"/>
        </w:rPr>
        <w:t>-</w:t>
      </w:r>
      <w:r w:rsidRPr="00EF1C91">
        <w:rPr>
          <w:rFonts w:eastAsia="Calibri" w:cs="Calibri"/>
          <w:color w:val="auto"/>
          <w:sz w:val="22"/>
          <w:szCs w:val="22"/>
          <w:lang w:val="sr-Cyrl-RS"/>
        </w:rPr>
        <w:t xml:space="preserve"> географских одлика Србије</w:t>
      </w:r>
      <w:r w:rsidRPr="00EF1C91">
        <w:rPr>
          <w:rFonts w:eastAsia="Calibri" w:cs="Calibri"/>
          <w:color w:val="auto"/>
          <w:sz w:val="22"/>
          <w:szCs w:val="22"/>
        </w:rPr>
        <w:t>; развијање способности оријентације у простору и времену.</w:t>
      </w:r>
    </w:p>
    <w:p w:rsidR="00EF1C91" w:rsidRPr="00EF1C91" w:rsidRDefault="00EF1C91" w:rsidP="00EF1C91">
      <w:pPr>
        <w:spacing w:after="200" w:line="276" w:lineRule="auto"/>
        <w:rPr>
          <w:rFonts w:eastAsia="Calibri" w:cs="Calibri"/>
          <w:b/>
          <w:color w:val="auto"/>
          <w:sz w:val="22"/>
          <w:szCs w:val="22"/>
          <w:lang w:val="sr-Cyrl-RS"/>
        </w:rPr>
      </w:pPr>
      <w:r w:rsidRPr="00EF1C91">
        <w:rPr>
          <w:rFonts w:eastAsia="Calibri" w:cs="Calibri"/>
          <w:b/>
          <w:color w:val="auto"/>
          <w:sz w:val="22"/>
          <w:szCs w:val="22"/>
          <w:lang w:val="sr-Cyrl-RS"/>
        </w:rPr>
        <w:t>Путни правац: Зајечар</w:t>
      </w:r>
      <w:r w:rsidRPr="00EF1C91">
        <w:rPr>
          <w:rFonts w:eastAsia="Calibri" w:cs="Calibri"/>
          <w:b/>
          <w:color w:val="auto"/>
          <w:sz w:val="22"/>
          <w:szCs w:val="22"/>
        </w:rPr>
        <w:t xml:space="preserve"> -</w:t>
      </w:r>
      <w:r w:rsidRPr="00EF1C91">
        <w:rPr>
          <w:rFonts w:eastAsia="Calibri" w:cs="Calibri"/>
          <w:b/>
          <w:color w:val="auto"/>
          <w:sz w:val="22"/>
          <w:szCs w:val="22"/>
          <w:lang w:val="sr-Cyrl-RS"/>
        </w:rPr>
        <w:t xml:space="preserve"> Крушевац </w:t>
      </w:r>
      <w:r w:rsidRPr="00EF1C91">
        <w:rPr>
          <w:rFonts w:eastAsia="Calibri" w:cs="Calibri"/>
          <w:b/>
          <w:color w:val="auto"/>
          <w:sz w:val="22"/>
          <w:szCs w:val="22"/>
        </w:rPr>
        <w:t xml:space="preserve">– </w:t>
      </w:r>
      <w:r w:rsidRPr="00EF1C91">
        <w:rPr>
          <w:rFonts w:eastAsia="Calibri" w:cs="Calibri"/>
          <w:b/>
          <w:color w:val="auto"/>
          <w:sz w:val="22"/>
          <w:szCs w:val="22"/>
          <w:lang w:val="sr-Cyrl-RS"/>
        </w:rPr>
        <w:t xml:space="preserve">Врњачка Бања </w:t>
      </w:r>
      <w:r w:rsidRPr="00EF1C91">
        <w:rPr>
          <w:rFonts w:eastAsia="Calibri" w:cs="Calibri"/>
          <w:b/>
          <w:color w:val="auto"/>
          <w:sz w:val="22"/>
          <w:szCs w:val="22"/>
        </w:rPr>
        <w:t>–</w:t>
      </w:r>
      <w:r w:rsidRPr="00EF1C91">
        <w:rPr>
          <w:rFonts w:eastAsia="Calibri" w:cs="Calibri"/>
          <w:b/>
          <w:color w:val="auto"/>
          <w:sz w:val="22"/>
          <w:szCs w:val="22"/>
          <w:lang w:val="sr-Cyrl-RS"/>
        </w:rPr>
        <w:t xml:space="preserve"> Зајечар</w:t>
      </w:r>
      <w:r w:rsidRPr="00EF1C91">
        <w:rPr>
          <w:rFonts w:eastAsia="Calibri" w:cs="Calibri"/>
          <w:b/>
          <w:color w:val="auto"/>
          <w:sz w:val="22"/>
          <w:szCs w:val="22"/>
        </w:rPr>
        <w:t xml:space="preserve">  </w:t>
      </w:r>
    </w:p>
    <w:p w:rsidR="00EF1C91" w:rsidRPr="00EF1C91" w:rsidRDefault="00EF1C91" w:rsidP="00EF1C91">
      <w:pPr>
        <w:spacing w:after="200" w:line="276" w:lineRule="auto"/>
        <w:rPr>
          <w:rFonts w:eastAsia="Calibri" w:cs="Calibri"/>
          <w:b/>
          <w:color w:val="auto"/>
          <w:sz w:val="22"/>
          <w:szCs w:val="22"/>
          <w:lang w:val="sr-Cyrl-RS"/>
        </w:rPr>
      </w:pPr>
      <w:r w:rsidRPr="00EF1C91">
        <w:rPr>
          <w:rFonts w:eastAsia="Calibri" w:cs="Calibri"/>
          <w:b/>
          <w:color w:val="auto"/>
          <w:sz w:val="22"/>
          <w:szCs w:val="22"/>
          <w:lang w:val="sr-Cyrl-RS"/>
        </w:rPr>
        <w:t>Активности</w:t>
      </w:r>
      <w:r w:rsidRPr="00EF1C91">
        <w:rPr>
          <w:rFonts w:eastAsia="Calibri" w:cs="Calibri"/>
          <w:b/>
          <w:color w:val="auto"/>
          <w:sz w:val="22"/>
          <w:szCs w:val="22"/>
        </w:rPr>
        <w:t>:</w:t>
      </w:r>
      <w:r w:rsidRPr="00EF1C91">
        <w:rPr>
          <w:rFonts w:eastAsia="Calibri" w:cs="Calibri"/>
          <w:color w:val="auto"/>
          <w:sz w:val="22"/>
          <w:szCs w:val="22"/>
          <w:lang w:val="sr-Cyrl-RS"/>
        </w:rPr>
        <w:t xml:space="preserve"> Полазак са Попове </w:t>
      </w:r>
      <w:r w:rsidRPr="00EF1C91">
        <w:rPr>
          <w:rFonts w:eastAsia="Calibri" w:cs="Calibri"/>
          <w:color w:val="auto"/>
          <w:sz w:val="22"/>
          <w:szCs w:val="22"/>
          <w:lang w:val="sr-Latn-CS"/>
        </w:rPr>
        <w:t>п</w:t>
      </w:r>
      <w:r w:rsidRPr="00EF1C91">
        <w:rPr>
          <w:rFonts w:eastAsia="Calibri" w:cs="Calibri"/>
          <w:color w:val="auto"/>
          <w:sz w:val="22"/>
          <w:szCs w:val="22"/>
          <w:lang w:val="sr-Cyrl-RS"/>
        </w:rPr>
        <w:t>лаже и путовање до Крушевца, обилазак Завичајног музеја,  Лазаревог града и цркве Лазарице, путовање до парка Шаренград и обилазак забавног парка, путовање до Врњачке Бање, ручак у ресторану, обилазак термалних извора и слободно време у бањском парку, повратак у Зајечар.</w:t>
      </w:r>
    </w:p>
    <w:p w:rsidR="00EF1C91" w:rsidRPr="00EF1C91" w:rsidRDefault="00EF1C91" w:rsidP="00EF1C91">
      <w:pPr>
        <w:spacing w:after="200" w:line="276" w:lineRule="auto"/>
        <w:rPr>
          <w:rFonts w:eastAsia="Calibri" w:cs="Calibri"/>
          <w:b/>
          <w:color w:val="auto"/>
          <w:sz w:val="22"/>
          <w:szCs w:val="22"/>
          <w:lang w:val="sr-Cyrl-RS"/>
        </w:rPr>
      </w:pPr>
      <w:r w:rsidRPr="00EF1C91">
        <w:rPr>
          <w:rFonts w:eastAsia="Calibri" w:cs="Calibri"/>
          <w:b/>
          <w:color w:val="auto"/>
          <w:sz w:val="22"/>
          <w:szCs w:val="22"/>
          <w:lang w:val="sr-Cyrl-RS"/>
        </w:rPr>
        <w:t>Оцена о извођењу и квалитету пружених услуга</w:t>
      </w:r>
      <w:r w:rsidRPr="00EF1C91">
        <w:rPr>
          <w:rFonts w:eastAsia="Calibri" w:cs="Calibri"/>
          <w:b/>
          <w:color w:val="auto"/>
          <w:sz w:val="22"/>
          <w:szCs w:val="22"/>
        </w:rPr>
        <w:t>:</w:t>
      </w:r>
      <w:r w:rsidRPr="00EF1C91">
        <w:rPr>
          <w:rFonts w:eastAsia="Calibri" w:cs="Calibri"/>
          <w:color w:val="auto"/>
          <w:sz w:val="22"/>
          <w:szCs w:val="22"/>
        </w:rPr>
        <w:t xml:space="preserve"> </w:t>
      </w:r>
      <w:r w:rsidRPr="00EF1C91">
        <w:rPr>
          <w:rFonts w:eastAsia="Calibri" w:cs="Calibri"/>
          <w:color w:val="auto"/>
          <w:sz w:val="22"/>
          <w:szCs w:val="22"/>
          <w:lang w:val="sr-Cyrl-RS"/>
        </w:rPr>
        <w:t>Једнодневна екскурзија за ученике</w:t>
      </w:r>
      <w:r w:rsidRPr="00EF1C91">
        <w:rPr>
          <w:rFonts w:eastAsia="Calibri" w:cs="Calibri"/>
          <w:color w:val="auto"/>
          <w:sz w:val="22"/>
          <w:szCs w:val="22"/>
        </w:rPr>
        <w:t xml:space="preserve"> </w:t>
      </w:r>
      <w:r w:rsidRPr="00EF1C91">
        <w:rPr>
          <w:rFonts w:eastAsia="Calibri" w:cs="Calibri"/>
          <w:color w:val="auto"/>
          <w:sz w:val="22"/>
          <w:szCs w:val="22"/>
          <w:lang w:val="sr-Cyrl-RS"/>
        </w:rPr>
        <w:t>трећег разреда реализована је 11. 6.2023.</w:t>
      </w:r>
      <w:r w:rsidRPr="00EF1C91">
        <w:rPr>
          <w:rFonts w:eastAsia="Calibri" w:cs="Calibri"/>
          <w:color w:val="auto"/>
          <w:sz w:val="22"/>
          <w:szCs w:val="22"/>
        </w:rPr>
        <w:t xml:space="preserve"> године</w:t>
      </w:r>
      <w:r w:rsidRPr="00EF1C91">
        <w:rPr>
          <w:rFonts w:eastAsia="Calibri" w:cs="Calibri"/>
          <w:color w:val="auto"/>
          <w:sz w:val="22"/>
          <w:szCs w:val="22"/>
          <w:lang w:val="sr-Cyrl-RS"/>
        </w:rPr>
        <w:t xml:space="preserve"> са туристичком агенцијом  </w:t>
      </w:r>
      <w:r w:rsidRPr="00EF1C91">
        <w:rPr>
          <w:rFonts w:eastAsia="Calibri" w:cs="Calibri"/>
          <w:color w:val="auto"/>
          <w:sz w:val="22"/>
          <w:szCs w:val="22"/>
        </w:rPr>
        <w:t>“</w:t>
      </w:r>
      <w:r w:rsidRPr="00EF1C91">
        <w:rPr>
          <w:rFonts w:eastAsia="Calibri" w:cs="Calibri"/>
          <w:color w:val="auto"/>
          <w:sz w:val="22"/>
          <w:szCs w:val="22"/>
          <w:lang w:val="sr-Cyrl-RS"/>
        </w:rPr>
        <w:t>ПЕРА-ТУРС</w:t>
      </w:r>
      <w:r w:rsidRPr="00EF1C91">
        <w:rPr>
          <w:rFonts w:eastAsia="Calibri" w:cs="Calibri"/>
          <w:color w:val="auto"/>
          <w:sz w:val="22"/>
          <w:szCs w:val="22"/>
        </w:rPr>
        <w:t>”. Агенција се придржавала утврђених општих услова путовања и програма путовања који су садржали све елементе прописане законом</w:t>
      </w:r>
      <w:r w:rsidRPr="00EF1C91">
        <w:rPr>
          <w:rFonts w:eastAsia="Calibri" w:cs="Calibri"/>
          <w:color w:val="auto"/>
          <w:sz w:val="22"/>
          <w:szCs w:val="22"/>
          <w:lang w:val="sr-Cyrl-RS"/>
        </w:rPr>
        <w:t xml:space="preserve"> којим се уређује делатност туризма. Превоз ученика је био удобан и безбедан. Одељењске старешине и представник туристичке агенције су координирали остваривање садржаја и активности предвиђених програмом екскурзије и старали се о безбедности и понашању ученика.</w:t>
      </w:r>
    </w:p>
    <w:p w:rsidR="00EF1C91" w:rsidRPr="00EF1C91" w:rsidRDefault="00EF1C91" w:rsidP="00EF1C91">
      <w:pPr>
        <w:spacing w:after="200" w:line="276" w:lineRule="auto"/>
        <w:rPr>
          <w:rFonts w:eastAsia="Calibri" w:cs="Calibri"/>
          <w:color w:val="auto"/>
          <w:sz w:val="22"/>
          <w:szCs w:val="22"/>
          <w:lang w:val="sr-Cyrl-RS"/>
        </w:rPr>
      </w:pPr>
      <w:r w:rsidRPr="00EF1C91">
        <w:rPr>
          <w:rFonts w:eastAsia="Calibri" w:cs="Calibri"/>
          <w:b/>
          <w:color w:val="auto"/>
          <w:sz w:val="22"/>
          <w:szCs w:val="22"/>
          <w:lang w:val="sr-Cyrl-RS"/>
        </w:rPr>
        <w:t>САДРЖАЈИ И АКТИВНОСТИ ПРЕДВИЂЕНЕ ПРОГРАМОМ ЕКСКУРЗИЈЕ ОСТВАРЕНИ СУ У ПОТПУНОСТИ ЗА ВРЕМЕ ПУТОВАЊА УЧЕНИКА.</w:t>
      </w:r>
    </w:p>
    <w:p w:rsidR="00EF1C91" w:rsidRPr="00EF1C91" w:rsidRDefault="00EF1C91" w:rsidP="00EF1C91">
      <w:pPr>
        <w:spacing w:after="200" w:line="276" w:lineRule="auto"/>
        <w:jc w:val="right"/>
        <w:rPr>
          <w:rFonts w:eastAsia="Calibri" w:cs="Calibri"/>
          <w:color w:val="auto"/>
          <w:sz w:val="22"/>
          <w:szCs w:val="22"/>
          <w:lang w:val="sr-Cyrl-RS"/>
        </w:rPr>
      </w:pPr>
      <w:r w:rsidRPr="00EF1C91">
        <w:rPr>
          <w:rFonts w:eastAsia="Calibri" w:cs="Calibri"/>
          <w:color w:val="auto"/>
          <w:sz w:val="22"/>
          <w:szCs w:val="22"/>
          <w:lang w:val="sr-Cyrl-RS"/>
        </w:rPr>
        <w:t xml:space="preserve">                                                                                                                           Стручни вођа пута,</w:t>
      </w:r>
    </w:p>
    <w:p w:rsidR="00EF1C91" w:rsidRPr="00EF1C91" w:rsidRDefault="00EF1C91" w:rsidP="00EF1C91">
      <w:pPr>
        <w:spacing w:after="200" w:line="276" w:lineRule="auto"/>
        <w:jc w:val="right"/>
        <w:rPr>
          <w:rFonts w:eastAsia="Calibri" w:cs="Calibri"/>
          <w:color w:val="auto"/>
          <w:sz w:val="22"/>
          <w:szCs w:val="22"/>
        </w:rPr>
      </w:pPr>
      <w:r w:rsidRPr="00EF1C91">
        <w:rPr>
          <w:rFonts w:eastAsia="Calibri" w:cs="Calibri"/>
          <w:color w:val="auto"/>
          <w:sz w:val="22"/>
          <w:szCs w:val="22"/>
          <w:lang w:val="sr-Cyrl-RS"/>
        </w:rPr>
        <w:t xml:space="preserve">                                                                                                                     одељењски старешина </w:t>
      </w:r>
      <w:r w:rsidRPr="00EF1C91">
        <w:rPr>
          <w:rFonts w:eastAsia="Calibri" w:cs="Calibri"/>
          <w:color w:val="auto"/>
          <w:sz w:val="22"/>
          <w:szCs w:val="22"/>
        </w:rPr>
        <w:t>III</w:t>
      </w:r>
      <w:r w:rsidRPr="00EF1C91">
        <w:rPr>
          <w:rFonts w:eastAsia="Calibri" w:cs="Calibri"/>
          <w:color w:val="auto"/>
          <w:sz w:val="22"/>
          <w:szCs w:val="22"/>
          <w:vertAlign w:val="subscript"/>
        </w:rPr>
        <w:t>2</w:t>
      </w:r>
    </w:p>
    <w:p w:rsidR="00EF1C91" w:rsidRPr="00EF1C91" w:rsidRDefault="00EF1C91" w:rsidP="00EF1C91">
      <w:pPr>
        <w:jc w:val="right"/>
        <w:rPr>
          <w:color w:val="auto"/>
          <w:sz w:val="24"/>
          <w:szCs w:val="24"/>
          <w:lang w:val="sr-Cyrl-BA"/>
        </w:rPr>
      </w:pPr>
      <w:r w:rsidRPr="00EF1C91">
        <w:rPr>
          <w:rFonts w:eastAsia="Calibri" w:cs="Calibri"/>
          <w:color w:val="auto"/>
          <w:sz w:val="22"/>
          <w:szCs w:val="22"/>
        </w:rPr>
        <w:lastRenderedPageBreak/>
        <w:t xml:space="preserve">        </w:t>
      </w:r>
      <w:r w:rsidRPr="00EF1C91">
        <w:rPr>
          <w:rFonts w:eastAsia="Calibri" w:cs="Calibri"/>
          <w:color w:val="auto"/>
          <w:sz w:val="22"/>
          <w:szCs w:val="22"/>
          <w:lang w:val="sr-Cyrl-RS"/>
        </w:rPr>
        <w:t xml:space="preserve"> </w:t>
      </w:r>
      <w:r w:rsidRPr="00EF1C91">
        <w:rPr>
          <w:rFonts w:eastAsia="Calibri" w:cs="Calibri"/>
          <w:color w:val="auto"/>
          <w:sz w:val="22"/>
          <w:szCs w:val="22"/>
        </w:rPr>
        <w:t xml:space="preserve">                                                                                                                    Валентина Поповић</w:t>
      </w: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Извештај о реализованој екскурзији 2023.</w:t>
      </w:r>
    </w:p>
    <w:p w:rsidR="00EF1C91" w:rsidRPr="00EF1C91" w:rsidRDefault="00EF1C91" w:rsidP="00EF1C91">
      <w:pPr>
        <w:spacing w:after="200" w:line="276" w:lineRule="auto"/>
        <w:jc w:val="center"/>
        <w:rPr>
          <w:rFonts w:eastAsiaTheme="minorHAnsi"/>
          <w:b/>
          <w:color w:val="auto"/>
          <w:sz w:val="24"/>
          <w:szCs w:val="24"/>
          <w:lang w:val="sr-Cyrl-RS"/>
        </w:rPr>
      </w:pPr>
      <w:r w:rsidRPr="00EF1C91">
        <w:rPr>
          <w:rFonts w:eastAsiaTheme="minorHAnsi"/>
          <w:b/>
          <w:color w:val="auto"/>
          <w:sz w:val="24"/>
          <w:szCs w:val="24"/>
          <w:lang w:val="sr-Cyrl-RS"/>
        </w:rPr>
        <w:t>ЧЕТВРТИ РАЗРЕД</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     Четврти разред је реализовао екскурзију на релацији Зајечар- Београд-Зајечар, по понуди Агенције ,,Пера Турс“ 2.јуна 2023. године.  На пут смо кренули у 8</w:t>
      </w:r>
      <w:r w:rsidRPr="00EF1C91">
        <w:rPr>
          <w:rFonts w:eastAsiaTheme="minorHAnsi"/>
          <w:color w:val="auto"/>
          <w:sz w:val="24"/>
          <w:szCs w:val="24"/>
          <w:lang w:val="sr-Latn-CS"/>
        </w:rPr>
        <w:t xml:space="preserve">h, </w:t>
      </w:r>
      <w:r w:rsidRPr="00EF1C91">
        <w:rPr>
          <w:rFonts w:eastAsiaTheme="minorHAnsi"/>
          <w:color w:val="auto"/>
          <w:sz w:val="24"/>
          <w:szCs w:val="24"/>
          <w:lang w:val="sr-Cyrl-RS"/>
        </w:rPr>
        <w:t>вратили се у 22</w:t>
      </w:r>
      <w:r w:rsidRPr="00EF1C91">
        <w:rPr>
          <w:rFonts w:eastAsiaTheme="minorHAnsi"/>
          <w:color w:val="auto"/>
          <w:sz w:val="24"/>
          <w:szCs w:val="24"/>
          <w:lang w:val="sr-Latn-CS"/>
        </w:rPr>
        <w:t>h.</w:t>
      </w:r>
      <w:r w:rsidRPr="00EF1C91">
        <w:rPr>
          <w:rFonts w:eastAsiaTheme="minorHAnsi"/>
          <w:color w:val="auto"/>
          <w:sz w:val="24"/>
          <w:szCs w:val="24"/>
          <w:lang w:val="sr-Cyrl-RS"/>
        </w:rPr>
        <w:t xml:space="preserve">Из одељења 4/1 кренуло је 30 ученика , а из 4/2 је кренуло 19 ученика. </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Екскурзија је била веома садржајна и лепа. Пошто смо стигли у Београд обишли смо Храм Светог Саве, а затим се пребацили на Калемегдан. На Калемегдану смо обишли Тврђаву, шетали парком, видели ушће Саве у Дунав, видели споменик </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,,Победник“ и обишли зооврт. Пре него што смо изашли из Београда имали смо панорамско разгледање града. Деца су имала прилике да виде Теразије, зграду скупштине републике, Парламент, Булевар. Реализација ове екскурзије прати наставни план и програм Природе и друштва и уско је повезана са лекцијама историјских садржаја, као и наставне теме Наша земља.</w:t>
      </w:r>
    </w:p>
    <w:p w:rsidR="00EF1C91" w:rsidRPr="00EF1C91" w:rsidRDefault="00EF1C91" w:rsidP="00EF1C91">
      <w:pPr>
        <w:spacing w:after="200" w:line="276" w:lineRule="auto"/>
        <w:jc w:val="both"/>
        <w:rPr>
          <w:rFonts w:eastAsiaTheme="minorHAnsi"/>
          <w:color w:val="auto"/>
          <w:sz w:val="24"/>
          <w:szCs w:val="24"/>
          <w:lang w:val="sr-Cyrl-RS"/>
        </w:rPr>
      </w:pPr>
      <w:r w:rsidRPr="00EF1C91">
        <w:rPr>
          <w:rFonts w:eastAsiaTheme="minorHAnsi"/>
          <w:color w:val="auto"/>
          <w:sz w:val="24"/>
          <w:szCs w:val="24"/>
          <w:lang w:val="sr-Cyrl-RS"/>
        </w:rPr>
        <w:t xml:space="preserve">  Ученици су се понашали веома културно, уживали су у садржајима. Пут је протекао у најбољем реду, услугама агенције смо задовољне.</w:t>
      </w:r>
    </w:p>
    <w:p w:rsidR="00EF1C91" w:rsidRPr="00EF1C91" w:rsidRDefault="00EF1C91" w:rsidP="00EF1C91">
      <w:pPr>
        <w:spacing w:after="200" w:line="276" w:lineRule="auto"/>
        <w:jc w:val="right"/>
        <w:rPr>
          <w:rFonts w:eastAsiaTheme="minorHAnsi"/>
          <w:color w:val="auto"/>
          <w:sz w:val="24"/>
          <w:szCs w:val="24"/>
          <w:lang w:val="sr-Cyrl-RS"/>
        </w:rPr>
      </w:pPr>
      <w:r w:rsidRPr="00EF1C91">
        <w:rPr>
          <w:rFonts w:eastAsiaTheme="minorHAnsi"/>
          <w:color w:val="auto"/>
          <w:sz w:val="24"/>
          <w:szCs w:val="24"/>
          <w:lang w:val="sr-Latn-CS"/>
        </w:rPr>
        <w:t xml:space="preserve">                                                                                   </w:t>
      </w:r>
      <w:r w:rsidRPr="00EF1C91">
        <w:rPr>
          <w:rFonts w:eastAsiaTheme="minorHAnsi"/>
          <w:color w:val="auto"/>
          <w:sz w:val="24"/>
          <w:szCs w:val="24"/>
          <w:lang w:val="sr-Cyrl-RS"/>
        </w:rPr>
        <w:t xml:space="preserve">Учитељице: </w:t>
      </w:r>
    </w:p>
    <w:p w:rsidR="00EF1C91" w:rsidRPr="00EF1C91" w:rsidRDefault="00EF1C91" w:rsidP="00EF1C91">
      <w:pPr>
        <w:spacing w:after="200" w:line="276" w:lineRule="auto"/>
        <w:jc w:val="right"/>
        <w:rPr>
          <w:rFonts w:eastAsiaTheme="minorHAnsi"/>
          <w:color w:val="auto"/>
          <w:sz w:val="24"/>
          <w:szCs w:val="24"/>
          <w:lang w:val="sr-Cyrl-RS"/>
        </w:rPr>
      </w:pPr>
      <w:r w:rsidRPr="00EF1C91">
        <w:rPr>
          <w:rFonts w:eastAsiaTheme="minorHAnsi"/>
          <w:color w:val="auto"/>
          <w:sz w:val="24"/>
          <w:szCs w:val="24"/>
          <w:lang w:val="sr-Cyrl-RS"/>
        </w:rPr>
        <w:t xml:space="preserve">                                                                                   Оливера Илић   </w:t>
      </w:r>
    </w:p>
    <w:p w:rsidR="00EF1C91" w:rsidRPr="00EF1C91" w:rsidRDefault="00EF1C91" w:rsidP="00EF1C91">
      <w:pPr>
        <w:jc w:val="right"/>
        <w:rPr>
          <w:color w:val="auto"/>
          <w:sz w:val="24"/>
          <w:szCs w:val="24"/>
          <w:lang w:val="sr-Cyrl-BA"/>
        </w:rPr>
      </w:pPr>
      <w:r w:rsidRPr="00EF1C91">
        <w:rPr>
          <w:rFonts w:eastAsiaTheme="minorHAnsi"/>
          <w:color w:val="auto"/>
          <w:sz w:val="24"/>
          <w:szCs w:val="24"/>
          <w:lang w:val="sr-Cyrl-RS"/>
        </w:rPr>
        <w:t xml:space="preserve">                                                                                   Јелена Стојановић</w:t>
      </w:r>
      <w:r w:rsidRPr="00EF1C91">
        <w:rPr>
          <w:rFonts w:asciiTheme="minorHAnsi" w:eastAsiaTheme="minorHAnsi" w:hAnsiTheme="minorHAnsi" w:cstheme="minorBidi"/>
          <w:color w:val="auto"/>
          <w:sz w:val="32"/>
          <w:szCs w:val="32"/>
          <w:lang w:val="sr-Cyrl-RS"/>
        </w:rPr>
        <w:t xml:space="preserve">                                    </w:t>
      </w:r>
    </w:p>
    <w:p w:rsidR="00BA18DC" w:rsidRPr="00BA18DC" w:rsidRDefault="00BA18DC" w:rsidP="00BA18DC">
      <w:pPr>
        <w:spacing w:after="200" w:line="276" w:lineRule="auto"/>
        <w:jc w:val="center"/>
        <w:rPr>
          <w:rFonts w:eastAsiaTheme="minorHAnsi"/>
          <w:b/>
          <w:color w:val="auto"/>
          <w:sz w:val="28"/>
          <w:szCs w:val="28"/>
          <w:lang w:val="sr-Latn-CS"/>
        </w:rPr>
      </w:pPr>
      <w:r w:rsidRPr="00BA18DC">
        <w:rPr>
          <w:rFonts w:eastAsiaTheme="minorHAnsi"/>
          <w:b/>
          <w:color w:val="auto"/>
          <w:sz w:val="28"/>
          <w:szCs w:val="28"/>
          <w:lang w:val="sr-Latn-CS"/>
        </w:rPr>
        <w:t>ИЗВЕШТАЈ</w:t>
      </w:r>
    </w:p>
    <w:p w:rsidR="00BA18DC" w:rsidRPr="00BA18DC" w:rsidRDefault="00BA18DC" w:rsidP="00BA18DC">
      <w:pPr>
        <w:spacing w:after="200" w:line="276" w:lineRule="auto"/>
        <w:jc w:val="center"/>
        <w:rPr>
          <w:rFonts w:eastAsiaTheme="minorHAnsi"/>
          <w:b/>
          <w:color w:val="auto"/>
          <w:sz w:val="24"/>
          <w:szCs w:val="24"/>
          <w:lang w:val="sr-Latn-CS"/>
        </w:rPr>
      </w:pPr>
      <w:r w:rsidRPr="00BA18DC">
        <w:rPr>
          <w:rFonts w:eastAsiaTheme="minorHAnsi"/>
          <w:b/>
          <w:color w:val="auto"/>
          <w:sz w:val="24"/>
          <w:szCs w:val="24"/>
          <w:lang w:val="sr-Latn-CS"/>
        </w:rPr>
        <w:t>О ИЗВОЂЕЊУ ЕКСКУРЗИЈЕ ПЕ</w:t>
      </w:r>
      <w:r w:rsidRPr="00BA18DC">
        <w:rPr>
          <w:rFonts w:eastAsiaTheme="minorHAnsi"/>
          <w:b/>
          <w:color w:val="auto"/>
          <w:sz w:val="24"/>
          <w:szCs w:val="24"/>
          <w:lang w:val="sr-Cyrl-CS"/>
        </w:rPr>
        <w:t>ТОГ</w:t>
      </w:r>
      <w:r w:rsidRPr="00BA18DC">
        <w:rPr>
          <w:rFonts w:eastAsiaTheme="minorHAnsi"/>
          <w:b/>
          <w:color w:val="auto"/>
          <w:sz w:val="24"/>
          <w:szCs w:val="24"/>
          <w:lang w:val="sr-Latn-CS"/>
        </w:rPr>
        <w:t xml:space="preserve"> РАЗРЕДА ШКОЛСКЕ ГОДИНЕ 2022/2023.</w:t>
      </w:r>
    </w:p>
    <w:p w:rsidR="00BA18DC" w:rsidRPr="00BA18DC" w:rsidRDefault="00BA18DC" w:rsidP="00BA18DC">
      <w:pPr>
        <w:spacing w:after="200" w:line="276" w:lineRule="auto"/>
        <w:jc w:val="both"/>
        <w:rPr>
          <w:rFonts w:eastAsiaTheme="minorHAnsi"/>
          <w:color w:val="auto"/>
          <w:sz w:val="22"/>
          <w:szCs w:val="22"/>
          <w:lang w:val="sr-Latn-CS"/>
        </w:rPr>
      </w:pPr>
    </w:p>
    <w:p w:rsidR="00BA18DC" w:rsidRPr="00BA18DC" w:rsidRDefault="00BA18DC" w:rsidP="00BA18DC">
      <w:pPr>
        <w:spacing w:after="200" w:line="276" w:lineRule="auto"/>
        <w:jc w:val="both"/>
        <w:rPr>
          <w:rFonts w:eastAsiaTheme="minorHAnsi"/>
          <w:color w:val="auto"/>
          <w:sz w:val="22"/>
          <w:szCs w:val="22"/>
          <w:lang w:val="sr-Latn-CS"/>
        </w:rPr>
      </w:pPr>
      <w:r w:rsidRPr="00BA18DC">
        <w:rPr>
          <w:rFonts w:eastAsiaTheme="minorHAnsi"/>
          <w:b/>
          <w:color w:val="auto"/>
          <w:sz w:val="22"/>
          <w:szCs w:val="22"/>
          <w:lang w:val="sr-Latn-CS"/>
        </w:rPr>
        <w:t>Циљ екскурзије:</w:t>
      </w:r>
      <w:r w:rsidRPr="00BA18DC">
        <w:rPr>
          <w:rFonts w:eastAsiaTheme="minorHAnsi"/>
          <w:color w:val="auto"/>
          <w:sz w:val="22"/>
          <w:szCs w:val="22"/>
          <w:lang w:val="sr-Latn-CS"/>
        </w:rPr>
        <w:t xml:space="preserve"> Упознавање културног, историјског и духовног наслеђа и непосредно упознавање односа у природној и друштвеној средини.</w:t>
      </w:r>
    </w:p>
    <w:p w:rsidR="00BA18DC" w:rsidRPr="00BA18DC" w:rsidRDefault="00BA18DC" w:rsidP="00BA18DC">
      <w:pPr>
        <w:spacing w:after="200" w:line="276" w:lineRule="auto"/>
        <w:jc w:val="both"/>
        <w:rPr>
          <w:rFonts w:eastAsiaTheme="minorHAnsi"/>
          <w:color w:val="auto"/>
          <w:sz w:val="22"/>
          <w:szCs w:val="22"/>
          <w:lang w:val="sr-Latn-CS"/>
        </w:rPr>
      </w:pPr>
      <w:r w:rsidRPr="00BA18DC">
        <w:rPr>
          <w:rFonts w:eastAsiaTheme="minorHAnsi"/>
          <w:b/>
          <w:color w:val="auto"/>
          <w:sz w:val="22"/>
          <w:szCs w:val="22"/>
          <w:lang w:val="sr-Latn-CS"/>
        </w:rPr>
        <w:t>Задаци екскурзије:</w:t>
      </w:r>
      <w:r w:rsidRPr="00BA18DC">
        <w:rPr>
          <w:rFonts w:eastAsiaTheme="minorHAnsi"/>
          <w:color w:val="auto"/>
          <w:sz w:val="22"/>
          <w:szCs w:val="22"/>
          <w:lang w:val="sr-Latn-CS"/>
        </w:rPr>
        <w:t xml:space="preserve"> Упознавање начина живота и рада људи појединих крајева; развијање позитивног односа према националним, културним, етичким и естетским вредностима, спортским потребама и навикама, позитивним социјалним односима, као и схватање значаја здравља; развијање интересовања за природу и изграђивање еколошких навика.</w:t>
      </w:r>
    </w:p>
    <w:p w:rsidR="00BA18DC" w:rsidRPr="00BA18DC" w:rsidRDefault="00BA18DC" w:rsidP="00BA18DC">
      <w:pPr>
        <w:spacing w:after="200" w:line="276" w:lineRule="auto"/>
        <w:jc w:val="both"/>
        <w:rPr>
          <w:rFonts w:eastAsiaTheme="minorHAnsi"/>
          <w:color w:val="auto"/>
          <w:sz w:val="22"/>
          <w:szCs w:val="22"/>
          <w:lang w:val="sr-Latn-CS"/>
        </w:rPr>
      </w:pPr>
      <w:r w:rsidRPr="00BA18DC">
        <w:rPr>
          <w:rFonts w:eastAsiaTheme="minorHAnsi"/>
          <w:b/>
          <w:color w:val="auto"/>
          <w:sz w:val="22"/>
          <w:szCs w:val="22"/>
          <w:lang w:val="sr-Latn-CS"/>
        </w:rPr>
        <w:t>Садржаји програма:</w:t>
      </w:r>
      <w:r w:rsidRPr="00BA18DC">
        <w:rPr>
          <w:rFonts w:eastAsiaTheme="minorHAnsi"/>
          <w:color w:val="auto"/>
          <w:sz w:val="22"/>
          <w:szCs w:val="22"/>
          <w:lang w:val="sr-Latn-CS"/>
        </w:rPr>
        <w:t xml:space="preserve"> </w:t>
      </w:r>
    </w:p>
    <w:p w:rsidR="00BA18DC" w:rsidRPr="00BA18DC" w:rsidRDefault="00BA18DC" w:rsidP="00BA18DC">
      <w:pPr>
        <w:spacing w:after="200" w:line="276" w:lineRule="auto"/>
        <w:jc w:val="both"/>
        <w:rPr>
          <w:rFonts w:eastAsiaTheme="minorHAnsi"/>
          <w:color w:val="auto"/>
          <w:sz w:val="22"/>
          <w:szCs w:val="22"/>
          <w:lang w:val="sr-Latn-CS"/>
        </w:rPr>
      </w:pPr>
      <w:r w:rsidRPr="00BA18DC">
        <w:rPr>
          <w:rFonts w:eastAsiaTheme="minorHAnsi"/>
          <w:color w:val="auto"/>
          <w:sz w:val="22"/>
          <w:szCs w:val="22"/>
          <w:lang w:val="sr-Latn-CS"/>
        </w:rPr>
        <w:t>Упознавање са прошлошћу и културном баштином завичаја и отаџбине; уочавање облика рељефа и површинских вода у околини и природно- географских одлика Србије; развијање способности оријентације у простору и времену.</w:t>
      </w:r>
    </w:p>
    <w:p w:rsidR="00BA18DC" w:rsidRPr="00BA18DC" w:rsidRDefault="00BA18DC" w:rsidP="00BA18DC">
      <w:pPr>
        <w:spacing w:after="200" w:line="276" w:lineRule="auto"/>
        <w:jc w:val="both"/>
        <w:rPr>
          <w:rFonts w:eastAsiaTheme="minorHAnsi"/>
          <w:b/>
          <w:color w:val="auto"/>
          <w:sz w:val="22"/>
          <w:szCs w:val="22"/>
          <w:lang w:val="sr-Latn-CS"/>
        </w:rPr>
      </w:pPr>
      <w:r w:rsidRPr="00BA18DC">
        <w:rPr>
          <w:rFonts w:eastAsiaTheme="minorHAnsi"/>
          <w:b/>
          <w:color w:val="auto"/>
          <w:sz w:val="22"/>
          <w:szCs w:val="22"/>
          <w:lang w:val="sr-Latn-CS"/>
        </w:rPr>
        <w:t xml:space="preserve">Путни правац: Зајечар – </w:t>
      </w:r>
      <w:r w:rsidRPr="00BA18DC">
        <w:rPr>
          <w:rFonts w:eastAsiaTheme="minorHAnsi"/>
          <w:b/>
          <w:color w:val="auto"/>
          <w:sz w:val="22"/>
          <w:szCs w:val="22"/>
          <w:lang w:val="sr-Cyrl-CS"/>
        </w:rPr>
        <w:t>Доњи Милановац</w:t>
      </w:r>
      <w:r w:rsidRPr="00BA18DC">
        <w:rPr>
          <w:rFonts w:eastAsiaTheme="minorHAnsi"/>
          <w:b/>
          <w:color w:val="auto"/>
          <w:sz w:val="22"/>
          <w:szCs w:val="22"/>
          <w:lang w:val="sr-Latn-CS"/>
        </w:rPr>
        <w:t xml:space="preserve">– </w:t>
      </w:r>
      <w:r w:rsidRPr="00BA18DC">
        <w:rPr>
          <w:rFonts w:eastAsiaTheme="minorHAnsi"/>
          <w:b/>
          <w:color w:val="auto"/>
          <w:sz w:val="22"/>
          <w:szCs w:val="22"/>
          <w:lang w:val="sr-Cyrl-CS"/>
        </w:rPr>
        <w:t>Велико Градиште</w:t>
      </w:r>
      <w:r w:rsidRPr="00BA18DC">
        <w:rPr>
          <w:rFonts w:eastAsiaTheme="minorHAnsi"/>
          <w:b/>
          <w:color w:val="auto"/>
          <w:sz w:val="22"/>
          <w:szCs w:val="22"/>
          <w:lang w:val="sr-Latn-CS"/>
        </w:rPr>
        <w:t xml:space="preserve"> – </w:t>
      </w:r>
      <w:r w:rsidRPr="00BA18DC">
        <w:rPr>
          <w:rFonts w:eastAsiaTheme="minorHAnsi"/>
          <w:b/>
          <w:color w:val="auto"/>
          <w:sz w:val="22"/>
          <w:szCs w:val="22"/>
          <w:lang w:val="sr-Cyrl-CS"/>
        </w:rPr>
        <w:t>Смедерево</w:t>
      </w:r>
      <w:r w:rsidRPr="00BA18DC">
        <w:rPr>
          <w:rFonts w:eastAsiaTheme="minorHAnsi"/>
          <w:b/>
          <w:color w:val="auto"/>
          <w:sz w:val="22"/>
          <w:szCs w:val="22"/>
          <w:lang w:val="sr-Latn-CS"/>
        </w:rPr>
        <w:t xml:space="preserve"> – </w:t>
      </w:r>
      <w:r w:rsidRPr="00BA18DC">
        <w:rPr>
          <w:rFonts w:eastAsiaTheme="minorHAnsi"/>
          <w:b/>
          <w:color w:val="auto"/>
          <w:sz w:val="22"/>
          <w:szCs w:val="22"/>
          <w:lang w:val="sr-Cyrl-CS"/>
        </w:rPr>
        <w:t>Деспотовац</w:t>
      </w:r>
      <w:r w:rsidRPr="00BA18DC">
        <w:rPr>
          <w:rFonts w:eastAsiaTheme="minorHAnsi"/>
          <w:b/>
          <w:color w:val="auto"/>
          <w:sz w:val="22"/>
          <w:szCs w:val="22"/>
          <w:lang w:val="sr-Latn-CS"/>
        </w:rPr>
        <w:t xml:space="preserve">– </w:t>
      </w:r>
      <w:r w:rsidRPr="00BA18DC">
        <w:rPr>
          <w:rFonts w:eastAsiaTheme="minorHAnsi"/>
          <w:b/>
          <w:color w:val="auto"/>
          <w:sz w:val="22"/>
          <w:szCs w:val="22"/>
          <w:lang w:val="sr-Cyrl-CS"/>
        </w:rPr>
        <w:t xml:space="preserve"> Параћин-</w:t>
      </w:r>
      <w:r w:rsidRPr="00BA18DC">
        <w:rPr>
          <w:rFonts w:eastAsiaTheme="minorHAnsi"/>
          <w:b/>
          <w:color w:val="auto"/>
          <w:sz w:val="22"/>
          <w:szCs w:val="22"/>
          <w:lang w:val="sr-Latn-CS"/>
        </w:rPr>
        <w:t xml:space="preserve">Зајечар  </w:t>
      </w:r>
    </w:p>
    <w:p w:rsidR="00BA18DC" w:rsidRPr="00BA18DC" w:rsidRDefault="00BA18DC" w:rsidP="00BA18DC">
      <w:pPr>
        <w:spacing w:after="200" w:line="276" w:lineRule="auto"/>
        <w:jc w:val="both"/>
        <w:rPr>
          <w:rFonts w:eastAsiaTheme="minorHAnsi"/>
          <w:color w:val="auto"/>
          <w:sz w:val="22"/>
          <w:szCs w:val="22"/>
          <w:lang w:val="sr-Latn-CS"/>
        </w:rPr>
      </w:pPr>
      <w:r w:rsidRPr="00BA18DC">
        <w:rPr>
          <w:rFonts w:eastAsiaTheme="minorHAnsi"/>
          <w:b/>
          <w:color w:val="auto"/>
          <w:sz w:val="22"/>
          <w:szCs w:val="22"/>
          <w:lang w:val="sr-Latn-CS"/>
        </w:rPr>
        <w:t>Активности:</w:t>
      </w:r>
      <w:r w:rsidRPr="00BA18DC">
        <w:rPr>
          <w:rFonts w:eastAsiaTheme="minorHAnsi"/>
          <w:color w:val="auto"/>
          <w:sz w:val="22"/>
          <w:szCs w:val="22"/>
          <w:lang w:val="sr-Latn-CS"/>
        </w:rPr>
        <w:t xml:space="preserve"> </w:t>
      </w:r>
    </w:p>
    <w:p w:rsidR="00BA18DC" w:rsidRPr="00BA18DC" w:rsidRDefault="00BA18DC" w:rsidP="00BA18DC">
      <w:pPr>
        <w:spacing w:after="200" w:line="276" w:lineRule="auto"/>
        <w:jc w:val="both"/>
        <w:rPr>
          <w:rFonts w:eastAsiaTheme="minorHAnsi"/>
          <w:color w:val="auto"/>
          <w:sz w:val="22"/>
          <w:szCs w:val="22"/>
          <w:lang w:val="sr-Latn-CS"/>
        </w:rPr>
      </w:pPr>
      <w:r w:rsidRPr="00BA18DC">
        <w:rPr>
          <w:rFonts w:eastAsiaTheme="minorHAnsi"/>
          <w:b/>
          <w:color w:val="auto"/>
          <w:sz w:val="22"/>
          <w:szCs w:val="22"/>
          <w:lang w:val="sr-Latn-CS"/>
        </w:rPr>
        <w:lastRenderedPageBreak/>
        <w:t>Први дан:</w:t>
      </w:r>
      <w:r w:rsidRPr="00BA18DC">
        <w:rPr>
          <w:rFonts w:eastAsiaTheme="minorHAnsi"/>
          <w:color w:val="auto"/>
          <w:sz w:val="22"/>
          <w:szCs w:val="22"/>
          <w:lang w:val="sr-Latn-CS"/>
        </w:rPr>
        <w:t xml:space="preserve"> Полазак испред школе и путовање  преко</w:t>
      </w:r>
      <w:r w:rsidRPr="00BA18DC">
        <w:rPr>
          <w:rFonts w:eastAsiaTheme="minorHAnsi"/>
          <w:color w:val="auto"/>
          <w:sz w:val="22"/>
          <w:szCs w:val="22"/>
          <w:lang w:val="sr-Cyrl-CS"/>
        </w:rPr>
        <w:t>Ђердапске клисуре до Доњег Милановца</w:t>
      </w:r>
      <w:r w:rsidRPr="00BA18DC">
        <w:rPr>
          <w:rFonts w:eastAsiaTheme="minorHAnsi"/>
          <w:color w:val="auto"/>
          <w:sz w:val="22"/>
          <w:szCs w:val="22"/>
          <w:lang w:val="sr-Latn-CS"/>
        </w:rPr>
        <w:t>, обилазак</w:t>
      </w:r>
      <w:r w:rsidRPr="00BA18DC">
        <w:rPr>
          <w:rFonts w:eastAsiaTheme="minorHAnsi"/>
          <w:color w:val="auto"/>
          <w:sz w:val="22"/>
          <w:szCs w:val="22"/>
          <w:lang w:val="sr-Cyrl-CS"/>
        </w:rPr>
        <w:t xml:space="preserve"> Лепенског Вира</w:t>
      </w:r>
      <w:r w:rsidRPr="00BA18DC">
        <w:rPr>
          <w:rFonts w:eastAsiaTheme="minorHAnsi"/>
          <w:color w:val="auto"/>
          <w:sz w:val="22"/>
          <w:szCs w:val="22"/>
          <w:lang w:val="sr-Latn-CS"/>
        </w:rPr>
        <w:t>.</w:t>
      </w:r>
      <w:r w:rsidRPr="00BA18DC">
        <w:rPr>
          <w:rFonts w:eastAsiaTheme="minorHAnsi"/>
          <w:color w:val="auto"/>
          <w:sz w:val="22"/>
          <w:szCs w:val="22"/>
          <w:lang w:val="sr-Cyrl-CS"/>
        </w:rPr>
        <w:t xml:space="preserve">Обилазак визиторског центра </w:t>
      </w:r>
      <w:r w:rsidRPr="00BA18DC">
        <w:rPr>
          <w:rFonts w:eastAsiaTheme="minorHAnsi"/>
          <w:color w:val="auto"/>
          <w:sz w:val="22"/>
          <w:szCs w:val="22"/>
          <w:lang w:val="sr-Latn-CS"/>
        </w:rPr>
        <w:t>и обилаазак</w:t>
      </w:r>
      <w:r w:rsidRPr="00BA18DC">
        <w:rPr>
          <w:rFonts w:eastAsiaTheme="minorHAnsi"/>
          <w:color w:val="auto"/>
          <w:sz w:val="22"/>
          <w:szCs w:val="22"/>
          <w:lang w:val="sr-Cyrl-CS"/>
        </w:rPr>
        <w:t xml:space="preserve"> Голубачке твеђаве.</w:t>
      </w:r>
      <w:r w:rsidRPr="00BA18DC">
        <w:rPr>
          <w:rFonts w:eastAsiaTheme="minorHAnsi"/>
          <w:color w:val="auto"/>
          <w:sz w:val="22"/>
          <w:szCs w:val="22"/>
          <w:lang w:val="sr-Latn-CS"/>
        </w:rPr>
        <w:t xml:space="preserve"> Трансфер групе</w:t>
      </w:r>
      <w:r w:rsidRPr="00BA18DC">
        <w:rPr>
          <w:rFonts w:eastAsiaTheme="minorHAnsi"/>
          <w:color w:val="auto"/>
          <w:sz w:val="22"/>
          <w:szCs w:val="22"/>
          <w:lang w:val="sr-Cyrl-CS"/>
        </w:rPr>
        <w:t xml:space="preserve"> до Великог Градишта</w:t>
      </w:r>
      <w:r w:rsidRPr="00BA18DC">
        <w:rPr>
          <w:rFonts w:eastAsiaTheme="minorHAnsi"/>
          <w:color w:val="auto"/>
          <w:sz w:val="22"/>
          <w:szCs w:val="22"/>
          <w:lang w:val="sr-Latn-CS"/>
        </w:rPr>
        <w:t>.</w:t>
      </w:r>
      <w:r w:rsidRPr="00BA18DC">
        <w:rPr>
          <w:rFonts w:eastAsiaTheme="minorHAnsi"/>
          <w:color w:val="auto"/>
          <w:sz w:val="22"/>
          <w:szCs w:val="22"/>
          <w:lang w:val="sr-Cyrl-CS"/>
        </w:rPr>
        <w:t>Долазак и смештај групе  на Сребрно језеро</w:t>
      </w:r>
      <w:r w:rsidRPr="00BA18DC">
        <w:rPr>
          <w:rFonts w:eastAsiaTheme="minorHAnsi"/>
          <w:color w:val="auto"/>
          <w:sz w:val="22"/>
          <w:szCs w:val="22"/>
          <w:lang w:val="sr-Latn-CS"/>
        </w:rPr>
        <w:t>. Смештај у апартманском хотелу „</w:t>
      </w:r>
      <w:r w:rsidRPr="00BA18DC">
        <w:rPr>
          <w:rFonts w:eastAsiaTheme="minorHAnsi"/>
          <w:color w:val="auto"/>
          <w:sz w:val="22"/>
          <w:szCs w:val="22"/>
          <w:lang w:val="sr-Cyrl-CS"/>
        </w:rPr>
        <w:t>Тео 4</w:t>
      </w:r>
      <w:r w:rsidRPr="00BA18DC">
        <w:rPr>
          <w:rFonts w:eastAsiaTheme="minorHAnsi"/>
          <w:color w:val="auto"/>
          <w:sz w:val="22"/>
          <w:szCs w:val="22"/>
          <w:lang w:val="sr-Latn-CS"/>
        </w:rPr>
        <w:t xml:space="preserve">“. Пансионски ручак и вечера/класично послуживање. Диско вече. Ноћење. </w:t>
      </w:r>
    </w:p>
    <w:p w:rsidR="00BA18DC" w:rsidRPr="00BA18DC" w:rsidRDefault="00BA18DC" w:rsidP="00BA18DC">
      <w:pPr>
        <w:spacing w:after="200" w:line="276" w:lineRule="auto"/>
        <w:jc w:val="both"/>
        <w:rPr>
          <w:rFonts w:eastAsiaTheme="minorHAnsi"/>
          <w:color w:val="auto"/>
          <w:sz w:val="22"/>
          <w:szCs w:val="22"/>
          <w:lang w:val="sr-Latn-CS"/>
        </w:rPr>
      </w:pPr>
      <w:r w:rsidRPr="00BA18DC">
        <w:rPr>
          <w:rFonts w:eastAsiaTheme="minorHAnsi"/>
          <w:b/>
          <w:color w:val="auto"/>
          <w:sz w:val="22"/>
          <w:szCs w:val="22"/>
          <w:lang w:val="sr-Latn-CS"/>
        </w:rPr>
        <w:t>Други дан:</w:t>
      </w:r>
      <w:r w:rsidRPr="00BA18DC">
        <w:rPr>
          <w:rFonts w:eastAsiaTheme="minorHAnsi"/>
          <w:color w:val="auto"/>
          <w:sz w:val="22"/>
          <w:szCs w:val="22"/>
          <w:lang w:val="sr-Latn-CS"/>
        </w:rPr>
        <w:t xml:space="preserve"> Пансионски доручак/класично послуживање, напуштање  хотела. Обилазак </w:t>
      </w:r>
      <w:r w:rsidRPr="00BA18DC">
        <w:rPr>
          <w:rFonts w:eastAsiaTheme="minorHAnsi"/>
          <w:color w:val="auto"/>
          <w:sz w:val="22"/>
          <w:szCs w:val="22"/>
          <w:lang w:val="sr-Cyrl-CS"/>
        </w:rPr>
        <w:t>локалитета Виминацијум</w:t>
      </w:r>
      <w:r w:rsidRPr="00BA18DC">
        <w:rPr>
          <w:rFonts w:eastAsiaTheme="minorHAnsi"/>
          <w:color w:val="auto"/>
          <w:sz w:val="22"/>
          <w:szCs w:val="22"/>
          <w:lang w:val="sr-Latn-CS"/>
        </w:rPr>
        <w:t xml:space="preserve"> са стручним предавањем. Обилазак</w:t>
      </w:r>
      <w:r w:rsidRPr="00BA18DC">
        <w:rPr>
          <w:rFonts w:eastAsiaTheme="minorHAnsi"/>
          <w:color w:val="auto"/>
          <w:sz w:val="22"/>
          <w:szCs w:val="22"/>
          <w:lang w:val="sr-Cyrl-CS"/>
        </w:rPr>
        <w:t xml:space="preserve"> Смедеревске тврђаве</w:t>
      </w:r>
      <w:r w:rsidRPr="00BA18DC">
        <w:rPr>
          <w:rFonts w:eastAsiaTheme="minorHAnsi"/>
          <w:color w:val="auto"/>
          <w:sz w:val="22"/>
          <w:szCs w:val="22"/>
          <w:lang w:val="sr-Latn-CS"/>
        </w:rPr>
        <w:t>. Пансионски ручак у хотелу. Наставак путовања до</w:t>
      </w:r>
      <w:r w:rsidRPr="00BA18DC">
        <w:rPr>
          <w:rFonts w:eastAsiaTheme="minorHAnsi"/>
          <w:color w:val="auto"/>
          <w:sz w:val="22"/>
          <w:szCs w:val="22"/>
          <w:lang w:val="sr-Cyrl-CS"/>
        </w:rPr>
        <w:t xml:space="preserve"> Ресавске пећине и манастира Манасије</w:t>
      </w:r>
      <w:r w:rsidRPr="00BA18DC">
        <w:rPr>
          <w:rFonts w:eastAsiaTheme="minorHAnsi"/>
          <w:color w:val="auto"/>
          <w:sz w:val="22"/>
          <w:szCs w:val="22"/>
          <w:lang w:val="sr-Latn-CS"/>
        </w:rPr>
        <w:t>. Повратак у Зајечар преко Параћина у вечерњим сатима.</w:t>
      </w:r>
    </w:p>
    <w:p w:rsidR="00BA18DC" w:rsidRPr="00BA18DC" w:rsidRDefault="00BA18DC" w:rsidP="00BA18DC">
      <w:pPr>
        <w:spacing w:after="200" w:line="276" w:lineRule="auto"/>
        <w:jc w:val="both"/>
        <w:rPr>
          <w:rFonts w:eastAsiaTheme="minorHAnsi"/>
          <w:color w:val="auto"/>
          <w:sz w:val="22"/>
          <w:szCs w:val="22"/>
          <w:lang w:val="sr-Latn-CS"/>
        </w:rPr>
      </w:pPr>
      <w:r w:rsidRPr="00BA18DC">
        <w:rPr>
          <w:rFonts w:eastAsiaTheme="minorHAnsi"/>
          <w:b/>
          <w:color w:val="auto"/>
          <w:sz w:val="22"/>
          <w:szCs w:val="22"/>
          <w:lang w:val="sr-Latn-CS"/>
        </w:rPr>
        <w:t>Оцена о извођењу и квалитету пружених услуга:</w:t>
      </w:r>
      <w:r w:rsidRPr="00BA18DC">
        <w:rPr>
          <w:rFonts w:eastAsiaTheme="minorHAnsi"/>
          <w:color w:val="auto"/>
          <w:sz w:val="22"/>
          <w:szCs w:val="22"/>
          <w:lang w:val="sr-Latn-CS"/>
        </w:rPr>
        <w:t xml:space="preserve"> Дводневна екскурзија за ученике </w:t>
      </w:r>
      <w:r w:rsidRPr="00BA18DC">
        <w:rPr>
          <w:rFonts w:eastAsiaTheme="minorHAnsi"/>
          <w:color w:val="auto"/>
          <w:sz w:val="22"/>
          <w:szCs w:val="22"/>
          <w:lang w:val="sr-Cyrl-CS"/>
        </w:rPr>
        <w:t>пет</w:t>
      </w:r>
      <w:r w:rsidRPr="00BA18DC">
        <w:rPr>
          <w:rFonts w:eastAsiaTheme="minorHAnsi"/>
          <w:color w:val="auto"/>
          <w:sz w:val="22"/>
          <w:szCs w:val="22"/>
          <w:lang w:val="sr-Latn-CS"/>
        </w:rPr>
        <w:t>ог разреда реализована је у периоду 19.04.2023. – 20.04.2023. године са туристичком агенцијом  „Пера турс”. Агенција се придржавала утврђених општих услова путовања и програма путовања који су садржали све елементе прописане законом којим се уређује делатност туризма. Превоз ученика био је удобан и безбедан. Одељењске старешине и представник туристичке агенције су координирали остваривање садржаја и активности предвиђених програмом екскурзије и старали се о безбедности и понашању ученика.</w:t>
      </w:r>
    </w:p>
    <w:p w:rsidR="00BA18DC" w:rsidRPr="00BA18DC" w:rsidRDefault="00BA18DC" w:rsidP="00BA18DC">
      <w:pPr>
        <w:spacing w:after="200" w:line="276" w:lineRule="auto"/>
        <w:jc w:val="both"/>
        <w:rPr>
          <w:rFonts w:eastAsiaTheme="minorHAnsi"/>
          <w:b/>
          <w:color w:val="auto"/>
          <w:sz w:val="22"/>
          <w:szCs w:val="22"/>
          <w:lang w:val="sr-Latn-CS"/>
        </w:rPr>
      </w:pPr>
      <w:r w:rsidRPr="00BA18DC">
        <w:rPr>
          <w:rFonts w:eastAsiaTheme="minorHAnsi"/>
          <w:b/>
          <w:color w:val="auto"/>
          <w:sz w:val="22"/>
          <w:szCs w:val="22"/>
          <w:lang w:val="sr-Latn-CS"/>
        </w:rPr>
        <w:t>САДРЖАЈИ И АКТИВНОСТИ ПРЕДВИЂЕНЕ ПРОГРАМОМ ЕКСКУРЗИЈЕ ОСТВАРЕНИ СУ У ПОТПУНОСТИ ЗА ВРЕМЕ ПУТОВАЊА УЧЕНИКА.</w:t>
      </w:r>
    </w:p>
    <w:p w:rsidR="00BA18DC" w:rsidRPr="00BA18DC" w:rsidRDefault="00BA18DC" w:rsidP="00BA18DC">
      <w:pPr>
        <w:spacing w:after="200" w:line="276" w:lineRule="auto"/>
        <w:jc w:val="both"/>
        <w:rPr>
          <w:rFonts w:eastAsiaTheme="minorHAnsi"/>
          <w:color w:val="auto"/>
          <w:sz w:val="22"/>
          <w:szCs w:val="22"/>
          <w:lang w:val="sr-Latn-CS"/>
        </w:rPr>
      </w:pPr>
      <w:r w:rsidRPr="00BA18DC">
        <w:rPr>
          <w:rFonts w:eastAsiaTheme="minorHAnsi"/>
          <w:color w:val="auto"/>
          <w:sz w:val="22"/>
          <w:szCs w:val="22"/>
          <w:lang w:val="sr-Latn-CS"/>
        </w:rPr>
        <w:t xml:space="preserve">                                                                                                                     Одељењски старешина V</w:t>
      </w:r>
      <w:r w:rsidRPr="00BA18DC">
        <w:rPr>
          <w:rFonts w:eastAsiaTheme="minorHAnsi"/>
          <w:color w:val="auto"/>
          <w:sz w:val="22"/>
          <w:szCs w:val="22"/>
          <w:vertAlign w:val="subscript"/>
          <w:lang w:val="sr-Latn-CS"/>
        </w:rPr>
        <w:t>1</w:t>
      </w:r>
    </w:p>
    <w:p w:rsidR="00BA18DC" w:rsidRPr="00BA18DC" w:rsidRDefault="00BA18DC" w:rsidP="00BA18DC">
      <w:pPr>
        <w:jc w:val="both"/>
        <w:rPr>
          <w:color w:val="auto"/>
          <w:sz w:val="24"/>
          <w:szCs w:val="24"/>
          <w:lang w:val="sr-Cyrl-BA"/>
        </w:rPr>
      </w:pPr>
      <w:r w:rsidRPr="00BA18DC">
        <w:rPr>
          <w:rFonts w:eastAsiaTheme="minorHAnsi"/>
          <w:color w:val="auto"/>
          <w:sz w:val="22"/>
          <w:szCs w:val="22"/>
          <w:lang w:val="sr-Latn-CS"/>
        </w:rPr>
        <w:t xml:space="preserve">                                                                                                                             </w:t>
      </w:r>
      <w:r w:rsidRPr="00BA18DC">
        <w:rPr>
          <w:rFonts w:eastAsiaTheme="minorHAnsi"/>
          <w:color w:val="auto"/>
          <w:sz w:val="22"/>
          <w:szCs w:val="22"/>
          <w:lang w:val="sr-Cyrl-CS"/>
        </w:rPr>
        <w:t>Ивана Николић</w:t>
      </w:r>
    </w:p>
    <w:p w:rsidR="00B91E9D" w:rsidRPr="00B91E9D" w:rsidRDefault="00B91E9D" w:rsidP="00B91E9D">
      <w:pPr>
        <w:spacing w:after="200" w:line="276" w:lineRule="auto"/>
        <w:jc w:val="center"/>
        <w:rPr>
          <w:rFonts w:eastAsiaTheme="minorHAnsi"/>
          <w:b/>
          <w:color w:val="auto"/>
          <w:sz w:val="24"/>
          <w:szCs w:val="24"/>
          <w:lang w:val="sr-Cyrl-RS"/>
        </w:rPr>
      </w:pPr>
      <w:r w:rsidRPr="00B91E9D">
        <w:rPr>
          <w:rFonts w:eastAsiaTheme="minorHAnsi"/>
          <w:b/>
          <w:color w:val="auto"/>
          <w:sz w:val="24"/>
          <w:szCs w:val="24"/>
          <w:lang w:val="sr-Cyrl-RS"/>
        </w:rPr>
        <w:t>Извештај са екскурзије о реализације екскурзије</w:t>
      </w:r>
    </w:p>
    <w:p w:rsidR="00B91E9D" w:rsidRPr="00B91E9D" w:rsidRDefault="00B91E9D" w:rsidP="00B91E9D">
      <w:pPr>
        <w:spacing w:after="200" w:line="276" w:lineRule="auto"/>
        <w:jc w:val="center"/>
        <w:rPr>
          <w:rFonts w:eastAsiaTheme="minorHAnsi"/>
          <w:b/>
          <w:color w:val="auto"/>
          <w:sz w:val="24"/>
          <w:szCs w:val="24"/>
          <w:lang w:val="sr-Cyrl-RS"/>
        </w:rPr>
      </w:pPr>
      <w:r w:rsidRPr="00B91E9D">
        <w:rPr>
          <w:rFonts w:eastAsiaTheme="minorHAnsi"/>
          <w:b/>
          <w:color w:val="auto"/>
          <w:sz w:val="24"/>
          <w:szCs w:val="24"/>
          <w:lang w:val="sr-Cyrl-RS"/>
        </w:rPr>
        <w:t>ШЕСТИ РАЗРЕД</w:t>
      </w:r>
    </w:p>
    <w:p w:rsidR="00B91E9D" w:rsidRPr="00B91E9D" w:rsidRDefault="00B91E9D" w:rsidP="00B91E9D">
      <w:pPr>
        <w:spacing w:after="200" w:line="276" w:lineRule="auto"/>
        <w:jc w:val="both"/>
        <w:rPr>
          <w:rFonts w:eastAsiaTheme="minorHAnsi"/>
          <w:color w:val="auto"/>
          <w:sz w:val="24"/>
          <w:szCs w:val="24"/>
          <w:lang w:val="sr-Cyrl-RS"/>
        </w:rPr>
      </w:pPr>
      <w:r w:rsidRPr="00B91E9D">
        <w:rPr>
          <w:rFonts w:eastAsiaTheme="minorHAnsi"/>
          <w:color w:val="auto"/>
          <w:sz w:val="24"/>
          <w:szCs w:val="24"/>
          <w:lang w:val="sr-Cyrl-RS"/>
        </w:rPr>
        <w:t>Екскурзија шестог разреда реализована је у периоду од 3. до 4. маја 2023. године. Релација екскурзије је била Зајечар – Ниш – Ђавоља варош – Копаоник – манастир Жича – Крагујевац – Зајечар. Првог дана све је испуњено по плану: Зајечар, Ниш, Ђавоља варош, Копаоник. Другог дана дошло је до малог померања због лошег времена на Копаонику. На предлог представника агенције, и уз сагласност директора школе, преподне нисмо провели на Копаонику, већ смо после доручка, добили ланч пакете и кренули према манастиру Жича. Затим смо отишли до Крагујевца, обишли акваријум на Биолошком факултету и провели остатак времена у овом граду.</w:t>
      </w:r>
    </w:p>
    <w:p w:rsidR="00B91E9D" w:rsidRPr="00B91E9D" w:rsidRDefault="00B91E9D" w:rsidP="00B91E9D">
      <w:pPr>
        <w:spacing w:after="200" w:line="276" w:lineRule="auto"/>
        <w:jc w:val="both"/>
        <w:rPr>
          <w:rFonts w:eastAsiaTheme="minorHAnsi"/>
          <w:color w:val="auto"/>
          <w:sz w:val="24"/>
          <w:szCs w:val="24"/>
          <w:lang w:val="sr-Cyrl-RS"/>
        </w:rPr>
      </w:pPr>
      <w:r w:rsidRPr="00B91E9D">
        <w:rPr>
          <w:rFonts w:eastAsiaTheme="minorHAnsi"/>
          <w:color w:val="auto"/>
          <w:sz w:val="24"/>
          <w:szCs w:val="24"/>
          <w:lang w:val="sr-Cyrl-RS"/>
        </w:rPr>
        <w:t>На екскурзију је ишло 33 ученика, представник агенције, лекар и два наставника Драгана Милошевић и Сања Рајковић.</w:t>
      </w:r>
    </w:p>
    <w:p w:rsidR="00B91E9D" w:rsidRPr="00B91E9D" w:rsidRDefault="00B91E9D" w:rsidP="00B91E9D">
      <w:pPr>
        <w:spacing w:after="200" w:line="276" w:lineRule="auto"/>
        <w:jc w:val="both"/>
        <w:rPr>
          <w:rFonts w:eastAsiaTheme="minorHAnsi"/>
          <w:color w:val="auto"/>
          <w:sz w:val="24"/>
          <w:szCs w:val="24"/>
          <w:lang w:val="sr-Cyrl-RS"/>
        </w:rPr>
      </w:pPr>
    </w:p>
    <w:p w:rsidR="00B91E9D" w:rsidRPr="00B91E9D" w:rsidRDefault="00B91E9D" w:rsidP="00B91E9D">
      <w:pPr>
        <w:spacing w:after="200" w:line="276" w:lineRule="auto"/>
        <w:jc w:val="right"/>
        <w:rPr>
          <w:rFonts w:eastAsiaTheme="minorHAnsi"/>
          <w:color w:val="auto"/>
          <w:sz w:val="24"/>
          <w:szCs w:val="24"/>
          <w:lang w:val="sr-Cyrl-RS"/>
        </w:rPr>
      </w:pPr>
      <w:r w:rsidRPr="00B91E9D">
        <w:rPr>
          <w:rFonts w:eastAsiaTheme="minorHAnsi"/>
          <w:color w:val="auto"/>
          <w:sz w:val="24"/>
          <w:szCs w:val="24"/>
          <w:lang w:val="sr-Cyrl-RS"/>
        </w:rPr>
        <w:t xml:space="preserve">Вођа пута  Сања Рајковић </w:t>
      </w:r>
    </w:p>
    <w:p w:rsidR="00BA18DC" w:rsidRPr="00BA18DC" w:rsidRDefault="00BA18DC" w:rsidP="00BA18DC">
      <w:pPr>
        <w:jc w:val="center"/>
        <w:rPr>
          <w:color w:val="auto"/>
          <w:sz w:val="24"/>
          <w:szCs w:val="24"/>
          <w:lang w:val="sr-Cyrl-BA"/>
        </w:rPr>
      </w:pPr>
    </w:p>
    <w:p w:rsidR="00BA18DC" w:rsidRPr="00BA18DC" w:rsidRDefault="00BA18DC" w:rsidP="00BA18DC">
      <w:pPr>
        <w:spacing w:after="200" w:line="276" w:lineRule="auto"/>
        <w:jc w:val="center"/>
        <w:rPr>
          <w:rFonts w:eastAsiaTheme="minorHAnsi"/>
          <w:b/>
          <w:color w:val="auto"/>
          <w:sz w:val="24"/>
          <w:szCs w:val="24"/>
          <w:lang w:val="sr-Cyrl-RS"/>
        </w:rPr>
      </w:pPr>
      <w:r w:rsidRPr="00BA18DC">
        <w:rPr>
          <w:rFonts w:eastAsiaTheme="minorHAnsi"/>
          <w:b/>
          <w:color w:val="auto"/>
          <w:sz w:val="24"/>
          <w:szCs w:val="24"/>
          <w:lang w:val="sr-Cyrl-RS"/>
        </w:rPr>
        <w:t>Извештај о реализованој екскурзији 2023.</w:t>
      </w:r>
    </w:p>
    <w:p w:rsidR="00BA18DC" w:rsidRPr="00BA18DC" w:rsidRDefault="00BA18DC" w:rsidP="00BA18DC">
      <w:pPr>
        <w:spacing w:after="200" w:line="276" w:lineRule="auto"/>
        <w:jc w:val="center"/>
        <w:rPr>
          <w:rFonts w:eastAsiaTheme="minorHAnsi"/>
          <w:b/>
          <w:color w:val="auto"/>
          <w:sz w:val="24"/>
          <w:szCs w:val="24"/>
          <w:lang w:val="sr-Cyrl-RS"/>
        </w:rPr>
      </w:pPr>
      <w:r w:rsidRPr="00BA18DC">
        <w:rPr>
          <w:rFonts w:eastAsiaTheme="minorHAnsi"/>
          <w:b/>
          <w:color w:val="auto"/>
          <w:sz w:val="24"/>
          <w:szCs w:val="24"/>
          <w:lang w:val="sr-Cyrl-RS"/>
        </w:rPr>
        <w:t>СЕДМИ РАЗРЕД</w:t>
      </w:r>
    </w:p>
    <w:p w:rsidR="00BA18DC" w:rsidRPr="00BA18DC" w:rsidRDefault="00BA18DC" w:rsidP="00BA18DC">
      <w:pPr>
        <w:rPr>
          <w:color w:val="auto"/>
          <w:sz w:val="24"/>
          <w:szCs w:val="24"/>
          <w:lang w:val="sr-Cyrl-BA"/>
        </w:rPr>
      </w:pPr>
      <w:r w:rsidRPr="00BA18DC">
        <w:rPr>
          <w:rFonts w:eastAsiaTheme="minorHAnsi"/>
          <w:color w:val="auto"/>
          <w:sz w:val="24"/>
          <w:szCs w:val="24"/>
          <w:lang w:val="sr-Cyrl-RS"/>
        </w:rPr>
        <w:t xml:space="preserve">             </w:t>
      </w:r>
      <w:r w:rsidRPr="00BA18DC">
        <w:rPr>
          <w:rFonts w:eastAsiaTheme="minorHAnsi"/>
          <w:color w:val="auto"/>
          <w:sz w:val="24"/>
          <w:szCs w:val="24"/>
          <w:lang w:val="sr-Latn-CS"/>
        </w:rPr>
        <w:t>На екскурзију је ишао</w:t>
      </w:r>
      <w:r w:rsidRPr="00BA18DC">
        <w:rPr>
          <w:rFonts w:eastAsiaTheme="minorHAnsi"/>
          <w:color w:val="auto"/>
          <w:sz w:val="24"/>
          <w:szCs w:val="24"/>
          <w:lang w:val="sr-Cyrl-RS"/>
        </w:rPr>
        <w:t xml:space="preserve"> 21 ученик одељења 7-1 и </w:t>
      </w:r>
      <w:r w:rsidRPr="00BA18DC">
        <w:rPr>
          <w:rFonts w:eastAsiaTheme="minorHAnsi"/>
          <w:color w:val="auto"/>
          <w:sz w:val="24"/>
          <w:szCs w:val="24"/>
          <w:lang w:val="sr-Latn-CS"/>
        </w:rPr>
        <w:t xml:space="preserve"> 28</w:t>
      </w:r>
      <w:r w:rsidRPr="00BA18DC">
        <w:rPr>
          <w:rFonts w:eastAsiaTheme="minorHAnsi"/>
          <w:color w:val="auto"/>
          <w:sz w:val="24"/>
          <w:szCs w:val="24"/>
          <w:lang w:val="sr-Cyrl-RS"/>
        </w:rPr>
        <w:t xml:space="preserve"> ученика одељења 7-2</w:t>
      </w:r>
      <w:r w:rsidRPr="00BA18DC">
        <w:rPr>
          <w:rFonts w:eastAsiaTheme="minorHAnsi"/>
          <w:color w:val="auto"/>
          <w:sz w:val="24"/>
          <w:szCs w:val="24"/>
          <w:lang w:val="sr-Latn-CS"/>
        </w:rPr>
        <w:t xml:space="preserve">. </w:t>
      </w:r>
      <w:r w:rsidRPr="00BA18DC">
        <w:rPr>
          <w:rFonts w:eastAsiaTheme="minorHAnsi"/>
          <w:color w:val="auto"/>
          <w:sz w:val="24"/>
          <w:szCs w:val="24"/>
          <w:lang w:val="sr-Cyrl-RS"/>
        </w:rPr>
        <w:t xml:space="preserve">Ученике су на екскурзију водиле одељењске старешине, Стеван Јовановић </w:t>
      </w:r>
      <w:r w:rsidRPr="00BA18DC">
        <w:rPr>
          <w:rFonts w:eastAsiaTheme="minorHAnsi"/>
          <w:color w:val="auto"/>
          <w:sz w:val="24"/>
          <w:szCs w:val="24"/>
          <w:lang w:val="sr-Cyrl-RS"/>
        </w:rPr>
        <w:lastRenderedPageBreak/>
        <w:t>одељењски старешина 7-1, и Јелена Величковић, одељењски старешина одељења 7-2. Током реализације екскурзије имали смо лекара и стручног водича.</w:t>
      </w:r>
      <w:r w:rsidRPr="00BA18DC">
        <w:rPr>
          <w:rFonts w:eastAsiaTheme="minorHAnsi"/>
          <w:color w:val="auto"/>
          <w:sz w:val="24"/>
          <w:szCs w:val="24"/>
          <w:lang w:val="sr-Cyrl-RS"/>
        </w:rPr>
        <w:br/>
        <w:t xml:space="preserve">             </w:t>
      </w:r>
      <w:r w:rsidRPr="00BA18DC">
        <w:rPr>
          <w:rFonts w:eastAsiaTheme="minorHAnsi"/>
          <w:color w:val="auto"/>
          <w:sz w:val="24"/>
          <w:szCs w:val="24"/>
          <w:lang w:val="sr-Latn-CS"/>
        </w:rPr>
        <w:t xml:space="preserve">Екскурзија је изведена </w:t>
      </w:r>
      <w:r w:rsidRPr="00BA18DC">
        <w:rPr>
          <w:rFonts w:eastAsiaTheme="minorHAnsi"/>
          <w:color w:val="auto"/>
          <w:sz w:val="24"/>
          <w:szCs w:val="24"/>
          <w:lang w:val="sr-Cyrl-RS"/>
        </w:rPr>
        <w:t xml:space="preserve">26. и 27. априла 2023. године </w:t>
      </w:r>
      <w:r w:rsidRPr="00BA18DC">
        <w:rPr>
          <w:rFonts w:eastAsiaTheme="minorHAnsi"/>
          <w:color w:val="auto"/>
          <w:sz w:val="24"/>
          <w:szCs w:val="24"/>
          <w:lang w:val="sr-Latn-CS"/>
        </w:rPr>
        <w:t>према планираном програму- првог дана ученици су обишли Тополу и Опленац, смештени у хотел Омни у Ваљеву. Након ручка</w:t>
      </w:r>
      <w:r w:rsidRPr="00BA18DC">
        <w:rPr>
          <w:rFonts w:eastAsiaTheme="minorHAnsi"/>
          <w:color w:val="auto"/>
          <w:sz w:val="24"/>
          <w:szCs w:val="24"/>
          <w:lang w:val="sr-Cyrl-RS"/>
        </w:rPr>
        <w:t xml:space="preserve"> у хотелу</w:t>
      </w:r>
      <w:r w:rsidRPr="00BA18DC">
        <w:rPr>
          <w:rFonts w:eastAsiaTheme="minorHAnsi"/>
          <w:color w:val="auto"/>
          <w:sz w:val="24"/>
          <w:szCs w:val="24"/>
          <w:lang w:val="sr-Latn-CS"/>
        </w:rPr>
        <w:t xml:space="preserve"> обишли су Бранковину и Музеј у Ваљеву, након чега су имали слободно време у центру Ваљева. Након вечере </w:t>
      </w:r>
      <w:r w:rsidRPr="00BA18DC">
        <w:rPr>
          <w:rFonts w:eastAsiaTheme="minorHAnsi"/>
          <w:color w:val="auto"/>
          <w:sz w:val="24"/>
          <w:szCs w:val="24"/>
          <w:lang w:val="sr-Cyrl-RS"/>
        </w:rPr>
        <w:t xml:space="preserve">(такође у хотелу) </w:t>
      </w:r>
      <w:r w:rsidRPr="00BA18DC">
        <w:rPr>
          <w:rFonts w:eastAsiaTheme="minorHAnsi"/>
          <w:color w:val="auto"/>
          <w:sz w:val="24"/>
          <w:szCs w:val="24"/>
          <w:lang w:val="sr-Latn-CS"/>
        </w:rPr>
        <w:t xml:space="preserve">је за ученике била организована дискотека. Наредног дана смо након доручка напустили хотел, обишли манастир Троношу и Тршић. У Тршићу смо </w:t>
      </w:r>
      <w:r w:rsidRPr="00BA18DC">
        <w:rPr>
          <w:rFonts w:eastAsiaTheme="minorHAnsi"/>
          <w:color w:val="auto"/>
          <w:sz w:val="24"/>
          <w:szCs w:val="24"/>
          <w:lang w:val="sr-Cyrl-RS"/>
        </w:rPr>
        <w:t xml:space="preserve">у ресторану „Вук“ </w:t>
      </w:r>
      <w:r w:rsidRPr="00BA18DC">
        <w:rPr>
          <w:rFonts w:eastAsiaTheme="minorHAnsi"/>
          <w:color w:val="auto"/>
          <w:sz w:val="24"/>
          <w:szCs w:val="24"/>
          <w:lang w:val="sr-Latn-CS"/>
        </w:rPr>
        <w:t>имали организован ручак након чега смо се упутили ка Зајечару. Повратак у Зајечар био је у 22 сата.</w:t>
      </w:r>
      <w:r w:rsidRPr="00BA18DC">
        <w:rPr>
          <w:rFonts w:eastAsiaTheme="minorHAnsi"/>
          <w:color w:val="auto"/>
          <w:sz w:val="24"/>
          <w:szCs w:val="24"/>
          <w:lang w:val="sr-Latn-CS"/>
        </w:rPr>
        <w:br/>
      </w:r>
      <w:r w:rsidRPr="00BA18DC">
        <w:rPr>
          <w:rFonts w:eastAsiaTheme="minorHAnsi"/>
          <w:color w:val="auto"/>
          <w:sz w:val="24"/>
          <w:szCs w:val="24"/>
          <w:lang w:val="sr-Cyrl-RS"/>
        </w:rPr>
        <w:t xml:space="preserve">             Услуга у хотелу „Омни“ била је на изузетно високом нивоу, хотел је потпуно реновиран, а особље је било љубазно и предусретљиво. Водич и лекар били су веома професионални.</w:t>
      </w:r>
      <w:r w:rsidRPr="00BA18DC">
        <w:rPr>
          <w:rFonts w:eastAsiaTheme="minorHAnsi"/>
          <w:color w:val="auto"/>
          <w:sz w:val="24"/>
          <w:szCs w:val="24"/>
          <w:lang w:val="sr-Cyrl-RS"/>
        </w:rPr>
        <w:br/>
        <w:t xml:space="preserve">             Што се хотела „Омни“ тиче једина замерка је била на поједине собе које су ученицима додељене, а у којима су прозори ниско постављени, те одељењске старешине сматрају да такве собе нису довољно безбедне за децу. Сугестија је да се убудуће те собе избегавају за смештај ученика.</w:t>
      </w:r>
      <w:r w:rsidRPr="00BA18DC">
        <w:rPr>
          <w:rFonts w:eastAsiaTheme="minorHAnsi"/>
          <w:color w:val="auto"/>
          <w:sz w:val="24"/>
          <w:szCs w:val="24"/>
          <w:lang w:val="sr-Cyrl-RS"/>
        </w:rPr>
        <w:br/>
        <w:t xml:space="preserve">             Такође смо уочили да ученицима дискотека није била претерано занимљива, јер су већ након двадесетак минута тражили да их вратимо у собе, те сматрамо да треба размислити и о томе да ли убудуће такав вид забаве деци треба организовати, јер и то родитељи плаћају.</w:t>
      </w:r>
      <w:r w:rsidRPr="00BA18DC">
        <w:rPr>
          <w:rFonts w:eastAsiaTheme="minorHAnsi"/>
          <w:color w:val="auto"/>
          <w:sz w:val="24"/>
          <w:szCs w:val="24"/>
          <w:lang w:val="sr-Cyrl-RS"/>
        </w:rPr>
        <w:br/>
        <w:t xml:space="preserve">             </w:t>
      </w:r>
      <w:r w:rsidRPr="00BA18DC">
        <w:rPr>
          <w:rFonts w:eastAsiaTheme="minorHAnsi"/>
          <w:color w:val="auto"/>
          <w:sz w:val="24"/>
          <w:szCs w:val="24"/>
          <w:lang w:val="sr-Latn-CS"/>
        </w:rPr>
        <w:br/>
      </w:r>
    </w:p>
    <w:p w:rsidR="00BA18DC" w:rsidRPr="00BA18DC" w:rsidRDefault="00BA18DC" w:rsidP="00BA18DC">
      <w:pPr>
        <w:jc w:val="right"/>
        <w:rPr>
          <w:color w:val="auto"/>
          <w:sz w:val="24"/>
          <w:szCs w:val="24"/>
          <w:lang w:val="sr-Cyrl-BA"/>
        </w:rPr>
      </w:pPr>
    </w:p>
    <w:p w:rsidR="00BA18DC" w:rsidRPr="00BA18DC" w:rsidRDefault="00BA18DC" w:rsidP="00BA18DC">
      <w:pPr>
        <w:spacing w:after="200" w:line="276" w:lineRule="auto"/>
        <w:jc w:val="center"/>
        <w:rPr>
          <w:rFonts w:eastAsiaTheme="minorHAnsi"/>
          <w:b/>
          <w:color w:val="auto"/>
          <w:sz w:val="32"/>
          <w:szCs w:val="22"/>
          <w:lang w:val="sr-Cyrl-RS"/>
        </w:rPr>
      </w:pPr>
      <w:r w:rsidRPr="00BA18DC">
        <w:rPr>
          <w:rFonts w:eastAsiaTheme="minorHAnsi"/>
          <w:b/>
          <w:color w:val="auto"/>
          <w:sz w:val="32"/>
          <w:szCs w:val="22"/>
          <w:lang w:val="sr-Cyrl-RS"/>
        </w:rPr>
        <w:t>И З В Е Ш Т А Ј</w:t>
      </w:r>
    </w:p>
    <w:p w:rsidR="00BA18DC" w:rsidRPr="00BA18DC" w:rsidRDefault="00BA18DC" w:rsidP="00BA18DC">
      <w:pPr>
        <w:spacing w:after="200" w:line="276" w:lineRule="auto"/>
        <w:jc w:val="center"/>
        <w:rPr>
          <w:rFonts w:eastAsiaTheme="minorHAnsi"/>
          <w:color w:val="auto"/>
          <w:sz w:val="24"/>
          <w:szCs w:val="22"/>
          <w:lang w:val="sr-Cyrl-RS"/>
        </w:rPr>
      </w:pPr>
      <w:r w:rsidRPr="00BA18DC">
        <w:rPr>
          <w:rFonts w:eastAsiaTheme="minorHAnsi"/>
          <w:color w:val="auto"/>
          <w:sz w:val="24"/>
          <w:szCs w:val="22"/>
          <w:lang w:val="sr-Cyrl-RS"/>
        </w:rPr>
        <w:t xml:space="preserve">о изведеној екскурзији ученика осмог разреда ОШ „Десанка Максимовић“ Зајечар, </w:t>
      </w:r>
    </w:p>
    <w:p w:rsidR="00BA18DC" w:rsidRPr="00BA18DC" w:rsidRDefault="00BA18DC" w:rsidP="00BA18DC">
      <w:pPr>
        <w:spacing w:after="200" w:line="276" w:lineRule="auto"/>
        <w:jc w:val="center"/>
        <w:rPr>
          <w:rFonts w:eastAsiaTheme="minorHAnsi"/>
          <w:color w:val="auto"/>
          <w:sz w:val="24"/>
          <w:szCs w:val="22"/>
          <w:lang w:val="sr-Cyrl-RS"/>
        </w:rPr>
      </w:pPr>
      <w:r w:rsidRPr="00BA18DC">
        <w:rPr>
          <w:rFonts w:eastAsiaTheme="minorHAnsi"/>
          <w:color w:val="auto"/>
          <w:sz w:val="24"/>
          <w:szCs w:val="22"/>
          <w:lang w:val="sr-Cyrl-RS"/>
        </w:rPr>
        <w:t>школске 2022/2023. године</w:t>
      </w:r>
    </w:p>
    <w:p w:rsidR="00BA18DC" w:rsidRPr="00BA18DC" w:rsidRDefault="00BA18DC" w:rsidP="00BA18DC">
      <w:pPr>
        <w:spacing w:after="200" w:line="276" w:lineRule="auto"/>
        <w:jc w:val="center"/>
        <w:rPr>
          <w:rFonts w:eastAsiaTheme="minorHAnsi"/>
          <w:color w:val="auto"/>
          <w:sz w:val="22"/>
          <w:szCs w:val="22"/>
          <w:lang w:val="sr-Cyrl-RS"/>
        </w:rPr>
      </w:pPr>
    </w:p>
    <w:p w:rsidR="00BA18DC" w:rsidRPr="00BA18DC" w:rsidRDefault="00BA18DC" w:rsidP="00BA18DC">
      <w:pPr>
        <w:spacing w:after="200" w:line="276" w:lineRule="auto"/>
        <w:jc w:val="both"/>
        <w:rPr>
          <w:rFonts w:eastAsiaTheme="minorHAnsi"/>
          <w:color w:val="auto"/>
          <w:sz w:val="22"/>
          <w:szCs w:val="22"/>
          <w:lang w:val="sr-Cyrl-RS"/>
        </w:rPr>
      </w:pPr>
      <w:r w:rsidRPr="00BA18DC">
        <w:rPr>
          <w:rFonts w:eastAsiaTheme="minorHAnsi"/>
          <w:b/>
          <w:color w:val="auto"/>
          <w:sz w:val="22"/>
          <w:szCs w:val="22"/>
          <w:lang w:val="sr-Cyrl-RS"/>
        </w:rPr>
        <w:t>Релација:</w:t>
      </w:r>
      <w:r w:rsidRPr="00BA18DC">
        <w:rPr>
          <w:rFonts w:eastAsiaTheme="minorHAnsi"/>
          <w:color w:val="auto"/>
          <w:sz w:val="22"/>
          <w:szCs w:val="22"/>
          <w:lang w:val="sr-Cyrl-RS"/>
        </w:rPr>
        <w:t xml:space="preserve"> </w:t>
      </w:r>
      <w:r w:rsidRPr="00BA18DC">
        <w:rPr>
          <w:rFonts w:eastAsiaTheme="minorHAnsi"/>
          <w:color w:val="auto"/>
          <w:sz w:val="22"/>
          <w:szCs w:val="22"/>
          <w:lang w:val="sr-Latn-CS"/>
        </w:rPr>
        <w:t>Зајечар – Београд</w:t>
      </w:r>
      <w:r w:rsidRPr="00BA18DC">
        <w:rPr>
          <w:rFonts w:eastAsiaTheme="minorHAnsi"/>
          <w:color w:val="auto"/>
          <w:sz w:val="22"/>
          <w:szCs w:val="22"/>
          <w:lang w:val="sr-Cyrl-RS"/>
        </w:rPr>
        <w:t xml:space="preserve"> </w:t>
      </w:r>
      <w:r w:rsidRPr="00BA18DC">
        <w:rPr>
          <w:rFonts w:eastAsiaTheme="minorHAnsi"/>
          <w:color w:val="auto"/>
          <w:sz w:val="22"/>
          <w:szCs w:val="22"/>
          <w:lang w:val="sr-Latn-CS"/>
        </w:rPr>
        <w:t>- Сремски Карловци</w:t>
      </w:r>
      <w:r w:rsidRPr="00BA18DC">
        <w:rPr>
          <w:rFonts w:eastAsiaTheme="minorHAnsi"/>
          <w:color w:val="auto"/>
          <w:sz w:val="22"/>
          <w:szCs w:val="22"/>
          <w:lang w:val="sr-Cyrl-RS"/>
        </w:rPr>
        <w:t xml:space="preserve"> - </w:t>
      </w:r>
      <w:r w:rsidRPr="00BA18DC">
        <w:rPr>
          <w:rFonts w:eastAsiaTheme="minorHAnsi"/>
          <w:color w:val="auto"/>
          <w:sz w:val="22"/>
          <w:szCs w:val="22"/>
          <w:lang w:val="sr-Latn-CS"/>
        </w:rPr>
        <w:t>Нови Сад</w:t>
      </w:r>
      <w:r w:rsidRPr="00BA18DC">
        <w:rPr>
          <w:rFonts w:eastAsiaTheme="minorHAnsi"/>
          <w:color w:val="auto"/>
          <w:sz w:val="22"/>
          <w:szCs w:val="22"/>
          <w:lang w:val="sr-Cyrl-RS"/>
        </w:rPr>
        <w:t xml:space="preserve"> </w:t>
      </w:r>
      <w:r w:rsidRPr="00BA18DC">
        <w:rPr>
          <w:rFonts w:eastAsiaTheme="minorHAnsi"/>
          <w:color w:val="auto"/>
          <w:sz w:val="22"/>
          <w:szCs w:val="22"/>
          <w:lang w:val="sr-Latn-CS"/>
        </w:rPr>
        <w:t xml:space="preserve">- </w:t>
      </w:r>
      <w:r w:rsidRPr="00BA18DC">
        <w:rPr>
          <w:rFonts w:eastAsiaTheme="minorHAnsi"/>
          <w:color w:val="auto"/>
          <w:sz w:val="22"/>
          <w:szCs w:val="22"/>
          <w:lang w:val="sr-Cyrl-RS"/>
        </w:rPr>
        <w:t xml:space="preserve">Петроварадин </w:t>
      </w:r>
      <w:r w:rsidRPr="00BA18DC">
        <w:rPr>
          <w:rFonts w:eastAsiaTheme="minorHAnsi"/>
          <w:color w:val="auto"/>
          <w:sz w:val="22"/>
          <w:szCs w:val="22"/>
          <w:lang w:val="sr-Latn-CS"/>
        </w:rPr>
        <w:t>–</w:t>
      </w:r>
      <w:r w:rsidRPr="00BA18DC">
        <w:rPr>
          <w:rFonts w:eastAsiaTheme="minorHAnsi"/>
          <w:color w:val="auto"/>
          <w:sz w:val="22"/>
          <w:szCs w:val="22"/>
          <w:lang w:val="sr-Cyrl-RS"/>
        </w:rPr>
        <w:t xml:space="preserve"> </w:t>
      </w:r>
      <w:r w:rsidRPr="00BA18DC">
        <w:rPr>
          <w:rFonts w:eastAsiaTheme="minorHAnsi"/>
          <w:color w:val="auto"/>
          <w:sz w:val="22"/>
          <w:szCs w:val="22"/>
          <w:lang w:val="sr-Latn-CS"/>
        </w:rPr>
        <w:t>Засавица</w:t>
      </w:r>
      <w:r w:rsidRPr="00BA18DC">
        <w:rPr>
          <w:rFonts w:eastAsiaTheme="minorHAnsi"/>
          <w:color w:val="auto"/>
          <w:sz w:val="22"/>
          <w:szCs w:val="22"/>
          <w:lang w:val="sr-Cyrl-RS"/>
        </w:rPr>
        <w:t xml:space="preserve"> </w:t>
      </w:r>
      <w:r w:rsidRPr="00BA18DC">
        <w:rPr>
          <w:rFonts w:eastAsiaTheme="minorHAnsi"/>
          <w:color w:val="auto"/>
          <w:sz w:val="22"/>
          <w:szCs w:val="22"/>
          <w:lang w:val="sr-Latn-CS"/>
        </w:rPr>
        <w:t>– Тршић</w:t>
      </w:r>
      <w:r w:rsidRPr="00BA18DC">
        <w:rPr>
          <w:rFonts w:eastAsiaTheme="minorHAnsi"/>
          <w:color w:val="auto"/>
          <w:sz w:val="22"/>
          <w:szCs w:val="22"/>
          <w:lang w:val="sr-Cyrl-RS"/>
        </w:rPr>
        <w:t xml:space="preserve"> </w:t>
      </w:r>
      <w:r w:rsidRPr="00BA18DC">
        <w:rPr>
          <w:rFonts w:eastAsiaTheme="minorHAnsi"/>
          <w:color w:val="auto"/>
          <w:sz w:val="22"/>
          <w:szCs w:val="22"/>
          <w:lang w:val="sr-Latn-CS"/>
        </w:rPr>
        <w:t>– Троноша</w:t>
      </w:r>
      <w:r w:rsidRPr="00BA18DC">
        <w:rPr>
          <w:rFonts w:eastAsiaTheme="minorHAnsi"/>
          <w:color w:val="auto"/>
          <w:sz w:val="22"/>
          <w:szCs w:val="22"/>
          <w:lang w:val="sr-Cyrl-RS"/>
        </w:rPr>
        <w:t xml:space="preserve"> </w:t>
      </w:r>
      <w:r w:rsidRPr="00BA18DC">
        <w:rPr>
          <w:rFonts w:eastAsiaTheme="minorHAnsi"/>
          <w:color w:val="auto"/>
          <w:sz w:val="22"/>
          <w:szCs w:val="22"/>
          <w:lang w:val="sr-Latn-CS"/>
        </w:rPr>
        <w:t>– Ваљево</w:t>
      </w:r>
      <w:r w:rsidRPr="00BA18DC">
        <w:rPr>
          <w:rFonts w:eastAsiaTheme="minorHAnsi"/>
          <w:color w:val="auto"/>
          <w:sz w:val="22"/>
          <w:szCs w:val="22"/>
          <w:lang w:val="sr-Cyrl-RS"/>
        </w:rPr>
        <w:t xml:space="preserve"> </w:t>
      </w:r>
      <w:r w:rsidRPr="00BA18DC">
        <w:rPr>
          <w:rFonts w:eastAsiaTheme="minorHAnsi"/>
          <w:color w:val="auto"/>
          <w:sz w:val="22"/>
          <w:szCs w:val="22"/>
          <w:lang w:val="sr-Latn-CS"/>
        </w:rPr>
        <w:t>– Бранковина</w:t>
      </w:r>
      <w:r w:rsidRPr="00BA18DC">
        <w:rPr>
          <w:rFonts w:eastAsiaTheme="minorHAnsi"/>
          <w:color w:val="auto"/>
          <w:sz w:val="22"/>
          <w:szCs w:val="22"/>
          <w:lang w:val="sr-Cyrl-RS"/>
        </w:rPr>
        <w:t xml:space="preserve"> </w:t>
      </w:r>
      <w:r w:rsidRPr="00BA18DC">
        <w:rPr>
          <w:rFonts w:eastAsiaTheme="minorHAnsi"/>
          <w:color w:val="auto"/>
          <w:sz w:val="22"/>
          <w:szCs w:val="22"/>
          <w:lang w:val="sr-Latn-CS"/>
        </w:rPr>
        <w:t>– Топола</w:t>
      </w:r>
      <w:r w:rsidRPr="00BA18DC">
        <w:rPr>
          <w:rFonts w:eastAsiaTheme="minorHAnsi"/>
          <w:color w:val="auto"/>
          <w:sz w:val="22"/>
          <w:szCs w:val="22"/>
          <w:lang w:val="sr-Cyrl-RS"/>
        </w:rPr>
        <w:t xml:space="preserve"> – Зајечар</w:t>
      </w:r>
    </w:p>
    <w:p w:rsidR="00BA18DC" w:rsidRPr="00BA18DC" w:rsidRDefault="00BA18DC" w:rsidP="00BA18DC">
      <w:pPr>
        <w:spacing w:after="200" w:line="276" w:lineRule="auto"/>
        <w:jc w:val="both"/>
        <w:rPr>
          <w:rFonts w:eastAsiaTheme="minorHAnsi"/>
          <w:color w:val="auto"/>
          <w:sz w:val="22"/>
          <w:szCs w:val="22"/>
          <w:lang w:val="sr-Cyrl-RS"/>
        </w:rPr>
      </w:pPr>
      <w:r w:rsidRPr="00BA18DC">
        <w:rPr>
          <w:rFonts w:eastAsiaTheme="minorHAnsi"/>
          <w:b/>
          <w:color w:val="auto"/>
          <w:sz w:val="22"/>
          <w:szCs w:val="22"/>
          <w:lang w:val="sr-Cyrl-RS"/>
        </w:rPr>
        <w:t>Трајање:</w:t>
      </w:r>
      <w:r w:rsidRPr="00BA18DC">
        <w:rPr>
          <w:rFonts w:eastAsiaTheme="minorHAnsi"/>
          <w:color w:val="auto"/>
          <w:sz w:val="22"/>
          <w:szCs w:val="22"/>
          <w:lang w:val="sr-Cyrl-RS"/>
        </w:rPr>
        <w:t xml:space="preserve"> Три дана (два ноћења)</w:t>
      </w:r>
    </w:p>
    <w:p w:rsidR="00BA18DC" w:rsidRPr="00BA18DC" w:rsidRDefault="00BA18DC" w:rsidP="00BA18DC">
      <w:pPr>
        <w:spacing w:after="200" w:line="276" w:lineRule="auto"/>
        <w:jc w:val="both"/>
        <w:rPr>
          <w:rFonts w:eastAsiaTheme="minorHAnsi"/>
          <w:color w:val="auto"/>
          <w:sz w:val="22"/>
          <w:szCs w:val="22"/>
          <w:lang w:val="sr-Latn-CS"/>
        </w:rPr>
      </w:pPr>
      <w:r w:rsidRPr="00BA18DC">
        <w:rPr>
          <w:rFonts w:eastAsiaTheme="minorHAnsi"/>
          <w:b/>
          <w:color w:val="auto"/>
          <w:sz w:val="22"/>
          <w:szCs w:val="22"/>
          <w:lang w:val="sr-Cyrl-RS"/>
        </w:rPr>
        <w:t>Организација:</w:t>
      </w:r>
      <w:r w:rsidRPr="00BA18DC">
        <w:rPr>
          <w:rFonts w:eastAsiaTheme="minorHAnsi"/>
          <w:color w:val="auto"/>
          <w:sz w:val="22"/>
          <w:szCs w:val="22"/>
          <w:lang w:val="sr-Cyrl-RS"/>
        </w:rPr>
        <w:t xml:space="preserve"> </w:t>
      </w:r>
      <w:r w:rsidRPr="00BA18DC">
        <w:rPr>
          <w:rFonts w:eastAsiaTheme="minorHAnsi"/>
          <w:color w:val="auto"/>
          <w:sz w:val="22"/>
          <w:szCs w:val="22"/>
          <w:lang w:val="sr-Latn-CS"/>
        </w:rPr>
        <w:t>Туристичка агенција "Пера-турс" из Зајечара</w:t>
      </w:r>
    </w:p>
    <w:p w:rsidR="00BA18DC" w:rsidRPr="00BA18DC" w:rsidRDefault="00BA18DC" w:rsidP="00BA18DC">
      <w:pPr>
        <w:spacing w:after="200" w:line="276" w:lineRule="auto"/>
        <w:jc w:val="both"/>
        <w:rPr>
          <w:rFonts w:eastAsiaTheme="minorHAnsi"/>
          <w:color w:val="auto"/>
          <w:sz w:val="22"/>
          <w:szCs w:val="22"/>
          <w:lang w:val="sr-Cyrl-RS"/>
        </w:rPr>
      </w:pPr>
      <w:r w:rsidRPr="00BA18DC">
        <w:rPr>
          <w:rFonts w:eastAsiaTheme="minorHAnsi"/>
          <w:b/>
          <w:color w:val="auto"/>
          <w:sz w:val="22"/>
          <w:szCs w:val="22"/>
          <w:lang w:val="sr-Cyrl-RS"/>
        </w:rPr>
        <w:t>Време извођења:</w:t>
      </w:r>
      <w:r w:rsidRPr="00BA18DC">
        <w:rPr>
          <w:rFonts w:eastAsiaTheme="minorHAnsi"/>
          <w:color w:val="auto"/>
          <w:sz w:val="22"/>
          <w:szCs w:val="22"/>
          <w:lang w:val="sr-Cyrl-RS"/>
        </w:rPr>
        <w:t xml:space="preserve"> 28.3.2023. – 30.3.2023.</w:t>
      </w:r>
    </w:p>
    <w:p w:rsidR="00BA18DC" w:rsidRPr="00BA18DC" w:rsidRDefault="00BA18DC" w:rsidP="00BA18DC">
      <w:pPr>
        <w:spacing w:after="200" w:line="276" w:lineRule="auto"/>
        <w:jc w:val="both"/>
        <w:rPr>
          <w:rFonts w:eastAsiaTheme="minorHAnsi"/>
          <w:color w:val="auto"/>
          <w:sz w:val="22"/>
          <w:szCs w:val="22"/>
          <w:lang w:val="sr-Latn-CS"/>
        </w:rPr>
      </w:pPr>
      <w:r w:rsidRPr="00BA18DC">
        <w:rPr>
          <w:rFonts w:eastAsiaTheme="minorHAnsi"/>
          <w:b/>
          <w:color w:val="auto"/>
          <w:sz w:val="22"/>
          <w:szCs w:val="22"/>
          <w:lang w:val="sr-Cyrl-RS"/>
        </w:rPr>
        <w:t>Учесници:</w:t>
      </w:r>
      <w:r w:rsidRPr="00BA18DC">
        <w:rPr>
          <w:rFonts w:eastAsiaTheme="minorHAnsi"/>
          <w:color w:val="auto"/>
          <w:sz w:val="22"/>
          <w:szCs w:val="22"/>
          <w:lang w:val="sr-Cyrl-RS"/>
        </w:rPr>
        <w:t xml:space="preserve"> Ученици одељења 8/1 (27), одељења 8/2 (13) и одељења 8/3 (20) са одељењским старешинама Бранкицом Потић, Лидијом Миленковић, Дејаном Трифуновићем, директром Нобојшом Милијићем, лекаром и туристичким водичем.</w:t>
      </w:r>
    </w:p>
    <w:p w:rsidR="00BA18DC" w:rsidRPr="00BA18DC" w:rsidRDefault="00BA18DC" w:rsidP="00BA18DC">
      <w:pPr>
        <w:spacing w:after="200" w:line="276" w:lineRule="auto"/>
        <w:jc w:val="both"/>
        <w:rPr>
          <w:rFonts w:eastAsiaTheme="minorHAnsi"/>
          <w:color w:val="auto"/>
          <w:sz w:val="22"/>
          <w:szCs w:val="22"/>
          <w:lang w:val="sr-Cyrl-RS"/>
        </w:rPr>
      </w:pPr>
      <w:r w:rsidRPr="00BA18DC">
        <w:rPr>
          <w:rFonts w:eastAsiaTheme="minorHAnsi"/>
          <w:b/>
          <w:color w:val="auto"/>
          <w:sz w:val="22"/>
          <w:szCs w:val="22"/>
          <w:lang w:val="sr-Cyrl-RS"/>
        </w:rPr>
        <w:t>Циљеви и задаци екскурзије:</w:t>
      </w:r>
      <w:r w:rsidRPr="00BA18DC">
        <w:rPr>
          <w:rFonts w:eastAsiaTheme="minorHAnsi"/>
          <w:color w:val="auto"/>
          <w:sz w:val="22"/>
          <w:szCs w:val="22"/>
          <w:lang w:val="sr-Cyrl-RS"/>
        </w:rPr>
        <w:t xml:space="preserve"> Непосредно упознавање с културним, историјским и духовним наслеђем и привредним достигнућима, а у циљу остваривања образовно-васпитне улоге школе, у потпуности су остварени.</w:t>
      </w:r>
    </w:p>
    <w:p w:rsidR="00BA18DC" w:rsidRPr="00BA18DC" w:rsidRDefault="00BA18DC" w:rsidP="00BA18DC">
      <w:pPr>
        <w:spacing w:after="200" w:line="276" w:lineRule="auto"/>
        <w:jc w:val="both"/>
        <w:rPr>
          <w:rFonts w:eastAsiaTheme="minorHAnsi"/>
          <w:color w:val="auto"/>
          <w:sz w:val="22"/>
          <w:szCs w:val="22"/>
          <w:lang w:val="sr-Cyrl-RS"/>
        </w:rPr>
      </w:pPr>
      <w:r w:rsidRPr="00BA18DC">
        <w:rPr>
          <w:rFonts w:eastAsiaTheme="minorHAnsi"/>
          <w:b/>
          <w:color w:val="auto"/>
          <w:sz w:val="22"/>
          <w:szCs w:val="22"/>
          <w:lang w:val="sr-Cyrl-RS"/>
        </w:rPr>
        <w:t>Први дан:</w:t>
      </w:r>
      <w:r w:rsidRPr="00BA18DC">
        <w:rPr>
          <w:rFonts w:eastAsiaTheme="minorHAnsi"/>
          <w:color w:val="auto"/>
          <w:sz w:val="22"/>
          <w:szCs w:val="22"/>
          <w:lang w:val="sr-Cyrl-RS"/>
        </w:rPr>
        <w:t xml:space="preserve"> Полазак са Попове плаже у јутарњим сатима. Путавање групе преко Параћина до Београда са успутном паузом. Обилазак Музеја Николе Тесле и Ботаничке баште „Јевремовац“. Наставак путовања до Сремских Карловаца. Обилазак Карловаца са локаним водичем: Патријаршија, Саборна црква, чесма Четири лава и гимназија. Трансфер групе до </w:t>
      </w:r>
      <w:r w:rsidRPr="00BA18DC">
        <w:rPr>
          <w:rFonts w:eastAsiaTheme="minorHAnsi"/>
          <w:color w:val="auto"/>
          <w:sz w:val="22"/>
          <w:szCs w:val="22"/>
          <w:lang w:val="sr-Cyrl-RS"/>
        </w:rPr>
        <w:lastRenderedPageBreak/>
        <w:t>Новог Сада. Смештај у хотелу Војводина, ручак. Обилазак центра Новог Сада, слободно време. Вечера. Дискотека. Ноћење.</w:t>
      </w:r>
    </w:p>
    <w:p w:rsidR="00BA18DC" w:rsidRPr="00BA18DC" w:rsidRDefault="00BA18DC" w:rsidP="00BA18DC">
      <w:pPr>
        <w:spacing w:after="200" w:line="276" w:lineRule="auto"/>
        <w:jc w:val="both"/>
        <w:rPr>
          <w:rFonts w:eastAsiaTheme="minorHAnsi"/>
          <w:color w:val="auto"/>
          <w:sz w:val="22"/>
          <w:szCs w:val="22"/>
          <w:lang w:val="sr-Cyrl-RS"/>
        </w:rPr>
      </w:pPr>
      <w:r w:rsidRPr="00BA18DC">
        <w:rPr>
          <w:rFonts w:eastAsiaTheme="minorHAnsi"/>
          <w:b/>
          <w:color w:val="auto"/>
          <w:sz w:val="22"/>
          <w:szCs w:val="22"/>
          <w:lang w:val="sr-Cyrl-RS"/>
        </w:rPr>
        <w:t>Други дан:</w:t>
      </w:r>
      <w:r w:rsidRPr="00BA18DC">
        <w:rPr>
          <w:rFonts w:eastAsiaTheme="minorHAnsi"/>
          <w:color w:val="auto"/>
          <w:sz w:val="22"/>
          <w:szCs w:val="22"/>
          <w:lang w:val="sr-Cyrl-RS"/>
        </w:rPr>
        <w:t xml:space="preserve"> Доручак. Трансфер групе до Петроварадина. Обилазак Петроварадинске тврђаве, видиковца и сата. Путовање до резервата природе Засавица. Обилазак визиторског центра у резервату. Наставак путовања до Тршића. Обилазак Вукове родне куће. Ручак. Трансфер групе до манастира Троноша. Обилазак манастира. Путовање до Ваљева, смештај у хотелу Омни центар. Вечера. Дискотека. Ноћење.</w:t>
      </w:r>
    </w:p>
    <w:p w:rsidR="00BA18DC" w:rsidRPr="00BA18DC" w:rsidRDefault="00BA18DC" w:rsidP="00BA18DC">
      <w:pPr>
        <w:spacing w:after="200" w:line="276" w:lineRule="auto"/>
        <w:jc w:val="both"/>
        <w:rPr>
          <w:rFonts w:eastAsiaTheme="minorHAnsi"/>
          <w:color w:val="auto"/>
          <w:sz w:val="22"/>
          <w:szCs w:val="22"/>
          <w:lang w:val="sr-Cyrl-RS"/>
        </w:rPr>
      </w:pPr>
      <w:r w:rsidRPr="00BA18DC">
        <w:rPr>
          <w:rFonts w:eastAsiaTheme="minorHAnsi"/>
          <w:b/>
          <w:color w:val="auto"/>
          <w:sz w:val="22"/>
          <w:szCs w:val="22"/>
          <w:lang w:val="sr-Cyrl-RS"/>
        </w:rPr>
        <w:t>Трећи дан:</w:t>
      </w:r>
      <w:r w:rsidRPr="00BA18DC">
        <w:rPr>
          <w:rFonts w:eastAsiaTheme="minorHAnsi"/>
          <w:color w:val="auto"/>
          <w:sz w:val="22"/>
          <w:szCs w:val="22"/>
          <w:lang w:val="sr-Cyrl-RS"/>
        </w:rPr>
        <w:t xml:space="preserve"> Доручак. Путовање до Бранковине. Обилазак гробова Ненадовића, гроба и спомен школе Десанке Максимовић. Повратак у Ваљево, слободно време. Ручак. Наставак путовања преко Лазаревца и Аранђеловца до Тополе. Обилазак Карађорђевог конака у Тополи, Цркве Светог Ђорђа, музеја у Петровој кући. Повратак групе у Зајечар са успутном паузом.</w:t>
      </w:r>
    </w:p>
    <w:p w:rsidR="00BA18DC" w:rsidRPr="00BA18DC" w:rsidRDefault="00BA18DC" w:rsidP="00BA18DC">
      <w:pPr>
        <w:spacing w:beforeAutospacing="1" w:afterAutospacing="1" w:line="276" w:lineRule="auto"/>
        <w:jc w:val="both"/>
        <w:rPr>
          <w:rFonts w:eastAsia="SimSun"/>
          <w:color w:val="auto"/>
          <w:sz w:val="22"/>
          <w:szCs w:val="24"/>
          <w:lang w:eastAsia="zh-CN"/>
        </w:rPr>
      </w:pPr>
      <w:r w:rsidRPr="00BA18DC">
        <w:rPr>
          <w:rFonts w:eastAsia="SimSun"/>
          <w:color w:val="auto"/>
          <w:sz w:val="22"/>
          <w:szCs w:val="24"/>
          <w:lang w:eastAsia="zh-CN"/>
        </w:rPr>
        <w:t>Ученици и наставници веома су задовољни садржајима екскурзије, као и услугама организатора, Туристичке агенције "Пера-турс" из Зајечара.</w:t>
      </w:r>
    </w:p>
    <w:p w:rsidR="00EF1C91" w:rsidRPr="00EF1C91" w:rsidRDefault="00EF1C91" w:rsidP="00EF1C91">
      <w:pPr>
        <w:jc w:val="center"/>
        <w:rPr>
          <w:color w:val="auto"/>
          <w:sz w:val="24"/>
          <w:szCs w:val="24"/>
          <w:lang w:val="sr-Cyrl-BA"/>
        </w:rPr>
      </w:pPr>
    </w:p>
    <w:p w:rsidR="00EF1C91" w:rsidRPr="00EF1C91" w:rsidRDefault="00EF1C91" w:rsidP="00EF1C91">
      <w:pPr>
        <w:jc w:val="right"/>
        <w:rPr>
          <w:color w:val="auto"/>
          <w:sz w:val="24"/>
          <w:szCs w:val="24"/>
          <w:lang w:val="sr-Cyrl-BA"/>
        </w:rPr>
      </w:pPr>
    </w:p>
    <w:p w:rsidR="00EF1C91" w:rsidRPr="00EF1C91" w:rsidRDefault="00EF1C91" w:rsidP="00EF1C91">
      <w:pPr>
        <w:jc w:val="right"/>
        <w:rPr>
          <w:color w:val="auto"/>
          <w:sz w:val="24"/>
          <w:szCs w:val="24"/>
          <w:lang w:val="sr-Cyrl-BA"/>
        </w:rPr>
      </w:pPr>
      <w:r w:rsidRPr="00EF1C91">
        <w:rPr>
          <w:color w:val="auto"/>
          <w:sz w:val="24"/>
          <w:szCs w:val="24"/>
          <w:lang w:val="sr-Cyrl-BA"/>
        </w:rPr>
        <w:t>Директор школе :</w:t>
      </w:r>
    </w:p>
    <w:p w:rsidR="00EF1C91" w:rsidRPr="00EF1C91" w:rsidRDefault="00EF1C91" w:rsidP="00EF1C91">
      <w:pPr>
        <w:jc w:val="right"/>
        <w:rPr>
          <w:color w:val="auto"/>
          <w:sz w:val="24"/>
          <w:szCs w:val="24"/>
          <w:lang w:val="sr-Cyrl-BA"/>
        </w:rPr>
      </w:pPr>
    </w:p>
    <w:p w:rsidR="00EF1C91" w:rsidRPr="00EF1C91" w:rsidRDefault="00FB1B0F" w:rsidP="00FB1B0F">
      <w:pPr>
        <w:tabs>
          <w:tab w:val="left" w:pos="8020"/>
        </w:tabs>
        <w:rPr>
          <w:color w:val="auto"/>
          <w:sz w:val="24"/>
          <w:szCs w:val="24"/>
          <w:lang w:val="sr-Cyrl-BA"/>
        </w:rPr>
      </w:pPr>
      <w:r>
        <w:rPr>
          <w:color w:val="auto"/>
          <w:sz w:val="24"/>
          <w:szCs w:val="24"/>
          <w:lang w:val="sr-Cyrl-BA"/>
        </w:rPr>
        <w:t xml:space="preserve">                                                                                                                   Небојша Милијић</w:t>
      </w:r>
    </w:p>
    <w:p w:rsidR="00EF1C91" w:rsidRPr="00EF1C91" w:rsidRDefault="00EF1C91" w:rsidP="00EF1C91">
      <w:pPr>
        <w:jc w:val="right"/>
        <w:rPr>
          <w:color w:val="auto"/>
          <w:sz w:val="24"/>
          <w:szCs w:val="24"/>
          <w:lang w:val="sr-Cyrl-BA"/>
        </w:rPr>
      </w:pPr>
    </w:p>
    <w:p w:rsidR="00D86C60" w:rsidRPr="00D90430" w:rsidRDefault="00D86C60" w:rsidP="00D86C60">
      <w:pPr>
        <w:rPr>
          <w:b/>
          <w:sz w:val="24"/>
          <w:szCs w:val="24"/>
        </w:rPr>
      </w:pPr>
    </w:p>
    <w:sectPr w:rsidR="00D86C60" w:rsidRPr="00D90430" w:rsidSect="009708B4">
      <w:footerReference w:type="even" r:id="rId60"/>
      <w:footerReference w:type="default" r:id="rId61"/>
      <w:pgSz w:w="11906" w:h="16838"/>
      <w:pgMar w:top="990" w:right="1411" w:bottom="142" w:left="171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08E" w:rsidRDefault="00EA108E">
      <w:r>
        <w:separator/>
      </w:r>
    </w:p>
  </w:endnote>
  <w:endnote w:type="continuationSeparator" w:id="0">
    <w:p w:rsidR="00EA108E" w:rsidRDefault="00EA1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irilica Times">
    <w:altName w:val="Times New Roman"/>
    <w:charset w:val="00"/>
    <w:family w:val="swiss"/>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ans-serif">
    <w:altName w:val="Segoe Prin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JhengHei UI">
    <w:panose1 w:val="020B0604030504040204"/>
    <w:charset w:val="88"/>
    <w:family w:val="swiss"/>
    <w:pitch w:val="variable"/>
    <w:sig w:usb0="000002A7" w:usb1="28CF4400" w:usb2="00000016" w:usb3="00000000" w:csb0="00100009"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033" w:rsidRDefault="00544033">
    <w:pPr>
      <w:pBdr>
        <w:top w:val="nil"/>
        <w:left w:val="nil"/>
        <w:bottom w:val="nil"/>
        <w:right w:val="nil"/>
        <w:between w:val="nil"/>
      </w:pBdr>
      <w:tabs>
        <w:tab w:val="center" w:pos="4320"/>
        <w:tab w:val="right" w:pos="8640"/>
      </w:tabs>
      <w:jc w:val="right"/>
    </w:pPr>
    <w:r>
      <w:fldChar w:fldCharType="begin"/>
    </w:r>
    <w:r>
      <w:instrText>PAGE</w:instrText>
    </w:r>
    <w:r>
      <w:fldChar w:fldCharType="end"/>
    </w:r>
  </w:p>
  <w:p w:rsidR="00544033" w:rsidRDefault="00544033">
    <w:pPr>
      <w:pBdr>
        <w:top w:val="nil"/>
        <w:left w:val="nil"/>
        <w:bottom w:val="nil"/>
        <w:right w:val="nil"/>
        <w:between w:val="nil"/>
      </w:pBdr>
      <w:tabs>
        <w:tab w:val="center" w:pos="4320"/>
        <w:tab w:val="right" w:pos="864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033" w:rsidRDefault="00544033">
    <w:pPr>
      <w:pBdr>
        <w:top w:val="nil"/>
        <w:left w:val="nil"/>
        <w:bottom w:val="nil"/>
        <w:right w:val="nil"/>
        <w:between w:val="nil"/>
      </w:pBdr>
      <w:tabs>
        <w:tab w:val="center" w:pos="4320"/>
        <w:tab w:val="right" w:pos="8640"/>
      </w:tabs>
      <w:jc w:val="right"/>
    </w:pPr>
    <w:r>
      <w:fldChar w:fldCharType="begin"/>
    </w:r>
    <w:r>
      <w:instrText>PAGE</w:instrText>
    </w:r>
    <w:r>
      <w:fldChar w:fldCharType="separate"/>
    </w:r>
    <w:r w:rsidR="00E11503">
      <w:rPr>
        <w:noProof/>
      </w:rPr>
      <w:t>2</w:t>
    </w:r>
    <w:r>
      <w:fldChar w:fldCharType="end"/>
    </w:r>
  </w:p>
  <w:p w:rsidR="00544033" w:rsidRDefault="00544033">
    <w:pPr>
      <w:pBdr>
        <w:top w:val="nil"/>
        <w:left w:val="nil"/>
        <w:bottom w:val="nil"/>
        <w:right w:val="nil"/>
        <w:between w:val="nil"/>
      </w:pBdr>
      <w:tabs>
        <w:tab w:val="center" w:pos="4320"/>
        <w:tab w:val="right" w:pos="864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08E" w:rsidRDefault="00EA108E">
      <w:r>
        <w:separator/>
      </w:r>
    </w:p>
  </w:footnote>
  <w:footnote w:type="continuationSeparator" w:id="0">
    <w:p w:rsidR="00EA108E" w:rsidRDefault="00EA10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5100D4C"/>
    <w:lvl w:ilvl="0">
      <w:numFmt w:val="decimal"/>
      <w:lvlText w:val="*"/>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Calibri" w:hAnsi="Calibri" w:cs="Calibri"/>
      </w:rPr>
    </w:lvl>
    <w:lvl w:ilvl="1">
      <w:start w:val="1"/>
      <w:numFmt w:val="decimal"/>
      <w:lvlText w:val="%2."/>
      <w:lvlJc w:val="left"/>
      <w:pPr>
        <w:tabs>
          <w:tab w:val="num" w:pos="0"/>
        </w:tabs>
        <w:ind w:left="1080" w:hanging="360"/>
      </w:pPr>
      <w:rPr>
        <w:rFonts w:ascii="Liberation Serif" w:hAnsi="Liberation Serif" w:cs="Times New Roman"/>
      </w:rPr>
    </w:lvl>
    <w:lvl w:ilvl="2">
      <w:start w:val="1"/>
      <w:numFmt w:val="decimal"/>
      <w:lvlText w:val="%3."/>
      <w:lvlJc w:val="left"/>
      <w:pPr>
        <w:tabs>
          <w:tab w:val="num" w:pos="0"/>
        </w:tabs>
        <w:ind w:left="1440" w:hanging="360"/>
      </w:pPr>
      <w:rPr>
        <w:rFonts w:ascii="Liberation Serif" w:hAnsi="Liberation Serif" w:cs="Times New Roman"/>
      </w:rPr>
    </w:lvl>
    <w:lvl w:ilvl="3">
      <w:start w:val="1"/>
      <w:numFmt w:val="decimal"/>
      <w:lvlText w:val="%4."/>
      <w:lvlJc w:val="left"/>
      <w:pPr>
        <w:tabs>
          <w:tab w:val="num" w:pos="0"/>
        </w:tabs>
        <w:ind w:left="1800" w:hanging="360"/>
      </w:pPr>
      <w:rPr>
        <w:rFonts w:ascii="Liberation Serif" w:hAnsi="Liberation Serif" w:cs="Times New Roman"/>
      </w:rPr>
    </w:lvl>
    <w:lvl w:ilvl="4">
      <w:start w:val="1"/>
      <w:numFmt w:val="decimal"/>
      <w:lvlText w:val="%5."/>
      <w:lvlJc w:val="left"/>
      <w:pPr>
        <w:tabs>
          <w:tab w:val="num" w:pos="0"/>
        </w:tabs>
        <w:ind w:left="2160" w:hanging="360"/>
      </w:pPr>
      <w:rPr>
        <w:rFonts w:ascii="Liberation Serif" w:hAnsi="Liberation Serif" w:cs="Times New Roman"/>
      </w:rPr>
    </w:lvl>
    <w:lvl w:ilvl="5">
      <w:start w:val="1"/>
      <w:numFmt w:val="decimal"/>
      <w:lvlText w:val="%6."/>
      <w:lvlJc w:val="left"/>
      <w:pPr>
        <w:tabs>
          <w:tab w:val="num" w:pos="0"/>
        </w:tabs>
        <w:ind w:left="2520" w:hanging="360"/>
      </w:pPr>
      <w:rPr>
        <w:rFonts w:ascii="Liberation Serif" w:hAnsi="Liberation Serif" w:cs="Times New Roman"/>
      </w:rPr>
    </w:lvl>
    <w:lvl w:ilvl="6">
      <w:start w:val="1"/>
      <w:numFmt w:val="decimal"/>
      <w:lvlText w:val="%7."/>
      <w:lvlJc w:val="left"/>
      <w:pPr>
        <w:tabs>
          <w:tab w:val="num" w:pos="0"/>
        </w:tabs>
        <w:ind w:left="2880" w:hanging="360"/>
      </w:pPr>
      <w:rPr>
        <w:rFonts w:ascii="Liberation Serif" w:hAnsi="Liberation Serif" w:cs="Times New Roman"/>
      </w:rPr>
    </w:lvl>
    <w:lvl w:ilvl="7">
      <w:start w:val="1"/>
      <w:numFmt w:val="decimal"/>
      <w:lvlText w:val="%8."/>
      <w:lvlJc w:val="left"/>
      <w:pPr>
        <w:tabs>
          <w:tab w:val="num" w:pos="0"/>
        </w:tabs>
        <w:ind w:left="3240" w:hanging="360"/>
      </w:pPr>
      <w:rPr>
        <w:rFonts w:ascii="Liberation Serif" w:hAnsi="Liberation Serif" w:cs="Times New Roman"/>
      </w:rPr>
    </w:lvl>
    <w:lvl w:ilvl="8">
      <w:start w:val="1"/>
      <w:numFmt w:val="decimal"/>
      <w:lvlText w:val="%9."/>
      <w:lvlJc w:val="left"/>
      <w:pPr>
        <w:tabs>
          <w:tab w:val="num" w:pos="0"/>
        </w:tabs>
        <w:ind w:left="3600" w:hanging="360"/>
      </w:pPr>
      <w:rPr>
        <w:rFonts w:ascii="Liberation Serif" w:hAnsi="Liberation Serif" w:cs="Times New Roman"/>
      </w:rPr>
    </w:lvl>
  </w:abstractNum>
  <w:abstractNum w:abstractNumId="2" w15:restartNumberingAfterBreak="0">
    <w:nsid w:val="00000002"/>
    <w:multiLevelType w:val="multilevel"/>
    <w:tmpl w:val="00000002"/>
    <w:name w:val="WWNum2"/>
    <w:lvl w:ilvl="0">
      <w:numFmt w:val="bullet"/>
      <w:lvlText w:val="-"/>
      <w:lvlJc w:val="left"/>
      <w:pPr>
        <w:tabs>
          <w:tab w:val="num" w:pos="0"/>
        </w:tabs>
        <w:ind w:left="720" w:hanging="360"/>
      </w:pPr>
      <w:rPr>
        <w:rFonts w:ascii="Calibri" w:hAnsi="Calibri" w:cs="Calibri"/>
      </w:rPr>
    </w:lvl>
    <w:lvl w:ilvl="1">
      <w:start w:val="1"/>
      <w:numFmt w:val="decimal"/>
      <w:lvlText w:val="%2."/>
      <w:lvlJc w:val="left"/>
      <w:pPr>
        <w:tabs>
          <w:tab w:val="num" w:pos="0"/>
        </w:tabs>
        <w:ind w:left="1080" w:hanging="360"/>
      </w:pPr>
      <w:rPr>
        <w:rFonts w:ascii="Liberation Serif" w:hAnsi="Liberation Serif" w:cs="Times New Roman"/>
      </w:rPr>
    </w:lvl>
    <w:lvl w:ilvl="2">
      <w:start w:val="1"/>
      <w:numFmt w:val="decimal"/>
      <w:lvlText w:val="%3."/>
      <w:lvlJc w:val="left"/>
      <w:pPr>
        <w:tabs>
          <w:tab w:val="num" w:pos="0"/>
        </w:tabs>
        <w:ind w:left="1440" w:hanging="360"/>
      </w:pPr>
      <w:rPr>
        <w:rFonts w:ascii="Liberation Serif" w:hAnsi="Liberation Serif" w:cs="Times New Roman"/>
      </w:rPr>
    </w:lvl>
    <w:lvl w:ilvl="3">
      <w:start w:val="1"/>
      <w:numFmt w:val="decimal"/>
      <w:lvlText w:val="%4."/>
      <w:lvlJc w:val="left"/>
      <w:pPr>
        <w:tabs>
          <w:tab w:val="num" w:pos="0"/>
        </w:tabs>
        <w:ind w:left="1800" w:hanging="360"/>
      </w:pPr>
      <w:rPr>
        <w:rFonts w:ascii="Liberation Serif" w:hAnsi="Liberation Serif" w:cs="Times New Roman"/>
      </w:rPr>
    </w:lvl>
    <w:lvl w:ilvl="4">
      <w:start w:val="1"/>
      <w:numFmt w:val="decimal"/>
      <w:lvlText w:val="%5."/>
      <w:lvlJc w:val="left"/>
      <w:pPr>
        <w:tabs>
          <w:tab w:val="num" w:pos="0"/>
        </w:tabs>
        <w:ind w:left="2160" w:hanging="360"/>
      </w:pPr>
      <w:rPr>
        <w:rFonts w:ascii="Liberation Serif" w:hAnsi="Liberation Serif" w:cs="Times New Roman"/>
      </w:rPr>
    </w:lvl>
    <w:lvl w:ilvl="5">
      <w:start w:val="1"/>
      <w:numFmt w:val="decimal"/>
      <w:lvlText w:val="%6."/>
      <w:lvlJc w:val="left"/>
      <w:pPr>
        <w:tabs>
          <w:tab w:val="num" w:pos="0"/>
        </w:tabs>
        <w:ind w:left="2520" w:hanging="360"/>
      </w:pPr>
      <w:rPr>
        <w:rFonts w:ascii="Liberation Serif" w:hAnsi="Liberation Serif" w:cs="Times New Roman"/>
      </w:rPr>
    </w:lvl>
    <w:lvl w:ilvl="6">
      <w:start w:val="1"/>
      <w:numFmt w:val="decimal"/>
      <w:lvlText w:val="%7."/>
      <w:lvlJc w:val="left"/>
      <w:pPr>
        <w:tabs>
          <w:tab w:val="num" w:pos="0"/>
        </w:tabs>
        <w:ind w:left="2880" w:hanging="360"/>
      </w:pPr>
      <w:rPr>
        <w:rFonts w:ascii="Liberation Serif" w:hAnsi="Liberation Serif" w:cs="Times New Roman"/>
      </w:rPr>
    </w:lvl>
    <w:lvl w:ilvl="7">
      <w:start w:val="1"/>
      <w:numFmt w:val="decimal"/>
      <w:lvlText w:val="%8."/>
      <w:lvlJc w:val="left"/>
      <w:pPr>
        <w:tabs>
          <w:tab w:val="num" w:pos="0"/>
        </w:tabs>
        <w:ind w:left="3240" w:hanging="360"/>
      </w:pPr>
      <w:rPr>
        <w:rFonts w:ascii="Liberation Serif" w:hAnsi="Liberation Serif" w:cs="Times New Roman"/>
      </w:rPr>
    </w:lvl>
    <w:lvl w:ilvl="8">
      <w:start w:val="1"/>
      <w:numFmt w:val="decimal"/>
      <w:lvlText w:val="%9."/>
      <w:lvlJc w:val="left"/>
      <w:pPr>
        <w:tabs>
          <w:tab w:val="num" w:pos="0"/>
        </w:tabs>
        <w:ind w:left="3600" w:hanging="360"/>
      </w:pPr>
      <w:rPr>
        <w:rFonts w:ascii="Liberation Serif" w:hAnsi="Liberation Serif" w:cs="Times New Roman"/>
      </w:rPr>
    </w:lvl>
  </w:abstractNum>
  <w:abstractNum w:abstractNumId="3" w15:restartNumberingAfterBreak="0">
    <w:nsid w:val="09704983"/>
    <w:multiLevelType w:val="hybridMultilevel"/>
    <w:tmpl w:val="536E1B5C"/>
    <w:lvl w:ilvl="0" w:tplc="66E26E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264C74"/>
    <w:multiLevelType w:val="hybridMultilevel"/>
    <w:tmpl w:val="6F2A35D0"/>
    <w:lvl w:ilvl="0" w:tplc="EA4628F8">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15:restartNumberingAfterBreak="0">
    <w:nsid w:val="1C797813"/>
    <w:multiLevelType w:val="hybridMultilevel"/>
    <w:tmpl w:val="476C72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EEC7239"/>
    <w:multiLevelType w:val="hybridMultilevel"/>
    <w:tmpl w:val="A3301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6812AC"/>
    <w:multiLevelType w:val="hybridMultilevel"/>
    <w:tmpl w:val="EDCEAA1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15:restartNumberingAfterBreak="0">
    <w:nsid w:val="230D74F3"/>
    <w:multiLevelType w:val="hybridMultilevel"/>
    <w:tmpl w:val="DCDC7E08"/>
    <w:lvl w:ilvl="0" w:tplc="EA4628F8">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 w15:restartNumberingAfterBreak="0">
    <w:nsid w:val="28E62716"/>
    <w:multiLevelType w:val="hybridMultilevel"/>
    <w:tmpl w:val="04720626"/>
    <w:lvl w:ilvl="0" w:tplc="27E27180">
      <w:start w:val="1"/>
      <w:numFmt w:val="decimal"/>
      <w:lvlText w:val="%1."/>
      <w:lvlJc w:val="left"/>
      <w:pPr>
        <w:ind w:left="720" w:hanging="360"/>
      </w:pPr>
      <w:rPr>
        <w:rFonts w:eastAsia="SymbolMT"/>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B5102FF"/>
    <w:multiLevelType w:val="hybridMultilevel"/>
    <w:tmpl w:val="5C187E7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 w15:restartNumberingAfterBreak="0">
    <w:nsid w:val="2B6324FE"/>
    <w:multiLevelType w:val="hybridMultilevel"/>
    <w:tmpl w:val="A19095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15:restartNumberingAfterBreak="0">
    <w:nsid w:val="2E011205"/>
    <w:multiLevelType w:val="hybridMultilevel"/>
    <w:tmpl w:val="37BED6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B4C98"/>
    <w:multiLevelType w:val="hybridMultilevel"/>
    <w:tmpl w:val="5150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50223"/>
    <w:multiLevelType w:val="hybridMultilevel"/>
    <w:tmpl w:val="40A42BD6"/>
    <w:lvl w:ilvl="0" w:tplc="FD126352">
      <w:numFmt w:val="bullet"/>
      <w:lvlText w:val="•"/>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38AC6123"/>
    <w:multiLevelType w:val="hybridMultilevel"/>
    <w:tmpl w:val="76CA8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0F6B5B"/>
    <w:multiLevelType w:val="singleLevel"/>
    <w:tmpl w:val="45100D4C"/>
    <w:lvl w:ilvl="0">
      <w:numFmt w:val="decimal"/>
      <w:lvlText w:val="*"/>
      <w:lvlJc w:val="left"/>
    </w:lvl>
  </w:abstractNum>
  <w:abstractNum w:abstractNumId="17" w15:restartNumberingAfterBreak="0">
    <w:nsid w:val="3C722DBA"/>
    <w:multiLevelType w:val="singleLevel"/>
    <w:tmpl w:val="45100D4C"/>
    <w:lvl w:ilvl="0">
      <w:numFmt w:val="decimal"/>
      <w:lvlText w:val="*"/>
      <w:lvlJc w:val="left"/>
    </w:lvl>
  </w:abstractNum>
  <w:abstractNum w:abstractNumId="18" w15:restartNumberingAfterBreak="0">
    <w:nsid w:val="41FA49C9"/>
    <w:multiLevelType w:val="hybridMultilevel"/>
    <w:tmpl w:val="5454B1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A64383"/>
    <w:multiLevelType w:val="hybridMultilevel"/>
    <w:tmpl w:val="F0CC7CAC"/>
    <w:lvl w:ilvl="0" w:tplc="5FD297EE">
      <w:start w:val="4"/>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784490C"/>
    <w:multiLevelType w:val="hybridMultilevel"/>
    <w:tmpl w:val="10B2029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15:restartNumberingAfterBreak="0">
    <w:nsid w:val="48906FDB"/>
    <w:multiLevelType w:val="hybridMultilevel"/>
    <w:tmpl w:val="3F702DE6"/>
    <w:lvl w:ilvl="0" w:tplc="CB7261C6">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4A6F4F8B"/>
    <w:multiLevelType w:val="hybridMultilevel"/>
    <w:tmpl w:val="85D47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BF7608"/>
    <w:multiLevelType w:val="hybridMultilevel"/>
    <w:tmpl w:val="4BC06A02"/>
    <w:lvl w:ilvl="0" w:tplc="27F8AED4">
      <w:start w:val="6"/>
      <w:numFmt w:val="decimal"/>
      <w:lvlText w:val="%1."/>
      <w:lvlJc w:val="left"/>
      <w:pPr>
        <w:ind w:left="900" w:hanging="360"/>
      </w:pPr>
      <w:rPr>
        <w:rFonts w:ascii="Times New Roman" w:hAnsi="Times New Roman" w:cs="Times New Roman" w:hint="default"/>
        <w:b/>
        <w:color w:val="auto"/>
      </w:rPr>
    </w:lvl>
    <w:lvl w:ilvl="1" w:tplc="04090019">
      <w:start w:val="1"/>
      <w:numFmt w:val="decimal"/>
      <w:lvlText w:val="%2."/>
      <w:lvlJc w:val="left"/>
      <w:pPr>
        <w:tabs>
          <w:tab w:val="num" w:pos="872"/>
        </w:tabs>
        <w:ind w:left="872" w:hanging="360"/>
      </w:pPr>
    </w:lvl>
    <w:lvl w:ilvl="2" w:tplc="0409001B">
      <w:start w:val="1"/>
      <w:numFmt w:val="decimal"/>
      <w:lvlText w:val="%3."/>
      <w:lvlJc w:val="left"/>
      <w:pPr>
        <w:tabs>
          <w:tab w:val="num" w:pos="1592"/>
        </w:tabs>
        <w:ind w:left="1592" w:hanging="360"/>
      </w:pPr>
    </w:lvl>
    <w:lvl w:ilvl="3" w:tplc="0409000F">
      <w:start w:val="1"/>
      <w:numFmt w:val="decimal"/>
      <w:lvlText w:val="%4."/>
      <w:lvlJc w:val="left"/>
      <w:pPr>
        <w:tabs>
          <w:tab w:val="num" w:pos="2312"/>
        </w:tabs>
        <w:ind w:left="2312" w:hanging="360"/>
      </w:pPr>
    </w:lvl>
    <w:lvl w:ilvl="4" w:tplc="04090019">
      <w:start w:val="1"/>
      <w:numFmt w:val="decimal"/>
      <w:lvlText w:val="%5."/>
      <w:lvlJc w:val="left"/>
      <w:pPr>
        <w:tabs>
          <w:tab w:val="num" w:pos="3032"/>
        </w:tabs>
        <w:ind w:left="3032" w:hanging="360"/>
      </w:pPr>
    </w:lvl>
    <w:lvl w:ilvl="5" w:tplc="0409001B">
      <w:start w:val="1"/>
      <w:numFmt w:val="decimal"/>
      <w:lvlText w:val="%6."/>
      <w:lvlJc w:val="left"/>
      <w:pPr>
        <w:tabs>
          <w:tab w:val="num" w:pos="3752"/>
        </w:tabs>
        <w:ind w:left="3752" w:hanging="360"/>
      </w:pPr>
    </w:lvl>
    <w:lvl w:ilvl="6" w:tplc="0409000F">
      <w:start w:val="1"/>
      <w:numFmt w:val="decimal"/>
      <w:lvlText w:val="%7."/>
      <w:lvlJc w:val="left"/>
      <w:pPr>
        <w:tabs>
          <w:tab w:val="num" w:pos="4472"/>
        </w:tabs>
        <w:ind w:left="4472" w:hanging="360"/>
      </w:pPr>
    </w:lvl>
    <w:lvl w:ilvl="7" w:tplc="04090019">
      <w:start w:val="1"/>
      <w:numFmt w:val="decimal"/>
      <w:lvlText w:val="%8."/>
      <w:lvlJc w:val="left"/>
      <w:pPr>
        <w:tabs>
          <w:tab w:val="num" w:pos="5192"/>
        </w:tabs>
        <w:ind w:left="5192" w:hanging="360"/>
      </w:pPr>
    </w:lvl>
    <w:lvl w:ilvl="8" w:tplc="0409001B">
      <w:start w:val="1"/>
      <w:numFmt w:val="decimal"/>
      <w:lvlText w:val="%9."/>
      <w:lvlJc w:val="left"/>
      <w:pPr>
        <w:tabs>
          <w:tab w:val="num" w:pos="5912"/>
        </w:tabs>
        <w:ind w:left="5912" w:hanging="360"/>
      </w:pPr>
    </w:lvl>
  </w:abstractNum>
  <w:abstractNum w:abstractNumId="24" w15:restartNumberingAfterBreak="0">
    <w:nsid w:val="5E45498E"/>
    <w:multiLevelType w:val="hybridMultilevel"/>
    <w:tmpl w:val="2D94036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15:restartNumberingAfterBreak="0">
    <w:nsid w:val="5E7B5C0E"/>
    <w:multiLevelType w:val="hybridMultilevel"/>
    <w:tmpl w:val="9966715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15:restartNumberingAfterBreak="0">
    <w:nsid w:val="60AC030E"/>
    <w:multiLevelType w:val="hybridMultilevel"/>
    <w:tmpl w:val="C12ADBAA"/>
    <w:lvl w:ilvl="0" w:tplc="FF6C932E">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7" w15:restartNumberingAfterBreak="0">
    <w:nsid w:val="615A16AD"/>
    <w:multiLevelType w:val="hybridMultilevel"/>
    <w:tmpl w:val="276A74E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 w15:restartNumberingAfterBreak="0">
    <w:nsid w:val="65622D56"/>
    <w:multiLevelType w:val="hybridMultilevel"/>
    <w:tmpl w:val="75B63F98"/>
    <w:lvl w:ilvl="0" w:tplc="6B46EE80">
      <w:start w:val="1"/>
      <w:numFmt w:val="decimal"/>
      <w:lvlText w:val="%1."/>
      <w:lvlJc w:val="left"/>
      <w:pPr>
        <w:ind w:left="720" w:hanging="360"/>
      </w:pPr>
      <w:rPr>
        <w:b/>
      </w:rPr>
    </w:lvl>
    <w:lvl w:ilvl="1" w:tplc="308E30F2">
      <w:start w:val="1"/>
      <w:numFmt w:val="decimal"/>
      <w:lvlText w:val="%2."/>
      <w:lvlJc w:val="left"/>
      <w:pPr>
        <w:ind w:left="1440" w:hanging="360"/>
      </w:pPr>
      <w:rPr>
        <w:rFonts w:ascii="Times New Roman" w:eastAsia="Times New Roman" w:hAnsi="Times New Roman"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A8F3329"/>
    <w:multiLevelType w:val="hybridMultilevel"/>
    <w:tmpl w:val="1F3EE024"/>
    <w:lvl w:ilvl="0" w:tplc="3E048BD0">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15:restartNumberingAfterBreak="0">
    <w:nsid w:val="6C6F322B"/>
    <w:multiLevelType w:val="hybridMultilevel"/>
    <w:tmpl w:val="F8DC9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773F01"/>
    <w:multiLevelType w:val="hybridMultilevel"/>
    <w:tmpl w:val="D82ED49E"/>
    <w:lvl w:ilvl="0" w:tplc="84EA7D84">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9F3FCC"/>
    <w:multiLevelType w:val="hybridMultilevel"/>
    <w:tmpl w:val="8E668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3C6563"/>
    <w:multiLevelType w:val="hybridMultilevel"/>
    <w:tmpl w:val="FDF2D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1E5826"/>
    <w:multiLevelType w:val="hybridMultilevel"/>
    <w:tmpl w:val="BB36A142"/>
    <w:lvl w:ilvl="0" w:tplc="6E760AFC">
      <w:start w:val="4"/>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ABB19C3"/>
    <w:multiLevelType w:val="hybridMultilevel"/>
    <w:tmpl w:val="16287554"/>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36" w15:restartNumberingAfterBreak="0">
    <w:nsid w:val="7B787D81"/>
    <w:multiLevelType w:val="hybridMultilevel"/>
    <w:tmpl w:val="3FAE4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9"/>
  </w:num>
  <w:num w:numId="3">
    <w:abstractNumId w:val="30"/>
  </w:num>
  <w:num w:numId="4">
    <w:abstractNumId w:val="18"/>
  </w:num>
  <w:num w:numId="5">
    <w:abstractNumId w:val="35"/>
  </w:num>
  <w:num w:numId="6">
    <w:abstractNumId w:val="4"/>
  </w:num>
  <w:num w:numId="7">
    <w:abstractNumId w:val="10"/>
  </w:num>
  <w:num w:numId="8">
    <w:abstractNumId w:val="20"/>
  </w:num>
  <w:num w:numId="9">
    <w:abstractNumId w:val="11"/>
  </w:num>
  <w:num w:numId="10">
    <w:abstractNumId w:val="1"/>
  </w:num>
  <w:num w:numId="11">
    <w:abstractNumId w:val="12"/>
  </w:num>
  <w:num w:numId="12">
    <w:abstractNumId w:val="24"/>
  </w:num>
  <w:num w:numId="13">
    <w:abstractNumId w:val="7"/>
  </w:num>
  <w:num w:numId="14">
    <w:abstractNumId w:val="25"/>
  </w:num>
  <w:num w:numId="15">
    <w:abstractNumId w:val="13"/>
  </w:num>
  <w:num w:numId="16">
    <w:abstractNumId w:val="22"/>
  </w:num>
  <w:num w:numId="17">
    <w:abstractNumId w:val="21"/>
  </w:num>
  <w:num w:numId="18">
    <w:abstractNumId w:val="27"/>
  </w:num>
  <w:num w:numId="19">
    <w:abstractNumId w:val="32"/>
  </w:num>
  <w:num w:numId="20">
    <w:abstractNumId w:val="33"/>
  </w:num>
  <w:num w:numId="21">
    <w:abstractNumId w:val="6"/>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3"/>
  </w:num>
  <w:num w:numId="25">
    <w:abstractNumId w:val="36"/>
  </w:num>
  <w:num w:numId="26">
    <w:abstractNumId w:val="34"/>
  </w:num>
  <w:num w:numId="27">
    <w:abstractNumId w:val="19"/>
  </w:num>
  <w:num w:numId="28">
    <w:abstractNumId w:val="3"/>
  </w:num>
  <w:num w:numId="29">
    <w:abstractNumId w:val="0"/>
    <w:lvlOverride w:ilvl="0">
      <w:lvl w:ilvl="0">
        <w:numFmt w:val="bullet"/>
        <w:lvlText w:val=""/>
        <w:legacy w:legacy="1" w:legacySpace="0" w:legacyIndent="360"/>
        <w:lvlJc w:val="left"/>
        <w:rPr>
          <w:rFonts w:ascii="Symbol" w:hAnsi="Symbol" w:hint="default"/>
        </w:rPr>
      </w:lvl>
    </w:lvlOverride>
  </w:num>
  <w:num w:numId="30">
    <w:abstractNumId w:val="15"/>
  </w:num>
  <w:num w:numId="31">
    <w:abstractNumId w:val="17"/>
  </w:num>
  <w:num w:numId="32">
    <w:abstractNumId w:val="5"/>
  </w:num>
  <w:num w:numId="33">
    <w:abstractNumId w:val="16"/>
  </w:num>
  <w:num w:numId="34">
    <w:abstractNumId w:val="26"/>
  </w:num>
  <w:num w:numId="35">
    <w:abstractNumId w:val="14"/>
  </w:num>
  <w:num w:numId="36">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83D19"/>
    <w:rsid w:val="000125DB"/>
    <w:rsid w:val="000A1EAB"/>
    <w:rsid w:val="000C5F34"/>
    <w:rsid w:val="000D5B31"/>
    <w:rsid w:val="000F238B"/>
    <w:rsid w:val="000F3D03"/>
    <w:rsid w:val="001165B6"/>
    <w:rsid w:val="00127183"/>
    <w:rsid w:val="0014220F"/>
    <w:rsid w:val="0019789E"/>
    <w:rsid w:val="001D53E7"/>
    <w:rsid w:val="00216E5A"/>
    <w:rsid w:val="002839D4"/>
    <w:rsid w:val="002913FE"/>
    <w:rsid w:val="002A1DBA"/>
    <w:rsid w:val="002B53E1"/>
    <w:rsid w:val="002B69E4"/>
    <w:rsid w:val="002C657C"/>
    <w:rsid w:val="002D3427"/>
    <w:rsid w:val="002F36B0"/>
    <w:rsid w:val="003076FB"/>
    <w:rsid w:val="0032099F"/>
    <w:rsid w:val="003605F7"/>
    <w:rsid w:val="0036109C"/>
    <w:rsid w:val="00363CB6"/>
    <w:rsid w:val="003652DF"/>
    <w:rsid w:val="00366D0C"/>
    <w:rsid w:val="00390F8C"/>
    <w:rsid w:val="003A16C9"/>
    <w:rsid w:val="003A4E97"/>
    <w:rsid w:val="003C1838"/>
    <w:rsid w:val="003E6C28"/>
    <w:rsid w:val="0041749D"/>
    <w:rsid w:val="00452235"/>
    <w:rsid w:val="00460F22"/>
    <w:rsid w:val="00483D19"/>
    <w:rsid w:val="004876F4"/>
    <w:rsid w:val="004B7C69"/>
    <w:rsid w:val="004C783B"/>
    <w:rsid w:val="00512EE8"/>
    <w:rsid w:val="0051722A"/>
    <w:rsid w:val="00521A19"/>
    <w:rsid w:val="00542315"/>
    <w:rsid w:val="00544033"/>
    <w:rsid w:val="00563824"/>
    <w:rsid w:val="00594881"/>
    <w:rsid w:val="005A3B58"/>
    <w:rsid w:val="005C0B23"/>
    <w:rsid w:val="005D2241"/>
    <w:rsid w:val="005D6F49"/>
    <w:rsid w:val="006264C3"/>
    <w:rsid w:val="006359A1"/>
    <w:rsid w:val="0067611D"/>
    <w:rsid w:val="006E18CD"/>
    <w:rsid w:val="006E26C5"/>
    <w:rsid w:val="00707A27"/>
    <w:rsid w:val="00715E4E"/>
    <w:rsid w:val="0071744C"/>
    <w:rsid w:val="007303CC"/>
    <w:rsid w:val="00752CA8"/>
    <w:rsid w:val="00781F08"/>
    <w:rsid w:val="007834C9"/>
    <w:rsid w:val="00790CBC"/>
    <w:rsid w:val="00795F9B"/>
    <w:rsid w:val="007A1996"/>
    <w:rsid w:val="007F3061"/>
    <w:rsid w:val="007F3EC6"/>
    <w:rsid w:val="007F60B5"/>
    <w:rsid w:val="008130C2"/>
    <w:rsid w:val="00815619"/>
    <w:rsid w:val="00816ADA"/>
    <w:rsid w:val="00874088"/>
    <w:rsid w:val="008864AF"/>
    <w:rsid w:val="00891A1E"/>
    <w:rsid w:val="00892AD6"/>
    <w:rsid w:val="00896A8A"/>
    <w:rsid w:val="008971BC"/>
    <w:rsid w:val="008A5598"/>
    <w:rsid w:val="008D1E8F"/>
    <w:rsid w:val="009038D5"/>
    <w:rsid w:val="00910A81"/>
    <w:rsid w:val="00923B1B"/>
    <w:rsid w:val="00951D17"/>
    <w:rsid w:val="00955FE0"/>
    <w:rsid w:val="009708B4"/>
    <w:rsid w:val="00972AE2"/>
    <w:rsid w:val="00996A72"/>
    <w:rsid w:val="009C34C2"/>
    <w:rsid w:val="00A10B4E"/>
    <w:rsid w:val="00A313E6"/>
    <w:rsid w:val="00A57CB1"/>
    <w:rsid w:val="00A703A5"/>
    <w:rsid w:val="00A733D8"/>
    <w:rsid w:val="00A855DF"/>
    <w:rsid w:val="00A86BA4"/>
    <w:rsid w:val="00B65647"/>
    <w:rsid w:val="00B65F21"/>
    <w:rsid w:val="00B91E9D"/>
    <w:rsid w:val="00BA18DC"/>
    <w:rsid w:val="00BF4A30"/>
    <w:rsid w:val="00BF5CFD"/>
    <w:rsid w:val="00C1002C"/>
    <w:rsid w:val="00C2287E"/>
    <w:rsid w:val="00C320FA"/>
    <w:rsid w:val="00C737BF"/>
    <w:rsid w:val="00CE50A1"/>
    <w:rsid w:val="00CE6073"/>
    <w:rsid w:val="00CF0306"/>
    <w:rsid w:val="00CF42B1"/>
    <w:rsid w:val="00CF5DDB"/>
    <w:rsid w:val="00D152B1"/>
    <w:rsid w:val="00D465DD"/>
    <w:rsid w:val="00D53D0E"/>
    <w:rsid w:val="00D6249B"/>
    <w:rsid w:val="00D707C3"/>
    <w:rsid w:val="00D86C60"/>
    <w:rsid w:val="00D90430"/>
    <w:rsid w:val="00D92ACD"/>
    <w:rsid w:val="00DA10B1"/>
    <w:rsid w:val="00DB3CAF"/>
    <w:rsid w:val="00DD6E0B"/>
    <w:rsid w:val="00E0146D"/>
    <w:rsid w:val="00E0264E"/>
    <w:rsid w:val="00E0774E"/>
    <w:rsid w:val="00E11503"/>
    <w:rsid w:val="00E25ED1"/>
    <w:rsid w:val="00EA108E"/>
    <w:rsid w:val="00EC00F6"/>
    <w:rsid w:val="00ED03BC"/>
    <w:rsid w:val="00ED6C89"/>
    <w:rsid w:val="00EF1C91"/>
    <w:rsid w:val="00EF7A1E"/>
    <w:rsid w:val="00F012C4"/>
    <w:rsid w:val="00F07512"/>
    <w:rsid w:val="00F11955"/>
    <w:rsid w:val="00F174EE"/>
    <w:rsid w:val="00F24B2E"/>
    <w:rsid w:val="00F4492E"/>
    <w:rsid w:val="00F60CD9"/>
    <w:rsid w:val="00F752DB"/>
    <w:rsid w:val="00FB1B0F"/>
    <w:rsid w:val="00FB65C0"/>
    <w:rsid w:val="00FD1EE4"/>
    <w:rsid w:val="00FD6DA6"/>
    <w:rsid w:val="00FF63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17CB97"/>
  <w15:docId w15:val="{0A07C487-5740-4672-A897-D6A829F79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CD6"/>
    <w:rPr>
      <w:color w:val="000000"/>
    </w:rPr>
  </w:style>
  <w:style w:type="paragraph" w:styleId="Heading1">
    <w:name w:val="heading 1"/>
    <w:basedOn w:val="Normal"/>
    <w:next w:val="Normal"/>
    <w:link w:val="Heading1Char"/>
    <w:uiPriority w:val="9"/>
    <w:qFormat/>
    <w:rsid w:val="00067848"/>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9708B4"/>
    <w:pPr>
      <w:keepNext/>
      <w:keepLines/>
      <w:spacing w:before="360" w:after="80"/>
      <w:outlineLvl w:val="1"/>
    </w:pPr>
    <w:rPr>
      <w:b/>
      <w:sz w:val="36"/>
      <w:szCs w:val="36"/>
    </w:rPr>
  </w:style>
  <w:style w:type="paragraph" w:styleId="Heading3">
    <w:name w:val="heading 3"/>
    <w:basedOn w:val="Normal"/>
    <w:next w:val="Normal"/>
    <w:link w:val="Heading3Char"/>
    <w:uiPriority w:val="9"/>
    <w:qFormat/>
    <w:rsid w:val="009708B4"/>
    <w:pPr>
      <w:keepNext/>
      <w:keepLines/>
      <w:spacing w:before="280" w:after="80"/>
      <w:outlineLvl w:val="2"/>
    </w:pPr>
    <w:rPr>
      <w:b/>
      <w:sz w:val="28"/>
      <w:szCs w:val="28"/>
    </w:rPr>
  </w:style>
  <w:style w:type="paragraph" w:styleId="Heading4">
    <w:name w:val="heading 4"/>
    <w:basedOn w:val="Normal"/>
    <w:next w:val="Normal"/>
    <w:link w:val="Heading4Char"/>
    <w:rsid w:val="009708B4"/>
    <w:pPr>
      <w:keepNext/>
      <w:keepLines/>
      <w:spacing w:before="240" w:after="40"/>
      <w:outlineLvl w:val="3"/>
    </w:pPr>
    <w:rPr>
      <w:b/>
      <w:sz w:val="24"/>
      <w:szCs w:val="24"/>
    </w:rPr>
  </w:style>
  <w:style w:type="paragraph" w:styleId="Heading5">
    <w:name w:val="heading 5"/>
    <w:basedOn w:val="Normal"/>
    <w:next w:val="Normal"/>
    <w:link w:val="Heading5Char"/>
    <w:rsid w:val="009708B4"/>
    <w:pPr>
      <w:keepNext/>
      <w:keepLines/>
      <w:spacing w:before="220" w:after="40"/>
      <w:outlineLvl w:val="4"/>
    </w:pPr>
    <w:rPr>
      <w:b/>
      <w:sz w:val="22"/>
      <w:szCs w:val="22"/>
    </w:rPr>
  </w:style>
  <w:style w:type="paragraph" w:styleId="Heading6">
    <w:name w:val="heading 6"/>
    <w:basedOn w:val="Normal"/>
    <w:next w:val="Normal"/>
    <w:link w:val="Heading6Char"/>
    <w:uiPriority w:val="1"/>
    <w:qFormat/>
    <w:rsid w:val="009708B4"/>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708B4"/>
    <w:pPr>
      <w:keepNext/>
      <w:keepLines/>
      <w:spacing w:before="480" w:after="120"/>
    </w:pPr>
    <w:rPr>
      <w:b/>
      <w:sz w:val="72"/>
      <w:szCs w:val="72"/>
    </w:rPr>
  </w:style>
  <w:style w:type="paragraph" w:styleId="BodyText">
    <w:name w:val="Body Text"/>
    <w:aliases w:val="uvlaka 2"/>
    <w:basedOn w:val="Normal"/>
    <w:link w:val="BodyTextChar"/>
    <w:rsid w:val="00205CD6"/>
    <w:pPr>
      <w:widowControl w:val="0"/>
      <w:snapToGrid w:val="0"/>
      <w:jc w:val="both"/>
    </w:pPr>
    <w:rPr>
      <w:rFonts w:ascii="Cirilica Times" w:hAnsi="Cirilica Times"/>
      <w:color w:val="auto"/>
      <w:sz w:val="24"/>
    </w:rPr>
  </w:style>
  <w:style w:type="character" w:customStyle="1" w:styleId="BodyTextChar">
    <w:name w:val="Body Text Char"/>
    <w:aliases w:val="uvlaka 2 Char"/>
    <w:basedOn w:val="DefaultParagraphFont"/>
    <w:link w:val="BodyText"/>
    <w:rsid w:val="00205CD6"/>
    <w:rPr>
      <w:rFonts w:ascii="Cirilica Times" w:eastAsia="Times New Roman" w:hAnsi="Cirilica Times" w:cs="Times New Roman"/>
      <w:sz w:val="24"/>
      <w:szCs w:val="20"/>
      <w:lang w:val="en-US"/>
    </w:rPr>
  </w:style>
  <w:style w:type="paragraph" w:styleId="Footer">
    <w:name w:val="footer"/>
    <w:basedOn w:val="Normal"/>
    <w:link w:val="FooterChar"/>
    <w:uiPriority w:val="99"/>
    <w:rsid w:val="00205CD6"/>
    <w:pPr>
      <w:tabs>
        <w:tab w:val="center" w:pos="4320"/>
        <w:tab w:val="right" w:pos="8640"/>
      </w:tabs>
    </w:pPr>
  </w:style>
  <w:style w:type="character" w:customStyle="1" w:styleId="FooterChar">
    <w:name w:val="Footer Char"/>
    <w:basedOn w:val="DefaultParagraphFont"/>
    <w:link w:val="Footer"/>
    <w:uiPriority w:val="99"/>
    <w:rsid w:val="00205CD6"/>
    <w:rPr>
      <w:rFonts w:ascii="Times New Roman" w:eastAsia="Times New Roman" w:hAnsi="Times New Roman" w:cs="Times New Roman"/>
      <w:color w:val="000000"/>
      <w:sz w:val="20"/>
      <w:szCs w:val="20"/>
      <w:lang w:val="en-US"/>
    </w:rPr>
  </w:style>
  <w:style w:type="character" w:styleId="PageNumber">
    <w:name w:val="page number"/>
    <w:basedOn w:val="DefaultParagraphFont"/>
    <w:rsid w:val="00205CD6"/>
  </w:style>
  <w:style w:type="paragraph" w:styleId="ListParagraph">
    <w:name w:val="List Paragraph"/>
    <w:basedOn w:val="Normal"/>
    <w:uiPriority w:val="34"/>
    <w:qFormat/>
    <w:rsid w:val="008022F7"/>
    <w:pPr>
      <w:ind w:left="720"/>
      <w:contextualSpacing/>
    </w:pPr>
  </w:style>
  <w:style w:type="paragraph" w:styleId="BalloonText">
    <w:name w:val="Balloon Text"/>
    <w:basedOn w:val="Normal"/>
    <w:link w:val="BalloonTextChar"/>
    <w:uiPriority w:val="99"/>
    <w:semiHidden/>
    <w:unhideWhenUsed/>
    <w:rsid w:val="00191935"/>
    <w:rPr>
      <w:rFonts w:ascii="Tahoma" w:hAnsi="Tahoma" w:cs="Tahoma"/>
      <w:sz w:val="16"/>
      <w:szCs w:val="16"/>
    </w:rPr>
  </w:style>
  <w:style w:type="character" w:customStyle="1" w:styleId="BalloonTextChar">
    <w:name w:val="Balloon Text Char"/>
    <w:basedOn w:val="DefaultParagraphFont"/>
    <w:link w:val="BalloonText"/>
    <w:uiPriority w:val="99"/>
    <w:semiHidden/>
    <w:rsid w:val="00191935"/>
    <w:rPr>
      <w:rFonts w:ascii="Tahoma" w:eastAsia="Times New Roman" w:hAnsi="Tahoma" w:cs="Tahoma"/>
      <w:color w:val="000000"/>
      <w:sz w:val="16"/>
      <w:szCs w:val="16"/>
      <w:lang w:val="en-US"/>
    </w:rPr>
  </w:style>
  <w:style w:type="paragraph" w:styleId="NoSpacing">
    <w:name w:val="No Spacing"/>
    <w:link w:val="NoSpacingChar"/>
    <w:uiPriority w:val="1"/>
    <w:qFormat/>
    <w:rsid w:val="00C371C8"/>
    <w:rPr>
      <w:rFonts w:ascii="Calibri" w:eastAsia="Calibri" w:hAnsi="Calibri"/>
      <w:lang w:val="sr-Cyrl-CS"/>
    </w:rPr>
  </w:style>
  <w:style w:type="table" w:styleId="TableGrid">
    <w:name w:val="Table Grid"/>
    <w:basedOn w:val="TableNormal"/>
    <w:uiPriority w:val="39"/>
    <w:qFormat/>
    <w:rsid w:val="003C0533"/>
    <w:rPr>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17EBF"/>
  </w:style>
  <w:style w:type="numbering" w:customStyle="1" w:styleId="NoList11">
    <w:name w:val="No List11"/>
    <w:next w:val="NoList"/>
    <w:uiPriority w:val="99"/>
    <w:semiHidden/>
    <w:unhideWhenUsed/>
    <w:rsid w:val="00817EBF"/>
  </w:style>
  <w:style w:type="paragraph" w:styleId="BodyTextIndent">
    <w:name w:val="Body Text Indent"/>
    <w:basedOn w:val="Normal"/>
    <w:link w:val="BodyTextIndentChar"/>
    <w:unhideWhenUsed/>
    <w:rsid w:val="00817EBF"/>
    <w:pPr>
      <w:spacing w:after="120" w:line="276" w:lineRule="auto"/>
      <w:ind w:left="283"/>
    </w:pPr>
    <w:rPr>
      <w:rFonts w:asciiTheme="minorHAnsi" w:eastAsiaTheme="minorHAnsi" w:hAnsiTheme="minorHAnsi" w:cstheme="minorBidi"/>
      <w:color w:val="auto"/>
      <w:sz w:val="22"/>
      <w:szCs w:val="22"/>
      <w:lang w:val="sr-Latn-CS"/>
    </w:rPr>
  </w:style>
  <w:style w:type="character" w:customStyle="1" w:styleId="BodyTextIndentChar">
    <w:name w:val="Body Text Indent Char"/>
    <w:basedOn w:val="DefaultParagraphFont"/>
    <w:link w:val="BodyTextIndent"/>
    <w:rsid w:val="00817EBF"/>
  </w:style>
  <w:style w:type="table" w:customStyle="1" w:styleId="TableGrid1">
    <w:name w:val="Table Grid1"/>
    <w:basedOn w:val="TableNormal"/>
    <w:next w:val="TableGrid"/>
    <w:uiPriority w:val="39"/>
    <w:qFormat/>
    <w:rsid w:val="00817EB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67848"/>
    <w:rPr>
      <w:rFonts w:asciiTheme="majorHAnsi" w:eastAsiaTheme="majorEastAsia" w:hAnsiTheme="majorHAnsi" w:cstheme="majorBidi"/>
      <w:color w:val="365F91" w:themeColor="accent1" w:themeShade="BF"/>
      <w:sz w:val="32"/>
      <w:szCs w:val="32"/>
      <w:lang w:val="en-US"/>
    </w:rPr>
  </w:style>
  <w:style w:type="character" w:styleId="Strong">
    <w:name w:val="Strong"/>
    <w:basedOn w:val="DefaultParagraphFont"/>
    <w:qFormat/>
    <w:rsid w:val="00C6208F"/>
    <w:rPr>
      <w:b/>
      <w:bCs/>
    </w:rPr>
  </w:style>
  <w:style w:type="paragraph" w:customStyle="1" w:styleId="a">
    <w:name w:val="Исходи ПРИРУЧНИК"/>
    <w:basedOn w:val="Normal"/>
    <w:qFormat/>
    <w:rsid w:val="007170C3"/>
    <w:rPr>
      <w:rFonts w:ascii="Calibri" w:eastAsia="SimSun" w:hAnsi="Calibri"/>
      <w:color w:val="auto"/>
      <w:sz w:val="24"/>
      <w:lang w:eastAsia="zh-CN"/>
    </w:rPr>
  </w:style>
  <w:style w:type="paragraph" w:styleId="Subtitle">
    <w:name w:val="Subtitle"/>
    <w:basedOn w:val="Normal"/>
    <w:next w:val="Normal"/>
    <w:link w:val="SubtitleChar"/>
    <w:rsid w:val="009708B4"/>
    <w:pPr>
      <w:keepNext/>
      <w:keepLines/>
      <w:spacing w:before="360" w:after="80"/>
    </w:pPr>
    <w:rPr>
      <w:rFonts w:ascii="Georgia" w:eastAsia="Georgia" w:hAnsi="Georgia" w:cs="Georgia"/>
      <w:i/>
      <w:color w:val="666666"/>
      <w:sz w:val="48"/>
      <w:szCs w:val="48"/>
    </w:rPr>
  </w:style>
  <w:style w:type="table" w:customStyle="1" w:styleId="a0">
    <w:basedOn w:val="TableNormal"/>
    <w:rsid w:val="009708B4"/>
    <w:rPr>
      <w:rFonts w:ascii="Calibri" w:eastAsia="Calibri" w:hAnsi="Calibri" w:cs="Calibri"/>
    </w:rPr>
    <w:tblPr>
      <w:tblStyleRowBandSize w:val="1"/>
      <w:tblStyleColBandSize w:val="1"/>
    </w:tblPr>
  </w:style>
  <w:style w:type="table" w:customStyle="1" w:styleId="a1">
    <w:basedOn w:val="TableNormal"/>
    <w:rsid w:val="009708B4"/>
    <w:rPr>
      <w:rFonts w:ascii="Calibri" w:eastAsia="Calibri" w:hAnsi="Calibri" w:cs="Calibri"/>
    </w:rPr>
    <w:tblPr>
      <w:tblStyleRowBandSize w:val="1"/>
      <w:tblStyleColBandSize w:val="1"/>
    </w:tblPr>
  </w:style>
  <w:style w:type="table" w:customStyle="1" w:styleId="a2">
    <w:basedOn w:val="TableNormal"/>
    <w:rsid w:val="009708B4"/>
    <w:rPr>
      <w:rFonts w:ascii="Calibri" w:eastAsia="Calibri" w:hAnsi="Calibri" w:cs="Calibri"/>
    </w:rPr>
    <w:tblPr>
      <w:tblStyleRowBandSize w:val="1"/>
      <w:tblStyleColBandSize w:val="1"/>
    </w:tblPr>
  </w:style>
  <w:style w:type="table" w:customStyle="1" w:styleId="a3">
    <w:basedOn w:val="TableNormal"/>
    <w:rsid w:val="009708B4"/>
    <w:rPr>
      <w:rFonts w:ascii="Calibri" w:eastAsia="Calibri" w:hAnsi="Calibri" w:cs="Calibri"/>
    </w:rPr>
    <w:tblPr>
      <w:tblStyleRowBandSize w:val="1"/>
      <w:tblStyleColBandSize w:val="1"/>
    </w:tblPr>
  </w:style>
  <w:style w:type="table" w:customStyle="1" w:styleId="a4">
    <w:basedOn w:val="TableNormal"/>
    <w:rsid w:val="009708B4"/>
    <w:rPr>
      <w:rFonts w:ascii="Calibri" w:eastAsia="Calibri" w:hAnsi="Calibri" w:cs="Calibri"/>
    </w:rPr>
    <w:tblPr>
      <w:tblStyleRowBandSize w:val="1"/>
      <w:tblStyleColBandSize w:val="1"/>
    </w:tblPr>
  </w:style>
  <w:style w:type="table" w:customStyle="1" w:styleId="a5">
    <w:basedOn w:val="TableNormal"/>
    <w:rsid w:val="009708B4"/>
    <w:tblPr>
      <w:tblStyleRowBandSize w:val="1"/>
      <w:tblStyleColBandSize w:val="1"/>
      <w:tblCellMar>
        <w:left w:w="115" w:type="dxa"/>
        <w:right w:w="115" w:type="dxa"/>
      </w:tblCellMar>
    </w:tblPr>
  </w:style>
  <w:style w:type="table" w:customStyle="1" w:styleId="a6">
    <w:basedOn w:val="TableNormal"/>
    <w:rsid w:val="009708B4"/>
    <w:tblPr>
      <w:tblStyleRowBandSize w:val="1"/>
      <w:tblStyleColBandSize w:val="1"/>
      <w:tblCellMar>
        <w:left w:w="115" w:type="dxa"/>
        <w:right w:w="115" w:type="dxa"/>
      </w:tblCellMar>
    </w:tblPr>
  </w:style>
  <w:style w:type="numbering" w:customStyle="1" w:styleId="NoList2">
    <w:name w:val="No List2"/>
    <w:next w:val="NoList"/>
    <w:uiPriority w:val="99"/>
    <w:semiHidden/>
    <w:unhideWhenUsed/>
    <w:rsid w:val="00DA10B1"/>
  </w:style>
  <w:style w:type="numbering" w:customStyle="1" w:styleId="NoList12">
    <w:name w:val="No List12"/>
    <w:next w:val="NoList"/>
    <w:uiPriority w:val="99"/>
    <w:semiHidden/>
    <w:unhideWhenUsed/>
    <w:rsid w:val="00DA10B1"/>
  </w:style>
  <w:style w:type="table" w:customStyle="1" w:styleId="TableGrid2">
    <w:name w:val="Table Grid2"/>
    <w:basedOn w:val="TableNormal"/>
    <w:next w:val="TableGrid"/>
    <w:uiPriority w:val="39"/>
    <w:qFormat/>
    <w:rsid w:val="00DA10B1"/>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DA10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DA10B1"/>
  </w:style>
  <w:style w:type="numbering" w:customStyle="1" w:styleId="NoList111">
    <w:name w:val="No List111"/>
    <w:next w:val="NoList"/>
    <w:uiPriority w:val="99"/>
    <w:semiHidden/>
    <w:unhideWhenUsed/>
    <w:rsid w:val="00DA10B1"/>
  </w:style>
  <w:style w:type="numbering" w:customStyle="1" w:styleId="NoList1111">
    <w:name w:val="No List1111"/>
    <w:next w:val="NoList"/>
    <w:uiPriority w:val="99"/>
    <w:semiHidden/>
    <w:unhideWhenUsed/>
    <w:rsid w:val="00DA10B1"/>
  </w:style>
  <w:style w:type="paragraph" w:styleId="NormalWeb">
    <w:name w:val="Normal (Web)"/>
    <w:uiPriority w:val="99"/>
    <w:qFormat/>
    <w:rsid w:val="00DA10B1"/>
    <w:pPr>
      <w:spacing w:beforeAutospacing="1" w:afterAutospacing="1" w:line="276" w:lineRule="auto"/>
    </w:pPr>
    <w:rPr>
      <w:rFonts w:eastAsia="SimSun"/>
      <w:sz w:val="24"/>
      <w:szCs w:val="24"/>
      <w:lang w:eastAsia="zh-CN"/>
    </w:rPr>
  </w:style>
  <w:style w:type="character" w:customStyle="1" w:styleId="TitleChar">
    <w:name w:val="Title Char"/>
    <w:basedOn w:val="DefaultParagraphFont"/>
    <w:link w:val="Title"/>
    <w:uiPriority w:val="10"/>
    <w:rsid w:val="000C5F34"/>
    <w:rPr>
      <w:b/>
      <w:color w:val="000000"/>
      <w:sz w:val="72"/>
      <w:szCs w:val="72"/>
    </w:rPr>
  </w:style>
  <w:style w:type="numbering" w:customStyle="1" w:styleId="NoList3">
    <w:name w:val="No List3"/>
    <w:next w:val="NoList"/>
    <w:uiPriority w:val="99"/>
    <w:semiHidden/>
    <w:unhideWhenUsed/>
    <w:rsid w:val="00E0774E"/>
  </w:style>
  <w:style w:type="numbering" w:customStyle="1" w:styleId="NoList13">
    <w:name w:val="No List13"/>
    <w:next w:val="NoList"/>
    <w:uiPriority w:val="99"/>
    <w:semiHidden/>
    <w:unhideWhenUsed/>
    <w:rsid w:val="00E0774E"/>
  </w:style>
  <w:style w:type="table" w:customStyle="1" w:styleId="TableGrid3">
    <w:name w:val="Table Grid3"/>
    <w:basedOn w:val="TableNormal"/>
    <w:next w:val="TableGrid"/>
    <w:uiPriority w:val="39"/>
    <w:qFormat/>
    <w:rsid w:val="00E0774E"/>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E0774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E0774E"/>
  </w:style>
  <w:style w:type="numbering" w:customStyle="1" w:styleId="NoList112">
    <w:name w:val="No List112"/>
    <w:next w:val="NoList"/>
    <w:uiPriority w:val="99"/>
    <w:semiHidden/>
    <w:unhideWhenUsed/>
    <w:rsid w:val="00E0774E"/>
  </w:style>
  <w:style w:type="numbering" w:customStyle="1" w:styleId="NoList1112">
    <w:name w:val="No List1112"/>
    <w:next w:val="NoList"/>
    <w:uiPriority w:val="99"/>
    <w:semiHidden/>
    <w:unhideWhenUsed/>
    <w:rsid w:val="00E0774E"/>
  </w:style>
  <w:style w:type="table" w:customStyle="1" w:styleId="TableGrid21">
    <w:name w:val="Table Grid21"/>
    <w:basedOn w:val="TableNormal"/>
    <w:next w:val="TableGrid"/>
    <w:uiPriority w:val="39"/>
    <w:qFormat/>
    <w:rsid w:val="00E0774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92AD6"/>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892AD6"/>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892AD6"/>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892AD6"/>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892AD6"/>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892AD6"/>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
    <w:name w:val="Table Grid37"/>
    <w:basedOn w:val="TableNormal"/>
    <w:next w:val="TableGrid"/>
    <w:uiPriority w:val="59"/>
    <w:rsid w:val="00892AD6"/>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F7A1E"/>
  </w:style>
  <w:style w:type="numbering" w:customStyle="1" w:styleId="NoList14">
    <w:name w:val="No List14"/>
    <w:next w:val="NoList"/>
    <w:uiPriority w:val="99"/>
    <w:semiHidden/>
    <w:unhideWhenUsed/>
    <w:rsid w:val="00EF7A1E"/>
  </w:style>
  <w:style w:type="table" w:customStyle="1" w:styleId="TableGrid4">
    <w:name w:val="Table Grid4"/>
    <w:basedOn w:val="TableNormal"/>
    <w:next w:val="TableGrid"/>
    <w:uiPriority w:val="39"/>
    <w:qFormat/>
    <w:rsid w:val="00EF7A1E"/>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F7A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EF7A1E"/>
  </w:style>
  <w:style w:type="numbering" w:customStyle="1" w:styleId="NoList113">
    <w:name w:val="No List113"/>
    <w:next w:val="NoList"/>
    <w:uiPriority w:val="99"/>
    <w:semiHidden/>
    <w:unhideWhenUsed/>
    <w:rsid w:val="00EF7A1E"/>
  </w:style>
  <w:style w:type="numbering" w:customStyle="1" w:styleId="NoList1113">
    <w:name w:val="No List1113"/>
    <w:next w:val="NoList"/>
    <w:uiPriority w:val="99"/>
    <w:semiHidden/>
    <w:unhideWhenUsed/>
    <w:rsid w:val="00EF7A1E"/>
  </w:style>
  <w:style w:type="table" w:customStyle="1" w:styleId="TableGrid22">
    <w:name w:val="Table Grid22"/>
    <w:basedOn w:val="TableNormal"/>
    <w:next w:val="TableGrid"/>
    <w:uiPriority w:val="39"/>
    <w:qFormat/>
    <w:rsid w:val="00EF7A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EF7A1E"/>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basedOn w:val="DefaultParagraphFont"/>
    <w:link w:val="NoSpacing"/>
    <w:uiPriority w:val="1"/>
    <w:rsid w:val="00EF7A1E"/>
    <w:rPr>
      <w:rFonts w:ascii="Calibri" w:eastAsia="Calibri" w:hAnsi="Calibri"/>
      <w:lang w:val="sr-Cyrl-CS"/>
    </w:rPr>
  </w:style>
  <w:style w:type="table" w:customStyle="1" w:styleId="TableGrid41">
    <w:name w:val="Table Grid41"/>
    <w:basedOn w:val="TableNormal"/>
    <w:next w:val="TableGrid"/>
    <w:uiPriority w:val="39"/>
    <w:rsid w:val="00EF7A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44033"/>
  </w:style>
  <w:style w:type="table" w:customStyle="1" w:styleId="TableGrid5">
    <w:name w:val="Table Grid5"/>
    <w:basedOn w:val="TableNormal"/>
    <w:next w:val="TableGrid"/>
    <w:uiPriority w:val="59"/>
    <w:rsid w:val="0054403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7">
    <w:name w:val="a"/>
    <w:basedOn w:val="DefaultParagraphFont"/>
    <w:qFormat/>
    <w:rsid w:val="00544033"/>
  </w:style>
  <w:style w:type="character" w:styleId="Emphasis">
    <w:name w:val="Emphasis"/>
    <w:basedOn w:val="DefaultParagraphFont"/>
    <w:uiPriority w:val="20"/>
    <w:qFormat/>
    <w:rsid w:val="00544033"/>
    <w:rPr>
      <w:i/>
      <w:iCs/>
    </w:rPr>
  </w:style>
  <w:style w:type="numbering" w:customStyle="1" w:styleId="NoList6">
    <w:name w:val="No List6"/>
    <w:next w:val="NoList"/>
    <w:uiPriority w:val="99"/>
    <w:semiHidden/>
    <w:unhideWhenUsed/>
    <w:rsid w:val="002C657C"/>
  </w:style>
  <w:style w:type="numbering" w:customStyle="1" w:styleId="NoList15">
    <w:name w:val="No List15"/>
    <w:next w:val="NoList"/>
    <w:uiPriority w:val="99"/>
    <w:semiHidden/>
    <w:unhideWhenUsed/>
    <w:rsid w:val="002C657C"/>
  </w:style>
  <w:style w:type="table" w:customStyle="1" w:styleId="TableGrid6">
    <w:name w:val="Table Grid6"/>
    <w:basedOn w:val="TableNormal"/>
    <w:next w:val="TableGrid"/>
    <w:uiPriority w:val="39"/>
    <w:qFormat/>
    <w:rsid w:val="002C657C"/>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2C65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2C657C"/>
  </w:style>
  <w:style w:type="numbering" w:customStyle="1" w:styleId="NoList114">
    <w:name w:val="No List114"/>
    <w:next w:val="NoList"/>
    <w:uiPriority w:val="99"/>
    <w:semiHidden/>
    <w:unhideWhenUsed/>
    <w:rsid w:val="002C657C"/>
  </w:style>
  <w:style w:type="numbering" w:customStyle="1" w:styleId="NoList1114">
    <w:name w:val="No List1114"/>
    <w:next w:val="NoList"/>
    <w:uiPriority w:val="99"/>
    <w:semiHidden/>
    <w:unhideWhenUsed/>
    <w:rsid w:val="002C657C"/>
  </w:style>
  <w:style w:type="table" w:customStyle="1" w:styleId="TableGrid23">
    <w:name w:val="Table Grid23"/>
    <w:basedOn w:val="TableNormal"/>
    <w:next w:val="TableGrid"/>
    <w:uiPriority w:val="39"/>
    <w:qFormat/>
    <w:rsid w:val="002C65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2C657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2C657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C657C"/>
    <w:rPr>
      <w:b/>
      <w:color w:val="000000"/>
      <w:sz w:val="36"/>
      <w:szCs w:val="36"/>
    </w:rPr>
  </w:style>
  <w:style w:type="character" w:customStyle="1" w:styleId="Heading3Char">
    <w:name w:val="Heading 3 Char"/>
    <w:basedOn w:val="DefaultParagraphFont"/>
    <w:link w:val="Heading3"/>
    <w:uiPriority w:val="9"/>
    <w:rsid w:val="002C657C"/>
    <w:rPr>
      <w:b/>
      <w:color w:val="000000"/>
      <w:sz w:val="28"/>
      <w:szCs w:val="28"/>
    </w:rPr>
  </w:style>
  <w:style w:type="character" w:customStyle="1" w:styleId="Heading4Char">
    <w:name w:val="Heading 4 Char"/>
    <w:basedOn w:val="DefaultParagraphFont"/>
    <w:link w:val="Heading4"/>
    <w:rsid w:val="002C657C"/>
    <w:rPr>
      <w:b/>
      <w:color w:val="000000"/>
      <w:sz w:val="24"/>
      <w:szCs w:val="24"/>
    </w:rPr>
  </w:style>
  <w:style w:type="character" w:customStyle="1" w:styleId="Heading5Char">
    <w:name w:val="Heading 5 Char"/>
    <w:basedOn w:val="DefaultParagraphFont"/>
    <w:link w:val="Heading5"/>
    <w:rsid w:val="002C657C"/>
    <w:rPr>
      <w:b/>
      <w:color w:val="000000"/>
      <w:sz w:val="22"/>
      <w:szCs w:val="22"/>
    </w:rPr>
  </w:style>
  <w:style w:type="character" w:customStyle="1" w:styleId="Heading6Char">
    <w:name w:val="Heading 6 Char"/>
    <w:basedOn w:val="DefaultParagraphFont"/>
    <w:link w:val="Heading6"/>
    <w:uiPriority w:val="1"/>
    <w:rsid w:val="002C657C"/>
    <w:rPr>
      <w:b/>
      <w:color w:val="000000"/>
    </w:rPr>
  </w:style>
  <w:style w:type="numbering" w:customStyle="1" w:styleId="NoList31">
    <w:name w:val="No List31"/>
    <w:next w:val="NoList"/>
    <w:uiPriority w:val="99"/>
    <w:semiHidden/>
    <w:unhideWhenUsed/>
    <w:rsid w:val="002C657C"/>
  </w:style>
  <w:style w:type="table" w:customStyle="1" w:styleId="TableGrid51">
    <w:name w:val="Table Grid51"/>
    <w:basedOn w:val="TableNormal"/>
    <w:next w:val="TableGrid"/>
    <w:uiPriority w:val="39"/>
    <w:qFormat/>
    <w:rsid w:val="002C657C"/>
    <w:rPr>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2C657C"/>
  </w:style>
  <w:style w:type="numbering" w:customStyle="1" w:styleId="NoList1121">
    <w:name w:val="No List1121"/>
    <w:next w:val="NoList"/>
    <w:uiPriority w:val="99"/>
    <w:semiHidden/>
    <w:unhideWhenUsed/>
    <w:rsid w:val="002C657C"/>
  </w:style>
  <w:style w:type="table" w:customStyle="1" w:styleId="TableGrid111">
    <w:name w:val="Table Grid111"/>
    <w:basedOn w:val="TableNormal"/>
    <w:next w:val="TableGrid"/>
    <w:uiPriority w:val="39"/>
    <w:qFormat/>
    <w:rsid w:val="002C65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rsid w:val="002C657C"/>
    <w:rPr>
      <w:rFonts w:ascii="Georgia" w:eastAsia="Georgia" w:hAnsi="Georgia" w:cs="Georgia"/>
      <w:i/>
      <w:color w:val="666666"/>
      <w:sz w:val="48"/>
      <w:szCs w:val="48"/>
    </w:rPr>
  </w:style>
  <w:style w:type="numbering" w:customStyle="1" w:styleId="NoList211">
    <w:name w:val="No List211"/>
    <w:next w:val="NoList"/>
    <w:uiPriority w:val="99"/>
    <w:semiHidden/>
    <w:unhideWhenUsed/>
    <w:rsid w:val="002C657C"/>
  </w:style>
  <w:style w:type="numbering" w:customStyle="1" w:styleId="NoList1211">
    <w:name w:val="No List1211"/>
    <w:next w:val="NoList"/>
    <w:uiPriority w:val="99"/>
    <w:semiHidden/>
    <w:unhideWhenUsed/>
    <w:rsid w:val="002C657C"/>
  </w:style>
  <w:style w:type="table" w:customStyle="1" w:styleId="TableGrid211">
    <w:name w:val="Table Grid211"/>
    <w:basedOn w:val="TableNormal"/>
    <w:next w:val="TableGrid"/>
    <w:uiPriority w:val="39"/>
    <w:qFormat/>
    <w:rsid w:val="002C657C"/>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2C657C"/>
  </w:style>
  <w:style w:type="numbering" w:customStyle="1" w:styleId="NoList11111">
    <w:name w:val="No List11111"/>
    <w:next w:val="NoList"/>
    <w:uiPriority w:val="99"/>
    <w:semiHidden/>
    <w:unhideWhenUsed/>
    <w:rsid w:val="002C657C"/>
  </w:style>
  <w:style w:type="numbering" w:customStyle="1" w:styleId="NoList111111">
    <w:name w:val="No List111111"/>
    <w:next w:val="NoList"/>
    <w:uiPriority w:val="99"/>
    <w:semiHidden/>
    <w:unhideWhenUsed/>
    <w:rsid w:val="002C657C"/>
  </w:style>
  <w:style w:type="numbering" w:customStyle="1" w:styleId="NoList311">
    <w:name w:val="No List311"/>
    <w:next w:val="NoList"/>
    <w:uiPriority w:val="99"/>
    <w:semiHidden/>
    <w:unhideWhenUsed/>
    <w:rsid w:val="002C657C"/>
  </w:style>
  <w:style w:type="numbering" w:customStyle="1" w:styleId="NoList131">
    <w:name w:val="No List131"/>
    <w:next w:val="NoList"/>
    <w:uiPriority w:val="99"/>
    <w:semiHidden/>
    <w:unhideWhenUsed/>
    <w:rsid w:val="002C657C"/>
  </w:style>
  <w:style w:type="table" w:customStyle="1" w:styleId="TableGrid311">
    <w:name w:val="Table Grid311"/>
    <w:basedOn w:val="TableNormal"/>
    <w:next w:val="TableGrid"/>
    <w:uiPriority w:val="39"/>
    <w:qFormat/>
    <w:rsid w:val="002C657C"/>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qFormat/>
    <w:rsid w:val="002C65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2C657C"/>
  </w:style>
  <w:style w:type="numbering" w:customStyle="1" w:styleId="NoList11211">
    <w:name w:val="No List11211"/>
    <w:next w:val="NoList"/>
    <w:uiPriority w:val="99"/>
    <w:semiHidden/>
    <w:unhideWhenUsed/>
    <w:rsid w:val="002C657C"/>
  </w:style>
  <w:style w:type="numbering" w:customStyle="1" w:styleId="NoList11121">
    <w:name w:val="No List11121"/>
    <w:next w:val="NoList"/>
    <w:uiPriority w:val="99"/>
    <w:semiHidden/>
    <w:unhideWhenUsed/>
    <w:rsid w:val="002C657C"/>
  </w:style>
  <w:style w:type="table" w:customStyle="1" w:styleId="TableGrid2111">
    <w:name w:val="Table Grid2111"/>
    <w:basedOn w:val="TableNormal"/>
    <w:next w:val="TableGrid"/>
    <w:uiPriority w:val="39"/>
    <w:qFormat/>
    <w:rsid w:val="002C65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2C657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2C657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2C657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1">
    <w:name w:val="Table Grid341"/>
    <w:basedOn w:val="TableNormal"/>
    <w:next w:val="TableGrid"/>
    <w:uiPriority w:val="59"/>
    <w:rsid w:val="002C657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1">
    <w:name w:val="Table Grid351"/>
    <w:basedOn w:val="TableNormal"/>
    <w:next w:val="TableGrid"/>
    <w:uiPriority w:val="59"/>
    <w:rsid w:val="002C657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2C657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1">
    <w:name w:val="Table Grid371"/>
    <w:basedOn w:val="TableNormal"/>
    <w:next w:val="TableGrid"/>
    <w:uiPriority w:val="59"/>
    <w:rsid w:val="002C657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2C657C"/>
  </w:style>
  <w:style w:type="numbering" w:customStyle="1" w:styleId="NoList141">
    <w:name w:val="No List141"/>
    <w:next w:val="NoList"/>
    <w:uiPriority w:val="99"/>
    <w:semiHidden/>
    <w:unhideWhenUsed/>
    <w:rsid w:val="002C657C"/>
  </w:style>
  <w:style w:type="table" w:customStyle="1" w:styleId="TableGrid411">
    <w:name w:val="Table Grid411"/>
    <w:basedOn w:val="TableNormal"/>
    <w:next w:val="TableGrid"/>
    <w:uiPriority w:val="39"/>
    <w:qFormat/>
    <w:rsid w:val="002C657C"/>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qFormat/>
    <w:rsid w:val="002C65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2C657C"/>
  </w:style>
  <w:style w:type="numbering" w:customStyle="1" w:styleId="NoList1131">
    <w:name w:val="No List1131"/>
    <w:next w:val="NoList"/>
    <w:uiPriority w:val="99"/>
    <w:semiHidden/>
    <w:unhideWhenUsed/>
    <w:rsid w:val="002C657C"/>
  </w:style>
  <w:style w:type="numbering" w:customStyle="1" w:styleId="NoList11131">
    <w:name w:val="No List11131"/>
    <w:next w:val="NoList"/>
    <w:uiPriority w:val="99"/>
    <w:semiHidden/>
    <w:unhideWhenUsed/>
    <w:rsid w:val="002C657C"/>
  </w:style>
  <w:style w:type="table" w:customStyle="1" w:styleId="TableGrid221">
    <w:name w:val="Table Grid221"/>
    <w:basedOn w:val="TableNormal"/>
    <w:next w:val="TableGrid"/>
    <w:uiPriority w:val="39"/>
    <w:qFormat/>
    <w:rsid w:val="002C657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59"/>
    <w:rsid w:val="002C657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1">
    <w:name w:val="Table Grid4111"/>
    <w:basedOn w:val="TableNormal"/>
    <w:next w:val="TableGrid"/>
    <w:uiPriority w:val="39"/>
    <w:rsid w:val="002C657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2C657C"/>
  </w:style>
  <w:style w:type="table" w:customStyle="1" w:styleId="TableGrid511">
    <w:name w:val="Table Grid511"/>
    <w:basedOn w:val="TableNormal"/>
    <w:next w:val="TableGrid"/>
    <w:uiPriority w:val="59"/>
    <w:rsid w:val="002C657C"/>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C657C"/>
    <w:pPr>
      <w:autoSpaceDE w:val="0"/>
      <w:autoSpaceDN w:val="0"/>
      <w:adjustRightInd w:val="0"/>
    </w:pPr>
    <w:rPr>
      <w:rFonts w:eastAsiaTheme="minorHAnsi"/>
      <w:color w:val="000000"/>
      <w:sz w:val="24"/>
      <w:szCs w:val="24"/>
      <w:lang w:val="sr-Latn-RS"/>
    </w:rPr>
  </w:style>
  <w:style w:type="paragraph" w:styleId="Header">
    <w:name w:val="header"/>
    <w:basedOn w:val="Normal"/>
    <w:link w:val="HeaderChar"/>
    <w:uiPriority w:val="99"/>
    <w:unhideWhenUsed/>
    <w:rsid w:val="002C657C"/>
    <w:pPr>
      <w:tabs>
        <w:tab w:val="center" w:pos="4680"/>
        <w:tab w:val="right" w:pos="9360"/>
      </w:tabs>
    </w:pPr>
    <w:rPr>
      <w:rFonts w:asciiTheme="minorHAnsi" w:eastAsiaTheme="minorHAnsi" w:hAnsiTheme="minorHAnsi" w:cstheme="minorBidi"/>
      <w:color w:val="auto"/>
      <w:sz w:val="22"/>
      <w:szCs w:val="22"/>
      <w:lang w:val="sr-Latn-CS"/>
    </w:rPr>
  </w:style>
  <w:style w:type="character" w:customStyle="1" w:styleId="HeaderChar">
    <w:name w:val="Header Char"/>
    <w:basedOn w:val="DefaultParagraphFont"/>
    <w:link w:val="Header"/>
    <w:uiPriority w:val="99"/>
    <w:rsid w:val="002C657C"/>
    <w:rPr>
      <w:rFonts w:asciiTheme="minorHAnsi" w:eastAsiaTheme="minorHAnsi" w:hAnsiTheme="minorHAnsi" w:cstheme="minorBidi"/>
      <w:sz w:val="22"/>
      <w:szCs w:val="22"/>
      <w:lang w:val="sr-Latn-CS"/>
    </w:rPr>
  </w:style>
  <w:style w:type="numbering" w:customStyle="1" w:styleId="NoList7">
    <w:name w:val="No List7"/>
    <w:next w:val="NoList"/>
    <w:uiPriority w:val="99"/>
    <w:semiHidden/>
    <w:unhideWhenUsed/>
    <w:rsid w:val="00EF1C91"/>
  </w:style>
  <w:style w:type="numbering" w:customStyle="1" w:styleId="NoList16">
    <w:name w:val="No List16"/>
    <w:next w:val="NoList"/>
    <w:uiPriority w:val="99"/>
    <w:semiHidden/>
    <w:unhideWhenUsed/>
    <w:rsid w:val="00EF1C91"/>
  </w:style>
  <w:style w:type="table" w:customStyle="1" w:styleId="TableGrid7">
    <w:name w:val="Table Grid7"/>
    <w:basedOn w:val="TableNormal"/>
    <w:next w:val="TableGrid"/>
    <w:qFormat/>
    <w:rsid w:val="00EF1C91"/>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EF1C9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EF1C91"/>
  </w:style>
  <w:style w:type="numbering" w:customStyle="1" w:styleId="NoList115">
    <w:name w:val="No List115"/>
    <w:next w:val="NoList"/>
    <w:uiPriority w:val="99"/>
    <w:semiHidden/>
    <w:unhideWhenUsed/>
    <w:rsid w:val="00EF1C91"/>
  </w:style>
  <w:style w:type="numbering" w:customStyle="1" w:styleId="NoList1115">
    <w:name w:val="No List1115"/>
    <w:next w:val="NoList"/>
    <w:uiPriority w:val="99"/>
    <w:semiHidden/>
    <w:unhideWhenUsed/>
    <w:rsid w:val="00EF1C91"/>
  </w:style>
  <w:style w:type="table" w:customStyle="1" w:styleId="TableGrid24">
    <w:name w:val="Table Grid24"/>
    <w:basedOn w:val="TableNormal"/>
    <w:next w:val="TableGrid"/>
    <w:uiPriority w:val="39"/>
    <w:qFormat/>
    <w:rsid w:val="00EF1C9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EF1C91"/>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next w:val="TableGrid"/>
    <w:uiPriority w:val="39"/>
    <w:rsid w:val="00EF1C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EF1C91"/>
  </w:style>
  <w:style w:type="table" w:customStyle="1" w:styleId="TableGrid52">
    <w:name w:val="Table Grid52"/>
    <w:basedOn w:val="TableNormal"/>
    <w:next w:val="TableGrid"/>
    <w:uiPriority w:val="39"/>
    <w:qFormat/>
    <w:rsid w:val="00EF1C91"/>
    <w:rPr>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EF1C91"/>
  </w:style>
  <w:style w:type="numbering" w:customStyle="1" w:styleId="NoList1122">
    <w:name w:val="No List1122"/>
    <w:next w:val="NoList"/>
    <w:uiPriority w:val="99"/>
    <w:semiHidden/>
    <w:unhideWhenUsed/>
    <w:rsid w:val="00EF1C91"/>
  </w:style>
  <w:style w:type="table" w:customStyle="1" w:styleId="TableGrid112">
    <w:name w:val="Table Grid112"/>
    <w:basedOn w:val="TableNormal"/>
    <w:next w:val="TableGrid"/>
    <w:uiPriority w:val="39"/>
    <w:qFormat/>
    <w:rsid w:val="00EF1C9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EF1C91"/>
  </w:style>
  <w:style w:type="numbering" w:customStyle="1" w:styleId="NoList1212">
    <w:name w:val="No List1212"/>
    <w:next w:val="NoList"/>
    <w:uiPriority w:val="99"/>
    <w:semiHidden/>
    <w:unhideWhenUsed/>
    <w:rsid w:val="00EF1C91"/>
  </w:style>
  <w:style w:type="table" w:customStyle="1" w:styleId="TableGrid212">
    <w:name w:val="Table Grid212"/>
    <w:basedOn w:val="TableNormal"/>
    <w:next w:val="TableGrid"/>
    <w:uiPriority w:val="39"/>
    <w:qFormat/>
    <w:rsid w:val="00EF1C91"/>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NoList"/>
    <w:uiPriority w:val="99"/>
    <w:semiHidden/>
    <w:unhideWhenUsed/>
    <w:rsid w:val="00EF1C91"/>
  </w:style>
  <w:style w:type="numbering" w:customStyle="1" w:styleId="NoList11112">
    <w:name w:val="No List11112"/>
    <w:next w:val="NoList"/>
    <w:uiPriority w:val="99"/>
    <w:semiHidden/>
    <w:unhideWhenUsed/>
    <w:rsid w:val="00EF1C91"/>
  </w:style>
  <w:style w:type="numbering" w:customStyle="1" w:styleId="NoList111112">
    <w:name w:val="No List111112"/>
    <w:next w:val="NoList"/>
    <w:uiPriority w:val="99"/>
    <w:semiHidden/>
    <w:unhideWhenUsed/>
    <w:rsid w:val="00EF1C91"/>
  </w:style>
  <w:style w:type="numbering" w:customStyle="1" w:styleId="NoList312">
    <w:name w:val="No List312"/>
    <w:next w:val="NoList"/>
    <w:uiPriority w:val="99"/>
    <w:semiHidden/>
    <w:unhideWhenUsed/>
    <w:rsid w:val="00EF1C91"/>
  </w:style>
  <w:style w:type="numbering" w:customStyle="1" w:styleId="NoList132">
    <w:name w:val="No List132"/>
    <w:next w:val="NoList"/>
    <w:uiPriority w:val="99"/>
    <w:semiHidden/>
    <w:unhideWhenUsed/>
    <w:rsid w:val="00EF1C91"/>
  </w:style>
  <w:style w:type="table" w:customStyle="1" w:styleId="TableGrid312">
    <w:name w:val="Table Grid312"/>
    <w:basedOn w:val="TableNormal"/>
    <w:next w:val="TableGrid"/>
    <w:uiPriority w:val="39"/>
    <w:qFormat/>
    <w:rsid w:val="00EF1C91"/>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qFormat/>
    <w:rsid w:val="00EF1C9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EF1C91"/>
  </w:style>
  <w:style w:type="numbering" w:customStyle="1" w:styleId="NoList11212">
    <w:name w:val="No List11212"/>
    <w:next w:val="NoList"/>
    <w:uiPriority w:val="99"/>
    <w:semiHidden/>
    <w:unhideWhenUsed/>
    <w:rsid w:val="00EF1C91"/>
  </w:style>
  <w:style w:type="numbering" w:customStyle="1" w:styleId="NoList11122">
    <w:name w:val="No List11122"/>
    <w:next w:val="NoList"/>
    <w:uiPriority w:val="99"/>
    <w:semiHidden/>
    <w:unhideWhenUsed/>
    <w:rsid w:val="00EF1C91"/>
  </w:style>
  <w:style w:type="table" w:customStyle="1" w:styleId="TableGrid2112">
    <w:name w:val="Table Grid2112"/>
    <w:basedOn w:val="TableNormal"/>
    <w:next w:val="TableGrid"/>
    <w:uiPriority w:val="39"/>
    <w:qFormat/>
    <w:rsid w:val="00EF1C9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EF1C91"/>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EF1C91"/>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EF1C91"/>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2">
    <w:name w:val="Table Grid342"/>
    <w:basedOn w:val="TableNormal"/>
    <w:next w:val="TableGrid"/>
    <w:uiPriority w:val="59"/>
    <w:rsid w:val="00EF1C91"/>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2">
    <w:name w:val="Table Grid352"/>
    <w:basedOn w:val="TableNormal"/>
    <w:next w:val="TableGrid"/>
    <w:uiPriority w:val="59"/>
    <w:rsid w:val="00EF1C91"/>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2">
    <w:name w:val="Table Grid362"/>
    <w:basedOn w:val="TableNormal"/>
    <w:next w:val="TableGrid"/>
    <w:uiPriority w:val="59"/>
    <w:rsid w:val="00EF1C91"/>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2">
    <w:name w:val="Table Grid372"/>
    <w:basedOn w:val="TableNormal"/>
    <w:next w:val="TableGrid"/>
    <w:uiPriority w:val="59"/>
    <w:rsid w:val="00EF1C91"/>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EF1C91"/>
  </w:style>
  <w:style w:type="numbering" w:customStyle="1" w:styleId="NoList142">
    <w:name w:val="No List142"/>
    <w:next w:val="NoList"/>
    <w:uiPriority w:val="99"/>
    <w:semiHidden/>
    <w:unhideWhenUsed/>
    <w:rsid w:val="00EF1C91"/>
  </w:style>
  <w:style w:type="table" w:customStyle="1" w:styleId="TableGrid412">
    <w:name w:val="Table Grid412"/>
    <w:basedOn w:val="TableNormal"/>
    <w:next w:val="TableGrid"/>
    <w:uiPriority w:val="39"/>
    <w:qFormat/>
    <w:rsid w:val="00EF1C91"/>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qFormat/>
    <w:rsid w:val="00EF1C9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EF1C91"/>
  </w:style>
  <w:style w:type="numbering" w:customStyle="1" w:styleId="NoList1132">
    <w:name w:val="No List1132"/>
    <w:next w:val="NoList"/>
    <w:uiPriority w:val="99"/>
    <w:semiHidden/>
    <w:unhideWhenUsed/>
    <w:rsid w:val="00EF1C91"/>
  </w:style>
  <w:style w:type="numbering" w:customStyle="1" w:styleId="NoList11132">
    <w:name w:val="No List11132"/>
    <w:next w:val="NoList"/>
    <w:uiPriority w:val="99"/>
    <w:semiHidden/>
    <w:unhideWhenUsed/>
    <w:rsid w:val="00EF1C91"/>
  </w:style>
  <w:style w:type="table" w:customStyle="1" w:styleId="TableGrid222">
    <w:name w:val="Table Grid222"/>
    <w:basedOn w:val="TableNormal"/>
    <w:next w:val="TableGrid"/>
    <w:uiPriority w:val="39"/>
    <w:qFormat/>
    <w:rsid w:val="00EF1C9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59"/>
    <w:rsid w:val="00EF1C91"/>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2">
    <w:name w:val="Table Grid4112"/>
    <w:basedOn w:val="TableNormal"/>
    <w:next w:val="TableGrid"/>
    <w:uiPriority w:val="39"/>
    <w:rsid w:val="00EF1C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EF1C91"/>
  </w:style>
  <w:style w:type="table" w:customStyle="1" w:styleId="TableGrid512">
    <w:name w:val="Table Grid512"/>
    <w:basedOn w:val="TableNormal"/>
    <w:next w:val="TableGrid"/>
    <w:uiPriority w:val="59"/>
    <w:rsid w:val="00EF1C9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EF1C91"/>
    <w:pPr>
      <w:suppressAutoHyphens/>
      <w:autoSpaceDN w:val="0"/>
      <w:textAlignment w:val="baseline"/>
    </w:pPr>
    <w:rPr>
      <w:rFonts w:ascii="Liberation Serif" w:eastAsia="NSimSun" w:hAnsi="Liberation Serif" w:cs="Lucida Sans"/>
      <w:kern w:val="3"/>
      <w:sz w:val="24"/>
      <w:szCs w:val="24"/>
      <w:lang w:val="sr-Latn-RS" w:eastAsia="zh-CN" w:bidi="hi-IN"/>
    </w:rPr>
  </w:style>
  <w:style w:type="numbering" w:customStyle="1" w:styleId="NoList61">
    <w:name w:val="No List61"/>
    <w:next w:val="NoList"/>
    <w:uiPriority w:val="99"/>
    <w:semiHidden/>
    <w:unhideWhenUsed/>
    <w:rsid w:val="00EF1C91"/>
  </w:style>
  <w:style w:type="paragraph" w:customStyle="1" w:styleId="A0E349F008B644AAB6A282E0D042D17E">
    <w:name w:val="A0E349F008B644AAB6A282E0D042D17E"/>
    <w:rsid w:val="00EF1C91"/>
    <w:pPr>
      <w:spacing w:after="200" w:line="276" w:lineRule="auto"/>
    </w:pPr>
    <w:rPr>
      <w:rFonts w:asciiTheme="minorHAnsi" w:eastAsiaTheme="minorEastAsia" w:hAnsiTheme="minorHAnsi" w:cstheme="minorBidi"/>
      <w:sz w:val="22"/>
      <w:szCs w:val="22"/>
      <w:lang w:eastAsia="ja-JP"/>
    </w:rPr>
  </w:style>
  <w:style w:type="table" w:customStyle="1" w:styleId="TableGrid61">
    <w:name w:val="Table Grid61"/>
    <w:basedOn w:val="TableNormal"/>
    <w:next w:val="TableGrid"/>
    <w:uiPriority w:val="59"/>
    <w:rsid w:val="00EF1C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1C91"/>
    <w:rPr>
      <w:color w:val="0000FF" w:themeColor="hyperlink"/>
      <w:u w:val="single"/>
    </w:rPr>
  </w:style>
  <w:style w:type="numbering" w:customStyle="1" w:styleId="NoList8">
    <w:name w:val="No List8"/>
    <w:next w:val="NoList"/>
    <w:uiPriority w:val="99"/>
    <w:semiHidden/>
    <w:unhideWhenUsed/>
    <w:rsid w:val="007303CC"/>
  </w:style>
  <w:style w:type="numbering" w:customStyle="1" w:styleId="NoList17">
    <w:name w:val="No List17"/>
    <w:next w:val="NoList"/>
    <w:uiPriority w:val="99"/>
    <w:semiHidden/>
    <w:unhideWhenUsed/>
    <w:rsid w:val="007303CC"/>
  </w:style>
  <w:style w:type="table" w:customStyle="1" w:styleId="TableGrid8">
    <w:name w:val="Table Grid8"/>
    <w:basedOn w:val="TableNormal"/>
    <w:next w:val="TableGrid"/>
    <w:uiPriority w:val="39"/>
    <w:qFormat/>
    <w:rsid w:val="007303CC"/>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7303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7303CC"/>
  </w:style>
  <w:style w:type="numbering" w:customStyle="1" w:styleId="NoList116">
    <w:name w:val="No List116"/>
    <w:next w:val="NoList"/>
    <w:uiPriority w:val="99"/>
    <w:semiHidden/>
    <w:unhideWhenUsed/>
    <w:rsid w:val="007303CC"/>
  </w:style>
  <w:style w:type="numbering" w:customStyle="1" w:styleId="NoList1116">
    <w:name w:val="No List1116"/>
    <w:next w:val="NoList"/>
    <w:uiPriority w:val="99"/>
    <w:semiHidden/>
    <w:unhideWhenUsed/>
    <w:rsid w:val="007303CC"/>
  </w:style>
  <w:style w:type="table" w:customStyle="1" w:styleId="TableGrid25">
    <w:name w:val="Table Grid25"/>
    <w:basedOn w:val="TableNormal"/>
    <w:next w:val="TableGrid"/>
    <w:uiPriority w:val="39"/>
    <w:qFormat/>
    <w:rsid w:val="007303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7303C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
    <w:name w:val="Table Grid44"/>
    <w:basedOn w:val="TableNormal"/>
    <w:next w:val="TableGrid"/>
    <w:uiPriority w:val="39"/>
    <w:rsid w:val="007303C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7303CC"/>
  </w:style>
  <w:style w:type="table" w:customStyle="1" w:styleId="TableGrid53">
    <w:name w:val="Table Grid53"/>
    <w:basedOn w:val="TableNormal"/>
    <w:next w:val="TableGrid"/>
    <w:uiPriority w:val="39"/>
    <w:qFormat/>
    <w:rsid w:val="007303CC"/>
    <w:rPr>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7303CC"/>
  </w:style>
  <w:style w:type="numbering" w:customStyle="1" w:styleId="NoList1123">
    <w:name w:val="No List1123"/>
    <w:next w:val="NoList"/>
    <w:uiPriority w:val="99"/>
    <w:semiHidden/>
    <w:unhideWhenUsed/>
    <w:rsid w:val="007303CC"/>
  </w:style>
  <w:style w:type="table" w:customStyle="1" w:styleId="TableGrid113">
    <w:name w:val="Table Grid113"/>
    <w:basedOn w:val="TableNormal"/>
    <w:next w:val="TableGrid"/>
    <w:uiPriority w:val="39"/>
    <w:qFormat/>
    <w:rsid w:val="007303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7303CC"/>
  </w:style>
  <w:style w:type="numbering" w:customStyle="1" w:styleId="NoList1213">
    <w:name w:val="No List1213"/>
    <w:next w:val="NoList"/>
    <w:uiPriority w:val="99"/>
    <w:semiHidden/>
    <w:unhideWhenUsed/>
    <w:rsid w:val="007303CC"/>
  </w:style>
  <w:style w:type="table" w:customStyle="1" w:styleId="TableGrid213">
    <w:name w:val="Table Grid213"/>
    <w:basedOn w:val="TableNormal"/>
    <w:next w:val="TableGrid"/>
    <w:uiPriority w:val="39"/>
    <w:qFormat/>
    <w:rsid w:val="007303CC"/>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
    <w:name w:val="No List2113"/>
    <w:next w:val="NoList"/>
    <w:uiPriority w:val="99"/>
    <w:semiHidden/>
    <w:unhideWhenUsed/>
    <w:rsid w:val="007303CC"/>
  </w:style>
  <w:style w:type="numbering" w:customStyle="1" w:styleId="NoList11113">
    <w:name w:val="No List11113"/>
    <w:next w:val="NoList"/>
    <w:uiPriority w:val="99"/>
    <w:semiHidden/>
    <w:unhideWhenUsed/>
    <w:rsid w:val="007303CC"/>
  </w:style>
  <w:style w:type="numbering" w:customStyle="1" w:styleId="NoList111113">
    <w:name w:val="No List111113"/>
    <w:next w:val="NoList"/>
    <w:uiPriority w:val="99"/>
    <w:semiHidden/>
    <w:unhideWhenUsed/>
    <w:rsid w:val="007303CC"/>
  </w:style>
  <w:style w:type="numbering" w:customStyle="1" w:styleId="NoList313">
    <w:name w:val="No List313"/>
    <w:next w:val="NoList"/>
    <w:uiPriority w:val="99"/>
    <w:semiHidden/>
    <w:unhideWhenUsed/>
    <w:rsid w:val="007303CC"/>
  </w:style>
  <w:style w:type="numbering" w:customStyle="1" w:styleId="NoList133">
    <w:name w:val="No List133"/>
    <w:next w:val="NoList"/>
    <w:uiPriority w:val="99"/>
    <w:semiHidden/>
    <w:unhideWhenUsed/>
    <w:rsid w:val="007303CC"/>
  </w:style>
  <w:style w:type="table" w:customStyle="1" w:styleId="TableGrid314">
    <w:name w:val="Table Grid314"/>
    <w:basedOn w:val="TableNormal"/>
    <w:next w:val="TableGrid"/>
    <w:uiPriority w:val="39"/>
    <w:qFormat/>
    <w:rsid w:val="007303CC"/>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qFormat/>
    <w:rsid w:val="007303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7303CC"/>
  </w:style>
  <w:style w:type="numbering" w:customStyle="1" w:styleId="NoList11213">
    <w:name w:val="No List11213"/>
    <w:next w:val="NoList"/>
    <w:uiPriority w:val="99"/>
    <w:semiHidden/>
    <w:unhideWhenUsed/>
    <w:rsid w:val="007303CC"/>
  </w:style>
  <w:style w:type="numbering" w:customStyle="1" w:styleId="NoList11123">
    <w:name w:val="No List11123"/>
    <w:next w:val="NoList"/>
    <w:uiPriority w:val="99"/>
    <w:semiHidden/>
    <w:unhideWhenUsed/>
    <w:rsid w:val="007303CC"/>
  </w:style>
  <w:style w:type="table" w:customStyle="1" w:styleId="TableGrid2113">
    <w:name w:val="Table Grid2113"/>
    <w:basedOn w:val="TableNormal"/>
    <w:next w:val="TableGrid"/>
    <w:uiPriority w:val="39"/>
    <w:qFormat/>
    <w:rsid w:val="007303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7303C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7303C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03C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3">
    <w:name w:val="Table Grid343"/>
    <w:basedOn w:val="TableNormal"/>
    <w:next w:val="TableGrid"/>
    <w:uiPriority w:val="59"/>
    <w:rsid w:val="007303C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3">
    <w:name w:val="Table Grid353"/>
    <w:basedOn w:val="TableNormal"/>
    <w:next w:val="TableGrid"/>
    <w:uiPriority w:val="59"/>
    <w:rsid w:val="007303C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3">
    <w:name w:val="Table Grid363"/>
    <w:basedOn w:val="TableNormal"/>
    <w:next w:val="TableGrid"/>
    <w:uiPriority w:val="59"/>
    <w:rsid w:val="007303C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3">
    <w:name w:val="Table Grid373"/>
    <w:basedOn w:val="TableNormal"/>
    <w:next w:val="TableGrid"/>
    <w:uiPriority w:val="59"/>
    <w:rsid w:val="007303C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7303CC"/>
  </w:style>
  <w:style w:type="numbering" w:customStyle="1" w:styleId="NoList143">
    <w:name w:val="No List143"/>
    <w:next w:val="NoList"/>
    <w:uiPriority w:val="99"/>
    <w:semiHidden/>
    <w:unhideWhenUsed/>
    <w:rsid w:val="007303CC"/>
  </w:style>
  <w:style w:type="table" w:customStyle="1" w:styleId="TableGrid413">
    <w:name w:val="Table Grid413"/>
    <w:basedOn w:val="TableNormal"/>
    <w:next w:val="TableGrid"/>
    <w:uiPriority w:val="39"/>
    <w:qFormat/>
    <w:rsid w:val="007303CC"/>
    <w:rPr>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qFormat/>
    <w:rsid w:val="007303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7303CC"/>
  </w:style>
  <w:style w:type="numbering" w:customStyle="1" w:styleId="NoList1133">
    <w:name w:val="No List1133"/>
    <w:next w:val="NoList"/>
    <w:uiPriority w:val="99"/>
    <w:semiHidden/>
    <w:unhideWhenUsed/>
    <w:rsid w:val="007303CC"/>
  </w:style>
  <w:style w:type="numbering" w:customStyle="1" w:styleId="NoList11133">
    <w:name w:val="No List11133"/>
    <w:next w:val="NoList"/>
    <w:uiPriority w:val="99"/>
    <w:semiHidden/>
    <w:unhideWhenUsed/>
    <w:rsid w:val="007303CC"/>
  </w:style>
  <w:style w:type="table" w:customStyle="1" w:styleId="TableGrid223">
    <w:name w:val="Table Grid223"/>
    <w:basedOn w:val="TableNormal"/>
    <w:next w:val="TableGrid"/>
    <w:uiPriority w:val="39"/>
    <w:qFormat/>
    <w:rsid w:val="007303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
    <w:name w:val="Table Grid383"/>
    <w:basedOn w:val="TableNormal"/>
    <w:next w:val="TableGrid"/>
    <w:uiPriority w:val="59"/>
    <w:rsid w:val="007303CC"/>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3">
    <w:name w:val="Table Grid4113"/>
    <w:basedOn w:val="TableNormal"/>
    <w:next w:val="TableGrid"/>
    <w:uiPriority w:val="39"/>
    <w:rsid w:val="007303C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7303CC"/>
  </w:style>
  <w:style w:type="table" w:customStyle="1" w:styleId="TableGrid513">
    <w:name w:val="Table Grid513"/>
    <w:basedOn w:val="TableNormal"/>
    <w:next w:val="TableGrid"/>
    <w:uiPriority w:val="59"/>
    <w:rsid w:val="007303CC"/>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
    <w:name w:val="No List62"/>
    <w:next w:val="NoList"/>
    <w:uiPriority w:val="99"/>
    <w:semiHidden/>
    <w:unhideWhenUsed/>
    <w:rsid w:val="007303CC"/>
  </w:style>
  <w:style w:type="table" w:customStyle="1" w:styleId="TableGrid62">
    <w:name w:val="Table Grid62"/>
    <w:basedOn w:val="TableNormal"/>
    <w:next w:val="TableGrid"/>
    <w:uiPriority w:val="59"/>
    <w:rsid w:val="007303C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7303CC"/>
    <w:rPr>
      <w:b/>
      <w:bCs/>
      <w:i/>
      <w:iCs/>
      <w:spacing w:val="5"/>
    </w:rPr>
  </w:style>
  <w:style w:type="paragraph" w:customStyle="1" w:styleId="TableParagraph">
    <w:name w:val="Table Paragraph"/>
    <w:basedOn w:val="Normal"/>
    <w:uiPriority w:val="1"/>
    <w:qFormat/>
    <w:rsid w:val="007303CC"/>
    <w:pPr>
      <w:widowControl w:val="0"/>
      <w:autoSpaceDE w:val="0"/>
      <w:autoSpaceDN w:val="0"/>
    </w:pPr>
    <w:rPr>
      <w:rFonts w:ascii="Arial" w:eastAsia="Arial" w:hAnsi="Arial" w:cs="Arial"/>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339182">
      <w:bodyDiv w:val="1"/>
      <w:marLeft w:val="0"/>
      <w:marRight w:val="0"/>
      <w:marTop w:val="0"/>
      <w:marBottom w:val="0"/>
      <w:divBdr>
        <w:top w:val="none" w:sz="0" w:space="0" w:color="auto"/>
        <w:left w:val="none" w:sz="0" w:space="0" w:color="auto"/>
        <w:bottom w:val="none" w:sz="0" w:space="0" w:color="auto"/>
        <w:right w:val="none" w:sz="0" w:space="0" w:color="auto"/>
      </w:divBdr>
    </w:div>
    <w:div w:id="816263932">
      <w:bodyDiv w:val="1"/>
      <w:marLeft w:val="0"/>
      <w:marRight w:val="0"/>
      <w:marTop w:val="0"/>
      <w:marBottom w:val="0"/>
      <w:divBdr>
        <w:top w:val="none" w:sz="0" w:space="0" w:color="auto"/>
        <w:left w:val="none" w:sz="0" w:space="0" w:color="auto"/>
        <w:bottom w:val="none" w:sz="0" w:space="0" w:color="auto"/>
        <w:right w:val="none" w:sz="0" w:space="0" w:color="auto"/>
      </w:divBdr>
    </w:div>
    <w:div w:id="1172453565">
      <w:bodyDiv w:val="1"/>
      <w:marLeft w:val="0"/>
      <w:marRight w:val="0"/>
      <w:marTop w:val="0"/>
      <w:marBottom w:val="0"/>
      <w:divBdr>
        <w:top w:val="none" w:sz="0" w:space="0" w:color="auto"/>
        <w:left w:val="none" w:sz="0" w:space="0" w:color="auto"/>
        <w:bottom w:val="none" w:sz="0" w:space="0" w:color="auto"/>
        <w:right w:val="none" w:sz="0" w:space="0" w:color="auto"/>
      </w:divBdr>
    </w:div>
    <w:div w:id="1689212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oleObject" Target="embeddings/oleObject1.bin"/><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qNiurylY/Gu43fWiZfFgyiOxsA==">AMUW2mUR5ap2G8QAzm8B0w6lOLuMguSv6evVkT2nxwIk5+vAWTq+W21Cd8TPD11rpkrCRkBACjfn+radWpVbr5qDbkKUYn/H9ORhoT/r+v61/igtmTvh6SFpkSgQg/68nHX2+yCGJbhj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FAF4E4-5B65-4A28-8459-247939A67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90</Pages>
  <Words>26156</Words>
  <Characters>149095</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Osnovna skola</dc:creator>
  <cp:lastModifiedBy>PEDAGOG</cp:lastModifiedBy>
  <cp:revision>103</cp:revision>
  <dcterms:created xsi:type="dcterms:W3CDTF">2019-09-09T07:12:00Z</dcterms:created>
  <dcterms:modified xsi:type="dcterms:W3CDTF">2023-09-26T07:43:00Z</dcterms:modified>
</cp:coreProperties>
</file>