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EE" w:rsidRPr="002938EE" w:rsidRDefault="002938EE" w:rsidP="002938EE">
      <w:pPr>
        <w:pStyle w:val="NoSpacing"/>
        <w:rPr>
          <w:b/>
          <w:color w:val="FF0000"/>
          <w:sz w:val="44"/>
          <w:szCs w:val="44"/>
        </w:rPr>
      </w:pPr>
      <w:r w:rsidRPr="002938EE">
        <w:rPr>
          <w:b/>
          <w:color w:val="FF0000"/>
          <w:sz w:val="44"/>
          <w:szCs w:val="44"/>
        </w:rPr>
        <w:t>ФУТУР 2</w:t>
      </w:r>
    </w:p>
    <w:p w:rsidR="002938EE" w:rsidRDefault="002938EE" w:rsidP="002938EE">
      <w:pPr>
        <w:pStyle w:val="NoSpacing"/>
      </w:pPr>
    </w:p>
    <w:p w:rsidR="002938EE" w:rsidRDefault="002938EE" w:rsidP="002938EE">
      <w:pPr>
        <w:pStyle w:val="NoSpacing"/>
      </w:pPr>
      <w:proofErr w:type="spellStart"/>
      <w:proofErr w:type="gramStart"/>
      <w:r>
        <w:t>Футур</w:t>
      </w:r>
      <w:proofErr w:type="spellEnd"/>
      <w:r>
        <w:t xml:space="preserve"> 2</w:t>
      </w:r>
      <w:r>
        <w:t xml:space="preserve"> (</w:t>
      </w:r>
      <w:proofErr w:type="spellStart"/>
      <w:r>
        <w:t>футур</w:t>
      </w:r>
      <w:proofErr w:type="spellEnd"/>
      <w:r>
        <w:t xml:space="preserve"> </w:t>
      </w:r>
      <w:proofErr w:type="spellStart"/>
      <w:r>
        <w:t>други</w:t>
      </w:r>
      <w:proofErr w:type="spellEnd"/>
      <w:r>
        <w:t xml:space="preserve">) </w:t>
      </w:r>
      <w:proofErr w:type="spellStart"/>
      <w:r>
        <w:t>је</w:t>
      </w:r>
      <w:proofErr w:type="spellEnd"/>
      <w:r>
        <w:t xml:space="preserve"> </w:t>
      </w:r>
      <w:proofErr w:type="spellStart"/>
      <w:r w:rsidRPr="002938EE">
        <w:rPr>
          <w:b/>
        </w:rPr>
        <w:t>сложен</w:t>
      </w:r>
      <w:proofErr w:type="spellEnd"/>
      <w:r w:rsidRPr="002938EE">
        <w:rPr>
          <w:b/>
        </w:rPr>
        <w:t xml:space="preserve"> и </w:t>
      </w:r>
      <w:proofErr w:type="spellStart"/>
      <w:r w:rsidRPr="002938EE">
        <w:rPr>
          <w:b/>
        </w:rPr>
        <w:t>личан</w:t>
      </w:r>
      <w:proofErr w:type="spellEnd"/>
      <w:r>
        <w:t xml:space="preserve"> </w:t>
      </w:r>
      <w:proofErr w:type="spellStart"/>
      <w:r>
        <w:t>глаголски</w:t>
      </w:r>
      <w:proofErr w:type="spellEnd"/>
      <w:r>
        <w:t xml:space="preserve"> </w:t>
      </w:r>
      <w:proofErr w:type="spellStart"/>
      <w:r>
        <w:t>облик</w:t>
      </w:r>
      <w:proofErr w:type="spellEnd"/>
      <w:r>
        <w:t xml:space="preserve"> </w:t>
      </w:r>
      <w:proofErr w:type="spellStart"/>
      <w:r>
        <w:t>кој</w:t>
      </w:r>
      <w:proofErr w:type="spellEnd"/>
      <w:r>
        <w:rPr>
          <w:lang w:val="sr-Cyrl-RS"/>
        </w:rPr>
        <w:t xml:space="preserve">и </w:t>
      </w:r>
      <w:proofErr w:type="spellStart"/>
      <w:r>
        <w:t>означава</w:t>
      </w:r>
      <w:proofErr w:type="spellEnd"/>
      <w:r>
        <w:t xml:space="preserve"> </w:t>
      </w:r>
      <w:proofErr w:type="spellStart"/>
      <w:r>
        <w:t>неостварену</w:t>
      </w:r>
      <w:proofErr w:type="spellEnd"/>
      <w:r>
        <w:t xml:space="preserve"> </w:t>
      </w:r>
      <w:proofErr w:type="spellStart"/>
      <w:r>
        <w:t>радњу</w:t>
      </w:r>
      <w:proofErr w:type="spellEnd"/>
      <w:r>
        <w:t xml:space="preserve"> </w:t>
      </w:r>
      <w:proofErr w:type="spellStart"/>
      <w:r>
        <w:t>за</w:t>
      </w:r>
      <w:proofErr w:type="spellEnd"/>
      <w:r>
        <w:t xml:space="preserve"> </w:t>
      </w:r>
      <w:proofErr w:type="spellStart"/>
      <w:r>
        <w:t>коју</w:t>
      </w:r>
      <w:proofErr w:type="spellEnd"/>
      <w:r>
        <w:t xml:space="preserve"> </w:t>
      </w:r>
      <w:proofErr w:type="spellStart"/>
      <w:r>
        <w:t>претпостављамо</w:t>
      </w:r>
      <w:proofErr w:type="spellEnd"/>
      <w:r>
        <w:t xml:space="preserve"> </w:t>
      </w:r>
      <w:proofErr w:type="spellStart"/>
      <w:r>
        <w:t>да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догодити</w:t>
      </w:r>
      <w:proofErr w:type="spellEnd"/>
      <w:r>
        <w:t xml:space="preserve"> у </w:t>
      </w:r>
      <w:proofErr w:type="spellStart"/>
      <w:r>
        <w:t>будућности</w:t>
      </w:r>
      <w:proofErr w:type="spellEnd"/>
      <w:r>
        <w:t xml:space="preserve">, </w:t>
      </w:r>
      <w:proofErr w:type="spellStart"/>
      <w:r>
        <w:t>за</w:t>
      </w:r>
      <w:proofErr w:type="spellEnd"/>
      <w:r>
        <w:t xml:space="preserve"> </w:t>
      </w:r>
      <w:proofErr w:type="spellStart"/>
      <w:r>
        <w:t>време</w:t>
      </w:r>
      <w:proofErr w:type="spellEnd"/>
      <w:r>
        <w:t xml:space="preserve"> </w:t>
      </w:r>
      <w:proofErr w:type="spellStart"/>
      <w:r>
        <w:t>или</w:t>
      </w:r>
      <w:proofErr w:type="spellEnd"/>
      <w:r>
        <w:t xml:space="preserve"> </w:t>
      </w:r>
      <w:proofErr w:type="spellStart"/>
      <w:r>
        <w:t>после</w:t>
      </w:r>
      <w:proofErr w:type="spellEnd"/>
      <w:r>
        <w:t xml:space="preserve"> </w:t>
      </w:r>
      <w:proofErr w:type="spellStart"/>
      <w:r>
        <w:t>неке</w:t>
      </w:r>
      <w:proofErr w:type="spellEnd"/>
      <w:r>
        <w:t xml:space="preserve"> </w:t>
      </w:r>
      <w:proofErr w:type="spellStart"/>
      <w:r>
        <w:t>будуће</w:t>
      </w:r>
      <w:proofErr w:type="spellEnd"/>
      <w:r>
        <w:t xml:space="preserve"> </w:t>
      </w:r>
      <w:proofErr w:type="spellStart"/>
      <w:r>
        <w:t>радње</w:t>
      </w:r>
      <w:proofErr w:type="spellEnd"/>
      <w:r>
        <w:t>.</w:t>
      </w:r>
      <w:proofErr w:type="gramEnd"/>
    </w:p>
    <w:p w:rsidR="002938EE" w:rsidRPr="002938EE" w:rsidRDefault="002938EE" w:rsidP="002938EE">
      <w:pPr>
        <w:pStyle w:val="NoSpacing"/>
        <w:rPr>
          <w:lang w:val="sr-Cyrl-RS"/>
        </w:rPr>
      </w:pPr>
    </w:p>
    <w:p w:rsidR="002938EE" w:rsidRPr="002938EE" w:rsidRDefault="002938EE" w:rsidP="002938EE">
      <w:pPr>
        <w:pStyle w:val="NoSpacing"/>
        <w:rPr>
          <w:lang w:val="sr-Cyrl-RS"/>
        </w:rPr>
      </w:pPr>
      <w:proofErr w:type="spellStart"/>
      <w:r>
        <w:t>Грађење</w:t>
      </w:r>
      <w:proofErr w:type="spellEnd"/>
      <w:r>
        <w:t xml:space="preserve"> </w:t>
      </w:r>
      <w:proofErr w:type="spellStart"/>
      <w:r>
        <w:t>футура</w:t>
      </w:r>
      <w:proofErr w:type="spellEnd"/>
      <w:r>
        <w:t xml:space="preserve"> </w:t>
      </w:r>
      <w:r>
        <w:rPr>
          <w:lang w:val="sr-Cyrl-RS"/>
        </w:rPr>
        <w:t>2</w:t>
      </w:r>
    </w:p>
    <w:p w:rsidR="002938EE" w:rsidRDefault="002938EE" w:rsidP="002938EE">
      <w:pPr>
        <w:pStyle w:val="NoSpacing"/>
      </w:pPr>
    </w:p>
    <w:p w:rsidR="002938EE" w:rsidRDefault="002938EE" w:rsidP="002938EE">
      <w:pPr>
        <w:pStyle w:val="NoSpacing"/>
        <w:rPr>
          <w:lang w:val="sr-Cyrl-RS"/>
        </w:rPr>
      </w:pPr>
      <w:proofErr w:type="spellStart"/>
      <w:proofErr w:type="gramStart"/>
      <w:r>
        <w:t>Футур</w:t>
      </w:r>
      <w:proofErr w:type="spellEnd"/>
      <w:r>
        <w:t xml:space="preserve"> </w:t>
      </w:r>
      <w:proofErr w:type="spellStart"/>
      <w:r>
        <w:t>други</w:t>
      </w:r>
      <w:proofErr w:type="spellEnd"/>
      <w:r>
        <w:t xml:space="preserve"> </w:t>
      </w:r>
      <w:proofErr w:type="spellStart"/>
      <w:r>
        <w:t>се</w:t>
      </w:r>
      <w:proofErr w:type="spellEnd"/>
      <w:r>
        <w:t xml:space="preserve"> </w:t>
      </w:r>
      <w:proofErr w:type="spellStart"/>
      <w:r>
        <w:t>гради</w:t>
      </w:r>
      <w:proofErr w:type="spellEnd"/>
      <w:r>
        <w:t xml:space="preserve"> </w:t>
      </w:r>
      <w:proofErr w:type="spellStart"/>
      <w:r>
        <w:t>од</w:t>
      </w:r>
      <w:proofErr w:type="spellEnd"/>
      <w:r>
        <w:t xml:space="preserve"> </w:t>
      </w:r>
      <w:proofErr w:type="spellStart"/>
      <w:r>
        <w:t>презента</w:t>
      </w:r>
      <w:proofErr w:type="spellEnd"/>
      <w:r>
        <w:t xml:space="preserve"> </w:t>
      </w:r>
      <w:proofErr w:type="spellStart"/>
      <w:r>
        <w:t>помоћног</w:t>
      </w:r>
      <w:proofErr w:type="spellEnd"/>
      <w:r>
        <w:t xml:space="preserve"> </w:t>
      </w:r>
      <w:proofErr w:type="spellStart"/>
      <w:r>
        <w:t>глагола</w:t>
      </w:r>
      <w:proofErr w:type="spellEnd"/>
      <w:r>
        <w:t xml:space="preserve"> БИТИ и </w:t>
      </w:r>
      <w:proofErr w:type="spellStart"/>
      <w:r>
        <w:t>радног</w:t>
      </w:r>
      <w:proofErr w:type="spellEnd"/>
      <w:r>
        <w:t xml:space="preserve"> </w:t>
      </w:r>
      <w:proofErr w:type="spellStart"/>
      <w:r>
        <w:t>глаголског</w:t>
      </w:r>
      <w:proofErr w:type="spellEnd"/>
      <w:r>
        <w:t xml:space="preserve"> </w:t>
      </w:r>
      <w:proofErr w:type="spellStart"/>
      <w:r>
        <w:t>придева</w:t>
      </w:r>
      <w:proofErr w:type="spellEnd"/>
      <w:r>
        <w:t>.</w:t>
      </w:r>
      <w:proofErr w:type="gramEnd"/>
    </w:p>
    <w:p w:rsidR="002938EE" w:rsidRDefault="002938EE" w:rsidP="002938EE">
      <w:pPr>
        <w:pStyle w:val="NoSpacing"/>
        <w:rPr>
          <w:lang w:val="sr-Cyrl-RS"/>
        </w:rPr>
      </w:pPr>
    </w:p>
    <w:p w:rsidR="002938EE" w:rsidRPr="002938EE" w:rsidRDefault="002938EE" w:rsidP="002938EE">
      <w:pPr>
        <w:pStyle w:val="NoSpacing"/>
        <w:rPr>
          <w:sz w:val="36"/>
          <w:szCs w:val="36"/>
          <w:lang w:val="sr-Cyrl-RS"/>
        </w:rPr>
      </w:pPr>
      <w:r w:rsidRPr="002938EE">
        <w:rPr>
          <w:color w:val="FF0000"/>
          <w:sz w:val="36"/>
          <w:szCs w:val="36"/>
          <w:lang w:val="sr-Cyrl-RS"/>
        </w:rPr>
        <w:t>БИТИ</w:t>
      </w:r>
      <w:r w:rsidRPr="002938EE">
        <w:rPr>
          <w:sz w:val="36"/>
          <w:szCs w:val="36"/>
          <w:lang w:val="sr-Cyrl-RS"/>
        </w:rPr>
        <w:t xml:space="preserve"> у презенту + </w:t>
      </w:r>
      <w:r w:rsidRPr="002938EE">
        <w:rPr>
          <w:color w:val="FF0000"/>
          <w:sz w:val="36"/>
          <w:szCs w:val="36"/>
          <w:lang w:val="sr-Cyrl-RS"/>
        </w:rPr>
        <w:t xml:space="preserve">РГП </w:t>
      </w:r>
      <w:r w:rsidRPr="002938EE">
        <w:rPr>
          <w:sz w:val="36"/>
          <w:szCs w:val="36"/>
          <w:lang w:val="sr-Cyrl-RS"/>
        </w:rPr>
        <w:t xml:space="preserve">= </w:t>
      </w:r>
      <w:r w:rsidRPr="002938EE">
        <w:rPr>
          <w:color w:val="FF0000"/>
          <w:sz w:val="36"/>
          <w:szCs w:val="36"/>
          <w:lang w:val="sr-Cyrl-RS"/>
        </w:rPr>
        <w:t>Ф2</w:t>
      </w:r>
    </w:p>
    <w:p w:rsidR="002938EE" w:rsidRPr="002938EE" w:rsidRDefault="002938EE" w:rsidP="002938EE">
      <w:pPr>
        <w:pStyle w:val="NoSpacing"/>
        <w:rPr>
          <w:lang w:val="sr-Cyrl-RS"/>
        </w:rPr>
      </w:pPr>
    </w:p>
    <w:p w:rsidR="002938EE" w:rsidRDefault="002938EE" w:rsidP="002938EE">
      <w:pPr>
        <w:pStyle w:val="NoSpacing"/>
      </w:pPr>
      <w:proofErr w:type="spellStart"/>
      <w:proofErr w:type="gramStart"/>
      <w:r>
        <w:t>Ако</w:t>
      </w:r>
      <w:proofErr w:type="spellEnd"/>
      <w:r>
        <w:t xml:space="preserve"> </w:t>
      </w:r>
      <w:proofErr w:type="spellStart"/>
      <w:r>
        <w:t>будемо</w:t>
      </w:r>
      <w:proofErr w:type="spellEnd"/>
      <w:r>
        <w:t xml:space="preserve"> </w:t>
      </w:r>
      <w:proofErr w:type="spellStart"/>
      <w:r>
        <w:t>имали</w:t>
      </w:r>
      <w:proofErr w:type="spellEnd"/>
      <w:r>
        <w:t xml:space="preserve"> </w:t>
      </w:r>
      <w:proofErr w:type="spellStart"/>
      <w:r>
        <w:t>времена</w:t>
      </w:r>
      <w:proofErr w:type="spellEnd"/>
      <w:r>
        <w:t xml:space="preserve">, </w:t>
      </w:r>
      <w:proofErr w:type="spellStart"/>
      <w:r>
        <w:t>играћемо</w:t>
      </w:r>
      <w:proofErr w:type="spellEnd"/>
      <w:r>
        <w:t xml:space="preserve"> </w:t>
      </w:r>
      <w:proofErr w:type="spellStart"/>
      <w:r>
        <w:t>фудбал</w:t>
      </w:r>
      <w:proofErr w:type="spellEnd"/>
      <w:r>
        <w:t>.</w:t>
      </w:r>
      <w:proofErr w:type="gramEnd"/>
    </w:p>
    <w:p w:rsidR="002938EE" w:rsidRDefault="002938EE" w:rsidP="002938EE">
      <w:pPr>
        <w:pStyle w:val="NoSpacing"/>
      </w:pPr>
    </w:p>
    <w:p w:rsidR="002938EE" w:rsidRDefault="002938EE" w:rsidP="002938EE">
      <w:pPr>
        <w:pStyle w:val="NoSpacing"/>
      </w:pPr>
      <w:proofErr w:type="spellStart"/>
      <w:r>
        <w:t>Презент</w:t>
      </w:r>
      <w:proofErr w:type="spellEnd"/>
      <w:r>
        <w:t xml:space="preserve"> </w:t>
      </w:r>
      <w:proofErr w:type="spellStart"/>
      <w:r>
        <w:t>глагола</w:t>
      </w:r>
      <w:proofErr w:type="spellEnd"/>
      <w:r>
        <w:t xml:space="preserve"> БИТИ:</w:t>
      </w:r>
    </w:p>
    <w:p w:rsidR="002938EE" w:rsidRDefault="002938EE" w:rsidP="002938EE">
      <w:pPr>
        <w:pStyle w:val="NoSpacing"/>
      </w:pPr>
    </w:p>
    <w:p w:rsidR="002938EE" w:rsidRDefault="002938EE" w:rsidP="002938EE">
      <w:pPr>
        <w:pStyle w:val="NoSpacing"/>
      </w:pPr>
      <w:r>
        <w:t xml:space="preserve">1. </w:t>
      </w:r>
      <w:proofErr w:type="spellStart"/>
      <w:r>
        <w:t>Ја</w:t>
      </w:r>
      <w:proofErr w:type="spellEnd"/>
      <w:r>
        <w:t xml:space="preserve"> </w:t>
      </w:r>
      <w:proofErr w:type="spellStart"/>
      <w:r>
        <w:t>будем</w:t>
      </w:r>
      <w:proofErr w:type="spellEnd"/>
      <w:r>
        <w:t xml:space="preserve">                   1. </w:t>
      </w:r>
      <w:proofErr w:type="spellStart"/>
      <w:r>
        <w:t>Ми</w:t>
      </w:r>
      <w:proofErr w:type="spellEnd"/>
      <w:r>
        <w:t xml:space="preserve"> </w:t>
      </w:r>
      <w:proofErr w:type="spellStart"/>
      <w:r>
        <w:t>будемо</w:t>
      </w:r>
      <w:proofErr w:type="spellEnd"/>
    </w:p>
    <w:p w:rsidR="002938EE" w:rsidRDefault="002938EE" w:rsidP="002938EE">
      <w:pPr>
        <w:pStyle w:val="NoSpacing"/>
      </w:pPr>
    </w:p>
    <w:p w:rsidR="002938EE" w:rsidRDefault="002938EE" w:rsidP="002938EE">
      <w:pPr>
        <w:pStyle w:val="NoSpacing"/>
      </w:pPr>
      <w:r>
        <w:t xml:space="preserve">2. </w:t>
      </w:r>
      <w:proofErr w:type="spellStart"/>
      <w:proofErr w:type="gramStart"/>
      <w:r>
        <w:t>Ти</w:t>
      </w:r>
      <w:proofErr w:type="spellEnd"/>
      <w:r>
        <w:t xml:space="preserve">  </w:t>
      </w:r>
      <w:proofErr w:type="spellStart"/>
      <w:r>
        <w:t>будеш</w:t>
      </w:r>
      <w:proofErr w:type="spellEnd"/>
      <w:proofErr w:type="gramEnd"/>
      <w:r>
        <w:t xml:space="preserve">                    2. </w:t>
      </w:r>
      <w:proofErr w:type="spellStart"/>
      <w:r>
        <w:t>Ви</w:t>
      </w:r>
      <w:proofErr w:type="spellEnd"/>
      <w:r>
        <w:t xml:space="preserve"> </w:t>
      </w:r>
      <w:proofErr w:type="spellStart"/>
      <w:r>
        <w:t>будете</w:t>
      </w:r>
      <w:proofErr w:type="spellEnd"/>
    </w:p>
    <w:p w:rsidR="002938EE" w:rsidRDefault="002938EE" w:rsidP="002938EE">
      <w:pPr>
        <w:pStyle w:val="NoSpacing"/>
      </w:pPr>
    </w:p>
    <w:p w:rsidR="002938EE" w:rsidRDefault="002938EE" w:rsidP="002938EE">
      <w:pPr>
        <w:pStyle w:val="NoSpacing"/>
      </w:pPr>
      <w:r>
        <w:t xml:space="preserve">3. </w:t>
      </w:r>
      <w:proofErr w:type="spellStart"/>
      <w:r>
        <w:t>Он</w:t>
      </w:r>
      <w:proofErr w:type="spellEnd"/>
      <w:r>
        <w:t>/</w:t>
      </w:r>
      <w:proofErr w:type="spellStart"/>
      <w:r>
        <w:t>Она</w:t>
      </w:r>
      <w:proofErr w:type="spellEnd"/>
      <w:r>
        <w:t>/</w:t>
      </w:r>
      <w:proofErr w:type="spellStart"/>
      <w:r>
        <w:t>Оно</w:t>
      </w:r>
      <w:proofErr w:type="spellEnd"/>
      <w:r>
        <w:t xml:space="preserve"> </w:t>
      </w:r>
      <w:proofErr w:type="spellStart"/>
      <w:r>
        <w:t>буде</w:t>
      </w:r>
      <w:proofErr w:type="spellEnd"/>
      <w:r>
        <w:t xml:space="preserve">       3. </w:t>
      </w:r>
      <w:proofErr w:type="spellStart"/>
      <w:r>
        <w:t>Они</w:t>
      </w:r>
      <w:proofErr w:type="spellEnd"/>
      <w:r>
        <w:t xml:space="preserve"> </w:t>
      </w:r>
      <w:proofErr w:type="spellStart"/>
      <w:r>
        <w:t>буду</w:t>
      </w:r>
      <w:proofErr w:type="spellEnd"/>
    </w:p>
    <w:p w:rsidR="002938EE" w:rsidRDefault="002938EE" w:rsidP="002938EE">
      <w:pPr>
        <w:pStyle w:val="NoSpacing"/>
      </w:pPr>
    </w:p>
    <w:p w:rsidR="002938EE" w:rsidRDefault="002938EE" w:rsidP="002938EE">
      <w:pPr>
        <w:pStyle w:val="NoSpacing"/>
      </w:pPr>
      <w:proofErr w:type="spellStart"/>
      <w:r>
        <w:t>Футур</w:t>
      </w:r>
      <w:proofErr w:type="spellEnd"/>
      <w:r>
        <w:t xml:space="preserve"> </w:t>
      </w:r>
      <w:r>
        <w:rPr>
          <w:lang w:val="sr-Cyrl-RS"/>
        </w:rPr>
        <w:t>2</w:t>
      </w:r>
      <w:r>
        <w:t xml:space="preserve"> </w:t>
      </w:r>
      <w:proofErr w:type="spellStart"/>
      <w:proofErr w:type="gramStart"/>
      <w:r>
        <w:t>глагола</w:t>
      </w:r>
      <w:proofErr w:type="spellEnd"/>
      <w:r>
        <w:t xml:space="preserve">  ИМАТИ</w:t>
      </w:r>
      <w:proofErr w:type="gramEnd"/>
      <w:r>
        <w:t>:</w:t>
      </w:r>
    </w:p>
    <w:p w:rsidR="002938EE" w:rsidRDefault="002938EE" w:rsidP="002938EE">
      <w:pPr>
        <w:pStyle w:val="NoSpacing"/>
      </w:pPr>
    </w:p>
    <w:p w:rsidR="002938EE" w:rsidRDefault="002938EE" w:rsidP="002938EE">
      <w:pPr>
        <w:pStyle w:val="NoSpacing"/>
      </w:pPr>
      <w:proofErr w:type="spellStart"/>
      <w:r>
        <w:t>Радни</w:t>
      </w:r>
      <w:proofErr w:type="spellEnd"/>
      <w:r>
        <w:t xml:space="preserve"> </w:t>
      </w:r>
      <w:proofErr w:type="spellStart"/>
      <w:r>
        <w:t>глаголски</w:t>
      </w:r>
      <w:proofErr w:type="spellEnd"/>
      <w:r>
        <w:t xml:space="preserve"> </w:t>
      </w:r>
      <w:proofErr w:type="spellStart"/>
      <w:r>
        <w:t>придев</w:t>
      </w:r>
      <w:proofErr w:type="spellEnd"/>
      <w:r>
        <w:t xml:space="preserve"> у </w:t>
      </w:r>
      <w:proofErr w:type="spellStart"/>
      <w:r>
        <w:t>мушком</w:t>
      </w:r>
      <w:proofErr w:type="spellEnd"/>
      <w:r>
        <w:t xml:space="preserve"> </w:t>
      </w:r>
      <w:proofErr w:type="spellStart"/>
      <w:proofErr w:type="gramStart"/>
      <w:r>
        <w:t>роду</w:t>
      </w:r>
      <w:proofErr w:type="spellEnd"/>
      <w:r>
        <w:t xml:space="preserve">  ИМАО</w:t>
      </w:r>
      <w:proofErr w:type="gramEnd"/>
      <w:r>
        <w:t>, (ИМАЛИ)</w:t>
      </w:r>
    </w:p>
    <w:p w:rsidR="002938EE" w:rsidRDefault="002938EE" w:rsidP="002938EE">
      <w:pPr>
        <w:pStyle w:val="NoSpacing"/>
      </w:pPr>
    </w:p>
    <w:p w:rsidR="002938EE" w:rsidRDefault="002938EE" w:rsidP="002938EE">
      <w:pPr>
        <w:pStyle w:val="NoSpacing"/>
      </w:pPr>
      <w:r>
        <w:t xml:space="preserve">1.  </w:t>
      </w:r>
      <w:proofErr w:type="spellStart"/>
      <w:r>
        <w:t>Ја</w:t>
      </w:r>
      <w:proofErr w:type="spellEnd"/>
      <w:r>
        <w:t xml:space="preserve"> </w:t>
      </w:r>
      <w:proofErr w:type="spellStart"/>
      <w:r>
        <w:t>будем</w:t>
      </w:r>
      <w:proofErr w:type="spellEnd"/>
      <w:r>
        <w:t xml:space="preserve"> </w:t>
      </w:r>
      <w:proofErr w:type="spellStart"/>
      <w:r>
        <w:t>имао</w:t>
      </w:r>
      <w:proofErr w:type="spellEnd"/>
      <w:r>
        <w:t xml:space="preserve">          1. </w:t>
      </w:r>
      <w:proofErr w:type="spellStart"/>
      <w:r>
        <w:t>Ми</w:t>
      </w:r>
      <w:proofErr w:type="spellEnd"/>
      <w:r>
        <w:t xml:space="preserve"> </w:t>
      </w:r>
      <w:proofErr w:type="spellStart"/>
      <w:r>
        <w:t>будемо</w:t>
      </w:r>
      <w:proofErr w:type="spellEnd"/>
      <w:r>
        <w:t xml:space="preserve"> </w:t>
      </w:r>
      <w:proofErr w:type="spellStart"/>
      <w:r>
        <w:t>имали</w:t>
      </w:r>
      <w:proofErr w:type="spellEnd"/>
    </w:p>
    <w:p w:rsidR="002938EE" w:rsidRDefault="002938EE" w:rsidP="002938EE">
      <w:pPr>
        <w:pStyle w:val="NoSpacing"/>
      </w:pPr>
    </w:p>
    <w:p w:rsidR="002938EE" w:rsidRDefault="002938EE" w:rsidP="002938EE">
      <w:pPr>
        <w:pStyle w:val="NoSpacing"/>
      </w:pPr>
      <w:r>
        <w:t xml:space="preserve">2.  </w:t>
      </w:r>
      <w:proofErr w:type="spellStart"/>
      <w:r>
        <w:t>Ти</w:t>
      </w:r>
      <w:proofErr w:type="spellEnd"/>
      <w:r>
        <w:t xml:space="preserve"> </w:t>
      </w:r>
      <w:proofErr w:type="spellStart"/>
      <w:r>
        <w:t>будеш</w:t>
      </w:r>
      <w:proofErr w:type="spellEnd"/>
      <w:r>
        <w:t xml:space="preserve"> </w:t>
      </w:r>
      <w:proofErr w:type="spellStart"/>
      <w:r>
        <w:t>имао</w:t>
      </w:r>
      <w:proofErr w:type="spellEnd"/>
      <w:r>
        <w:t xml:space="preserve">            2. </w:t>
      </w:r>
      <w:proofErr w:type="spellStart"/>
      <w:r>
        <w:t>Ви</w:t>
      </w:r>
      <w:proofErr w:type="spellEnd"/>
      <w:r>
        <w:t xml:space="preserve"> </w:t>
      </w:r>
      <w:proofErr w:type="spellStart"/>
      <w:r>
        <w:t>будете</w:t>
      </w:r>
      <w:proofErr w:type="spellEnd"/>
      <w:r>
        <w:t xml:space="preserve"> </w:t>
      </w:r>
      <w:proofErr w:type="spellStart"/>
      <w:r>
        <w:t>имали</w:t>
      </w:r>
      <w:proofErr w:type="spellEnd"/>
    </w:p>
    <w:p w:rsidR="002938EE" w:rsidRDefault="002938EE" w:rsidP="002938EE">
      <w:pPr>
        <w:pStyle w:val="NoSpacing"/>
      </w:pPr>
    </w:p>
    <w:p w:rsidR="002938EE" w:rsidRDefault="002938EE" w:rsidP="002938EE">
      <w:pPr>
        <w:pStyle w:val="NoSpacing"/>
      </w:pPr>
      <w:r>
        <w:t xml:space="preserve">3.  </w:t>
      </w:r>
      <w:proofErr w:type="spellStart"/>
      <w:r>
        <w:t>Он</w:t>
      </w:r>
      <w:proofErr w:type="spellEnd"/>
      <w:r>
        <w:t xml:space="preserve"> </w:t>
      </w:r>
      <w:proofErr w:type="spellStart"/>
      <w:r>
        <w:t>буде</w:t>
      </w:r>
      <w:proofErr w:type="spellEnd"/>
      <w:r>
        <w:t xml:space="preserve"> </w:t>
      </w:r>
      <w:proofErr w:type="spellStart"/>
      <w:r>
        <w:t>имао</w:t>
      </w:r>
      <w:proofErr w:type="spellEnd"/>
      <w:r>
        <w:t xml:space="preserve">            3. </w:t>
      </w:r>
      <w:proofErr w:type="spellStart"/>
      <w:r>
        <w:t>Они</w:t>
      </w:r>
      <w:proofErr w:type="spellEnd"/>
      <w:r>
        <w:t xml:space="preserve"> </w:t>
      </w:r>
      <w:proofErr w:type="spellStart"/>
      <w:r>
        <w:t>буду</w:t>
      </w:r>
      <w:proofErr w:type="spellEnd"/>
      <w:r>
        <w:t xml:space="preserve"> </w:t>
      </w:r>
      <w:proofErr w:type="spellStart"/>
      <w:r>
        <w:t>имали</w:t>
      </w:r>
      <w:proofErr w:type="spellEnd"/>
    </w:p>
    <w:p w:rsidR="002938EE" w:rsidRDefault="002938EE" w:rsidP="002938EE">
      <w:pPr>
        <w:pStyle w:val="NoSpacing"/>
      </w:pPr>
    </w:p>
    <w:p w:rsidR="002938EE" w:rsidRDefault="002938EE" w:rsidP="002938EE">
      <w:pPr>
        <w:pStyle w:val="NoSpacing"/>
      </w:pPr>
      <w:proofErr w:type="spellStart"/>
      <w:proofErr w:type="gramStart"/>
      <w:r>
        <w:t>Кад</w:t>
      </w:r>
      <w:proofErr w:type="spellEnd"/>
      <w:r>
        <w:t xml:space="preserve"> </w:t>
      </w:r>
      <w:proofErr w:type="spellStart"/>
      <w:r>
        <w:t>мој</w:t>
      </w:r>
      <w:proofErr w:type="spellEnd"/>
      <w:r>
        <w:t xml:space="preserve"> </w:t>
      </w:r>
      <w:proofErr w:type="spellStart"/>
      <w:r>
        <w:t>тата</w:t>
      </w:r>
      <w:proofErr w:type="spellEnd"/>
      <w:r>
        <w:t xml:space="preserve"> </w:t>
      </w:r>
      <w:proofErr w:type="spellStart"/>
      <w:r>
        <w:t>буде</w:t>
      </w:r>
      <w:proofErr w:type="spellEnd"/>
      <w:r>
        <w:t xml:space="preserve"> </w:t>
      </w:r>
      <w:proofErr w:type="spellStart"/>
      <w:r>
        <w:t>имао</w:t>
      </w:r>
      <w:proofErr w:type="spellEnd"/>
      <w:r>
        <w:t xml:space="preserve"> </w:t>
      </w:r>
      <w:proofErr w:type="spellStart"/>
      <w:r>
        <w:t>времена</w:t>
      </w:r>
      <w:proofErr w:type="spellEnd"/>
      <w:r>
        <w:t xml:space="preserve">, </w:t>
      </w:r>
      <w:proofErr w:type="spellStart"/>
      <w:r>
        <w:t>водиће</w:t>
      </w:r>
      <w:proofErr w:type="spellEnd"/>
      <w:r>
        <w:t xml:space="preserve"> </w:t>
      </w:r>
      <w:proofErr w:type="spellStart"/>
      <w:r>
        <w:t>ме</w:t>
      </w:r>
      <w:proofErr w:type="spellEnd"/>
      <w:r>
        <w:t xml:space="preserve"> </w:t>
      </w:r>
      <w:proofErr w:type="spellStart"/>
      <w:r>
        <w:t>на</w:t>
      </w:r>
      <w:proofErr w:type="spellEnd"/>
      <w:r>
        <w:t xml:space="preserve"> </w:t>
      </w:r>
      <w:proofErr w:type="spellStart"/>
      <w:r>
        <w:t>утакмицу</w:t>
      </w:r>
      <w:proofErr w:type="spellEnd"/>
      <w:r>
        <w:t>.</w:t>
      </w:r>
      <w:proofErr w:type="gramEnd"/>
    </w:p>
    <w:p w:rsidR="002938EE" w:rsidRDefault="002938EE" w:rsidP="002938EE">
      <w:pPr>
        <w:pStyle w:val="NoSpacing"/>
      </w:pPr>
    </w:p>
    <w:p w:rsidR="002938EE" w:rsidRDefault="002938EE" w:rsidP="002938EE">
      <w:pPr>
        <w:pStyle w:val="NoSpacing"/>
      </w:pPr>
      <w:proofErr w:type="spellStart"/>
      <w:r>
        <w:t>Радни</w:t>
      </w:r>
      <w:proofErr w:type="spellEnd"/>
      <w:r>
        <w:t xml:space="preserve"> </w:t>
      </w:r>
      <w:proofErr w:type="spellStart"/>
      <w:r>
        <w:t>глаголски</w:t>
      </w:r>
      <w:proofErr w:type="spellEnd"/>
      <w:r>
        <w:t xml:space="preserve"> </w:t>
      </w:r>
      <w:proofErr w:type="spellStart"/>
      <w:r>
        <w:t>придев</w:t>
      </w:r>
      <w:proofErr w:type="spellEnd"/>
      <w:r>
        <w:t xml:space="preserve"> у </w:t>
      </w:r>
      <w:proofErr w:type="spellStart"/>
      <w:r>
        <w:t>женском</w:t>
      </w:r>
      <w:proofErr w:type="spellEnd"/>
      <w:r>
        <w:t xml:space="preserve"> </w:t>
      </w:r>
      <w:proofErr w:type="spellStart"/>
      <w:r>
        <w:t>роду</w:t>
      </w:r>
      <w:proofErr w:type="spellEnd"/>
      <w:r>
        <w:t xml:space="preserve"> ИМАЛА, (ИМАЛЕ)</w:t>
      </w:r>
    </w:p>
    <w:p w:rsidR="002938EE" w:rsidRDefault="002938EE" w:rsidP="002938EE">
      <w:pPr>
        <w:pStyle w:val="NoSpacing"/>
      </w:pPr>
    </w:p>
    <w:p w:rsidR="002938EE" w:rsidRDefault="002938EE" w:rsidP="002938EE">
      <w:pPr>
        <w:pStyle w:val="NoSpacing"/>
      </w:pPr>
      <w:r>
        <w:t xml:space="preserve">1.  </w:t>
      </w:r>
      <w:proofErr w:type="spellStart"/>
      <w:r>
        <w:t>Ја</w:t>
      </w:r>
      <w:proofErr w:type="spellEnd"/>
      <w:r>
        <w:t xml:space="preserve"> </w:t>
      </w:r>
      <w:proofErr w:type="spellStart"/>
      <w:r>
        <w:t>будем</w:t>
      </w:r>
      <w:proofErr w:type="spellEnd"/>
      <w:r>
        <w:t xml:space="preserve"> </w:t>
      </w:r>
      <w:proofErr w:type="spellStart"/>
      <w:r>
        <w:t>имала</w:t>
      </w:r>
      <w:proofErr w:type="spellEnd"/>
      <w:r>
        <w:t xml:space="preserve">          1. </w:t>
      </w:r>
      <w:proofErr w:type="spellStart"/>
      <w:r>
        <w:t>Ми</w:t>
      </w:r>
      <w:proofErr w:type="spellEnd"/>
      <w:r>
        <w:t xml:space="preserve"> </w:t>
      </w:r>
      <w:proofErr w:type="spellStart"/>
      <w:r>
        <w:t>будемо</w:t>
      </w:r>
      <w:proofErr w:type="spellEnd"/>
      <w:r>
        <w:t xml:space="preserve"> </w:t>
      </w:r>
      <w:proofErr w:type="spellStart"/>
      <w:r>
        <w:t>имале</w:t>
      </w:r>
      <w:proofErr w:type="spellEnd"/>
    </w:p>
    <w:p w:rsidR="002938EE" w:rsidRDefault="002938EE" w:rsidP="002938EE">
      <w:pPr>
        <w:pStyle w:val="NoSpacing"/>
      </w:pPr>
    </w:p>
    <w:p w:rsidR="002938EE" w:rsidRDefault="002938EE" w:rsidP="002938EE">
      <w:pPr>
        <w:pStyle w:val="NoSpacing"/>
      </w:pPr>
      <w:r>
        <w:t xml:space="preserve">2.  </w:t>
      </w:r>
      <w:proofErr w:type="spellStart"/>
      <w:r>
        <w:t>Ти</w:t>
      </w:r>
      <w:proofErr w:type="spellEnd"/>
      <w:r>
        <w:t xml:space="preserve"> </w:t>
      </w:r>
      <w:proofErr w:type="spellStart"/>
      <w:r>
        <w:t>будеш</w:t>
      </w:r>
      <w:proofErr w:type="spellEnd"/>
      <w:r>
        <w:t xml:space="preserve"> </w:t>
      </w:r>
      <w:proofErr w:type="spellStart"/>
      <w:r>
        <w:t>имала</w:t>
      </w:r>
      <w:proofErr w:type="spellEnd"/>
      <w:r>
        <w:t xml:space="preserve">            2. </w:t>
      </w:r>
      <w:proofErr w:type="spellStart"/>
      <w:r>
        <w:t>Ви</w:t>
      </w:r>
      <w:proofErr w:type="spellEnd"/>
      <w:r>
        <w:t xml:space="preserve"> </w:t>
      </w:r>
      <w:proofErr w:type="spellStart"/>
      <w:r>
        <w:t>будете</w:t>
      </w:r>
      <w:proofErr w:type="spellEnd"/>
      <w:r>
        <w:t xml:space="preserve"> </w:t>
      </w:r>
      <w:proofErr w:type="spellStart"/>
      <w:r>
        <w:t>имале</w:t>
      </w:r>
      <w:proofErr w:type="spellEnd"/>
    </w:p>
    <w:p w:rsidR="002938EE" w:rsidRDefault="002938EE" w:rsidP="002938EE">
      <w:pPr>
        <w:pStyle w:val="NoSpacing"/>
      </w:pPr>
    </w:p>
    <w:p w:rsidR="002938EE" w:rsidRDefault="002938EE" w:rsidP="002938EE">
      <w:pPr>
        <w:pStyle w:val="NoSpacing"/>
      </w:pPr>
      <w:r>
        <w:t xml:space="preserve">3.  </w:t>
      </w:r>
      <w:proofErr w:type="spellStart"/>
      <w:r>
        <w:t>Она</w:t>
      </w:r>
      <w:proofErr w:type="spellEnd"/>
      <w:r>
        <w:t xml:space="preserve"> </w:t>
      </w:r>
      <w:proofErr w:type="spellStart"/>
      <w:r>
        <w:t>буде</w:t>
      </w:r>
      <w:proofErr w:type="spellEnd"/>
      <w:r>
        <w:t xml:space="preserve"> </w:t>
      </w:r>
      <w:proofErr w:type="spellStart"/>
      <w:r>
        <w:t>имала</w:t>
      </w:r>
      <w:proofErr w:type="spellEnd"/>
      <w:r>
        <w:t xml:space="preserve">          3. </w:t>
      </w:r>
      <w:proofErr w:type="spellStart"/>
      <w:r>
        <w:t>Оне</w:t>
      </w:r>
      <w:proofErr w:type="spellEnd"/>
      <w:r>
        <w:t xml:space="preserve"> </w:t>
      </w:r>
      <w:proofErr w:type="spellStart"/>
      <w:r>
        <w:t>буду</w:t>
      </w:r>
      <w:proofErr w:type="spellEnd"/>
      <w:r>
        <w:t xml:space="preserve"> </w:t>
      </w:r>
      <w:proofErr w:type="spellStart"/>
      <w:r>
        <w:t>имале</w:t>
      </w:r>
      <w:proofErr w:type="spellEnd"/>
    </w:p>
    <w:p w:rsidR="002938EE" w:rsidRDefault="002938EE" w:rsidP="002938EE">
      <w:pPr>
        <w:pStyle w:val="NoSpacing"/>
      </w:pPr>
    </w:p>
    <w:p w:rsidR="002938EE" w:rsidRDefault="002938EE" w:rsidP="002938EE">
      <w:pPr>
        <w:pStyle w:val="NoSpacing"/>
      </w:pPr>
      <w:proofErr w:type="spellStart"/>
      <w:proofErr w:type="gramStart"/>
      <w:r>
        <w:t>Ако</w:t>
      </w:r>
      <w:proofErr w:type="spellEnd"/>
      <w:r>
        <w:t xml:space="preserve"> </w:t>
      </w:r>
      <w:proofErr w:type="spellStart"/>
      <w:r>
        <w:t>моја</w:t>
      </w:r>
      <w:proofErr w:type="spellEnd"/>
      <w:r>
        <w:t xml:space="preserve"> </w:t>
      </w:r>
      <w:proofErr w:type="spellStart"/>
      <w:r>
        <w:t>мама</w:t>
      </w:r>
      <w:proofErr w:type="spellEnd"/>
      <w:r>
        <w:t xml:space="preserve"> </w:t>
      </w:r>
      <w:proofErr w:type="spellStart"/>
      <w:r>
        <w:t>буде</w:t>
      </w:r>
      <w:proofErr w:type="spellEnd"/>
      <w:r>
        <w:t xml:space="preserve"> </w:t>
      </w:r>
      <w:proofErr w:type="spellStart"/>
      <w:r>
        <w:t>имала</w:t>
      </w:r>
      <w:proofErr w:type="spellEnd"/>
      <w:r>
        <w:t xml:space="preserve"> </w:t>
      </w:r>
      <w:proofErr w:type="spellStart"/>
      <w:r>
        <w:t>времена</w:t>
      </w:r>
      <w:proofErr w:type="spellEnd"/>
      <w:r>
        <w:t xml:space="preserve">, </w:t>
      </w:r>
      <w:proofErr w:type="spellStart"/>
      <w:r>
        <w:t>одвешће</w:t>
      </w:r>
      <w:proofErr w:type="spellEnd"/>
      <w:r>
        <w:t xml:space="preserve"> </w:t>
      </w:r>
      <w:proofErr w:type="spellStart"/>
      <w:r>
        <w:t>ме</w:t>
      </w:r>
      <w:proofErr w:type="spellEnd"/>
      <w:r>
        <w:t xml:space="preserve"> у </w:t>
      </w:r>
      <w:proofErr w:type="spellStart"/>
      <w:r>
        <w:t>позориште</w:t>
      </w:r>
      <w:proofErr w:type="spellEnd"/>
      <w:r>
        <w:t>.</w:t>
      </w:r>
      <w:proofErr w:type="gramEnd"/>
    </w:p>
    <w:p w:rsidR="002938EE" w:rsidRDefault="002938EE" w:rsidP="002938EE">
      <w:pPr>
        <w:pStyle w:val="NoSpacing"/>
      </w:pPr>
    </w:p>
    <w:p w:rsidR="002938EE" w:rsidRDefault="002938EE" w:rsidP="002938EE">
      <w:pPr>
        <w:pStyle w:val="NoSpacing"/>
      </w:pPr>
      <w:proofErr w:type="spellStart"/>
      <w:r>
        <w:t>Радни</w:t>
      </w:r>
      <w:proofErr w:type="spellEnd"/>
      <w:r>
        <w:t xml:space="preserve"> </w:t>
      </w:r>
      <w:proofErr w:type="spellStart"/>
      <w:r>
        <w:t>глаголски</w:t>
      </w:r>
      <w:proofErr w:type="spellEnd"/>
      <w:r>
        <w:t xml:space="preserve"> </w:t>
      </w:r>
      <w:proofErr w:type="spellStart"/>
      <w:r>
        <w:t>придев</w:t>
      </w:r>
      <w:proofErr w:type="spellEnd"/>
      <w:r>
        <w:t xml:space="preserve"> у </w:t>
      </w:r>
      <w:proofErr w:type="spellStart"/>
      <w:r>
        <w:t>средњем</w:t>
      </w:r>
      <w:proofErr w:type="spellEnd"/>
      <w:r>
        <w:t xml:space="preserve"> </w:t>
      </w:r>
      <w:proofErr w:type="spellStart"/>
      <w:r>
        <w:t>роду</w:t>
      </w:r>
      <w:proofErr w:type="spellEnd"/>
      <w:r>
        <w:t xml:space="preserve"> ИМАЛО, (ИМАЛА)</w:t>
      </w:r>
    </w:p>
    <w:p w:rsidR="002938EE" w:rsidRDefault="002938EE" w:rsidP="002938EE">
      <w:pPr>
        <w:pStyle w:val="NoSpacing"/>
      </w:pPr>
    </w:p>
    <w:p w:rsidR="002938EE" w:rsidRDefault="002938EE" w:rsidP="002938EE">
      <w:pPr>
        <w:pStyle w:val="NoSpacing"/>
      </w:pPr>
      <w:r>
        <w:t xml:space="preserve">1.  </w:t>
      </w:r>
      <w:proofErr w:type="spellStart"/>
      <w:r>
        <w:t>Ја</w:t>
      </w:r>
      <w:proofErr w:type="spellEnd"/>
      <w:r>
        <w:t xml:space="preserve"> </w:t>
      </w:r>
      <w:proofErr w:type="spellStart"/>
      <w:r>
        <w:t>будем</w:t>
      </w:r>
      <w:proofErr w:type="spellEnd"/>
      <w:r>
        <w:t xml:space="preserve"> </w:t>
      </w:r>
      <w:proofErr w:type="spellStart"/>
      <w:r>
        <w:t>имало</w:t>
      </w:r>
      <w:proofErr w:type="spellEnd"/>
      <w:r>
        <w:t xml:space="preserve">          1. </w:t>
      </w:r>
      <w:proofErr w:type="spellStart"/>
      <w:r>
        <w:t>Ми</w:t>
      </w:r>
      <w:proofErr w:type="spellEnd"/>
      <w:r>
        <w:t xml:space="preserve"> </w:t>
      </w:r>
      <w:proofErr w:type="spellStart"/>
      <w:r>
        <w:t>будемо</w:t>
      </w:r>
      <w:proofErr w:type="spellEnd"/>
      <w:r>
        <w:t xml:space="preserve"> </w:t>
      </w:r>
      <w:proofErr w:type="spellStart"/>
      <w:r>
        <w:t>имала</w:t>
      </w:r>
      <w:proofErr w:type="spellEnd"/>
    </w:p>
    <w:p w:rsidR="002938EE" w:rsidRDefault="002938EE" w:rsidP="002938EE">
      <w:pPr>
        <w:pStyle w:val="NoSpacing"/>
      </w:pPr>
    </w:p>
    <w:p w:rsidR="002938EE" w:rsidRDefault="002938EE" w:rsidP="002938EE">
      <w:pPr>
        <w:pStyle w:val="NoSpacing"/>
      </w:pPr>
      <w:r>
        <w:t xml:space="preserve">2.  </w:t>
      </w:r>
      <w:proofErr w:type="spellStart"/>
      <w:r>
        <w:t>Ти</w:t>
      </w:r>
      <w:proofErr w:type="spellEnd"/>
      <w:r>
        <w:t xml:space="preserve"> </w:t>
      </w:r>
      <w:proofErr w:type="spellStart"/>
      <w:r>
        <w:t>будеш</w:t>
      </w:r>
      <w:proofErr w:type="spellEnd"/>
      <w:r>
        <w:t xml:space="preserve"> </w:t>
      </w:r>
      <w:proofErr w:type="spellStart"/>
      <w:r>
        <w:t>имало</w:t>
      </w:r>
      <w:proofErr w:type="spellEnd"/>
      <w:r>
        <w:t xml:space="preserve">            2. </w:t>
      </w:r>
      <w:proofErr w:type="spellStart"/>
      <w:r>
        <w:t>Ви</w:t>
      </w:r>
      <w:proofErr w:type="spellEnd"/>
      <w:r>
        <w:t xml:space="preserve"> </w:t>
      </w:r>
      <w:proofErr w:type="spellStart"/>
      <w:r>
        <w:t>будете</w:t>
      </w:r>
      <w:proofErr w:type="spellEnd"/>
      <w:r>
        <w:t xml:space="preserve"> </w:t>
      </w:r>
      <w:proofErr w:type="spellStart"/>
      <w:r>
        <w:t>имала</w:t>
      </w:r>
      <w:proofErr w:type="spellEnd"/>
    </w:p>
    <w:p w:rsidR="002938EE" w:rsidRDefault="002938EE" w:rsidP="002938EE">
      <w:pPr>
        <w:pStyle w:val="NoSpacing"/>
      </w:pPr>
    </w:p>
    <w:p w:rsidR="002938EE" w:rsidRDefault="002938EE" w:rsidP="002938EE">
      <w:pPr>
        <w:pStyle w:val="NoSpacing"/>
      </w:pPr>
      <w:r>
        <w:t xml:space="preserve">3.  </w:t>
      </w:r>
      <w:proofErr w:type="spellStart"/>
      <w:r>
        <w:t>Оно</w:t>
      </w:r>
      <w:proofErr w:type="spellEnd"/>
      <w:r>
        <w:t xml:space="preserve"> </w:t>
      </w:r>
      <w:proofErr w:type="spellStart"/>
      <w:r>
        <w:t>буде</w:t>
      </w:r>
      <w:proofErr w:type="spellEnd"/>
      <w:r>
        <w:t xml:space="preserve"> </w:t>
      </w:r>
      <w:proofErr w:type="spellStart"/>
      <w:r>
        <w:t>имало</w:t>
      </w:r>
      <w:proofErr w:type="spellEnd"/>
      <w:r>
        <w:t xml:space="preserve">          3. </w:t>
      </w:r>
      <w:proofErr w:type="spellStart"/>
      <w:r>
        <w:t>Оне</w:t>
      </w:r>
      <w:proofErr w:type="spellEnd"/>
      <w:r>
        <w:t xml:space="preserve"> </w:t>
      </w:r>
      <w:proofErr w:type="spellStart"/>
      <w:r>
        <w:t>буду</w:t>
      </w:r>
      <w:proofErr w:type="spellEnd"/>
      <w:r>
        <w:t xml:space="preserve"> </w:t>
      </w:r>
      <w:proofErr w:type="spellStart"/>
      <w:r>
        <w:t>имала</w:t>
      </w:r>
      <w:proofErr w:type="spellEnd"/>
    </w:p>
    <w:p w:rsidR="002938EE" w:rsidRDefault="002938EE" w:rsidP="002938EE">
      <w:pPr>
        <w:pStyle w:val="NoSpacing"/>
      </w:pPr>
    </w:p>
    <w:p w:rsidR="00D8694F" w:rsidRDefault="002938EE" w:rsidP="002938EE">
      <w:pPr>
        <w:pStyle w:val="NoSpacing"/>
        <w:rPr>
          <w:lang w:val="sr-Cyrl-RS"/>
        </w:rPr>
      </w:pPr>
      <w:proofErr w:type="spellStart"/>
      <w:proofErr w:type="gramStart"/>
      <w:r>
        <w:t>Ако</w:t>
      </w:r>
      <w:proofErr w:type="spellEnd"/>
      <w:r>
        <w:t xml:space="preserve"> </w:t>
      </w:r>
      <w:proofErr w:type="spellStart"/>
      <w:r>
        <w:t>наша</w:t>
      </w:r>
      <w:proofErr w:type="spellEnd"/>
      <w:r>
        <w:t xml:space="preserve"> </w:t>
      </w:r>
      <w:proofErr w:type="spellStart"/>
      <w:r>
        <w:t>момчад</w:t>
      </w:r>
      <w:proofErr w:type="spellEnd"/>
      <w:r>
        <w:t xml:space="preserve"> </w:t>
      </w:r>
      <w:proofErr w:type="spellStart"/>
      <w:r>
        <w:t>буду</w:t>
      </w:r>
      <w:proofErr w:type="spellEnd"/>
      <w:r>
        <w:t xml:space="preserve"> </w:t>
      </w:r>
      <w:proofErr w:type="spellStart"/>
      <w:r>
        <w:t>имала</w:t>
      </w:r>
      <w:proofErr w:type="spellEnd"/>
      <w:r>
        <w:t xml:space="preserve"> </w:t>
      </w:r>
      <w:proofErr w:type="spellStart"/>
      <w:r>
        <w:t>среће</w:t>
      </w:r>
      <w:proofErr w:type="spellEnd"/>
      <w:r>
        <w:t xml:space="preserve">, </w:t>
      </w:r>
      <w:proofErr w:type="spellStart"/>
      <w:r>
        <w:t>победиће</w:t>
      </w:r>
      <w:proofErr w:type="spellEnd"/>
      <w:r>
        <w:t xml:space="preserve"> </w:t>
      </w:r>
      <w:proofErr w:type="spellStart"/>
      <w:r>
        <w:t>следећи</w:t>
      </w:r>
      <w:proofErr w:type="spellEnd"/>
      <w:r>
        <w:t xml:space="preserve"> </w:t>
      </w:r>
      <w:proofErr w:type="spellStart"/>
      <w:r>
        <w:t>пут</w:t>
      </w:r>
      <w:proofErr w:type="spellEnd"/>
      <w:r>
        <w:t>.</w:t>
      </w:r>
      <w:proofErr w:type="gramEnd"/>
    </w:p>
    <w:p w:rsidR="002938EE" w:rsidRDefault="002938EE" w:rsidP="002938EE">
      <w:pPr>
        <w:pStyle w:val="NoSpacing"/>
        <w:rPr>
          <w:lang w:val="sr-Cyrl-RS"/>
        </w:rPr>
      </w:pPr>
    </w:p>
    <w:p w:rsidR="002938EE" w:rsidRDefault="002938EE" w:rsidP="002938EE">
      <w:pPr>
        <w:pStyle w:val="NoSpacing"/>
        <w:rPr>
          <w:lang w:val="sr-Cyrl-RS"/>
        </w:rPr>
      </w:pPr>
    </w:p>
    <w:p w:rsidR="002938EE" w:rsidRDefault="002938EE" w:rsidP="002938EE">
      <w:pPr>
        <w:pStyle w:val="NoSpacing"/>
        <w:rPr>
          <w:b/>
          <w:color w:val="FF0000"/>
          <w:sz w:val="24"/>
          <w:szCs w:val="24"/>
          <w:lang w:val="sr-Cyrl-RS"/>
        </w:rPr>
      </w:pPr>
      <w:r w:rsidRPr="002938EE">
        <w:rPr>
          <w:b/>
          <w:color w:val="FF0000"/>
          <w:sz w:val="48"/>
          <w:szCs w:val="48"/>
          <w:lang w:val="sr-Cyrl-RS"/>
        </w:rPr>
        <w:t>ПОТЕНЦИЈАЛ</w:t>
      </w:r>
    </w:p>
    <w:p w:rsidR="002938EE" w:rsidRPr="002938EE" w:rsidRDefault="002938EE" w:rsidP="002938EE">
      <w:pPr>
        <w:pStyle w:val="NoSpacing"/>
        <w:rPr>
          <w:b/>
          <w:color w:val="FF0000"/>
          <w:sz w:val="24"/>
          <w:szCs w:val="24"/>
          <w:lang w:val="sr-Cyrl-RS"/>
        </w:rPr>
      </w:pPr>
    </w:p>
    <w:p w:rsidR="002938EE" w:rsidRDefault="002938EE" w:rsidP="002938EE">
      <w:pPr>
        <w:pStyle w:val="NoSpacing"/>
        <w:rPr>
          <w:lang w:val="sr-Cyrl-RS"/>
        </w:rPr>
      </w:pPr>
      <w:r w:rsidRPr="002938EE">
        <w:rPr>
          <w:lang w:val="sr-Cyrl-RS"/>
        </w:rPr>
        <w:t xml:space="preserve">Потенцијал је </w:t>
      </w:r>
      <w:r w:rsidRPr="002938EE">
        <w:rPr>
          <w:b/>
          <w:lang w:val="sr-Cyrl-RS"/>
        </w:rPr>
        <w:t>сложен и личан</w:t>
      </w:r>
      <w:r w:rsidRPr="002938EE">
        <w:rPr>
          <w:lang w:val="sr-Cyrl-RS"/>
        </w:rPr>
        <w:t xml:space="preserve"> глаголски облик којим се изриче жеља, могућност или намера да се изврши нека радња. Он нема никакво временско значење већ означава не</w:t>
      </w:r>
      <w:r w:rsidR="007578DC">
        <w:rPr>
          <w:lang w:val="sr-Cyrl-RS"/>
        </w:rPr>
        <w:t>ку неостварену радњу.</w:t>
      </w:r>
    </w:p>
    <w:p w:rsidR="007578DC" w:rsidRPr="002938EE" w:rsidRDefault="007578DC" w:rsidP="002938EE">
      <w:pPr>
        <w:pStyle w:val="NoSpacing"/>
        <w:rPr>
          <w:lang w:val="sr-Cyrl-RS"/>
        </w:rPr>
      </w:pP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Мој брат би волео да тренира одбојку, али је још мали за то. (жеља)</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Ја бих нацртао најлепши цртеж кад бих имао добре бојице! (могућност)</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Ишли смо у продавницу само да бисмо мало прошетали. (намера)</w:t>
      </w:r>
    </w:p>
    <w:p w:rsidR="002938EE" w:rsidRPr="002938EE" w:rsidRDefault="002938EE" w:rsidP="002938EE">
      <w:pPr>
        <w:pStyle w:val="NoSpacing"/>
        <w:rPr>
          <w:lang w:val="sr-Cyrl-RS"/>
        </w:rPr>
      </w:pPr>
      <w:r w:rsidRPr="002938EE">
        <w:rPr>
          <w:lang w:val="sr-Cyrl-RS"/>
        </w:rPr>
        <w:t xml:space="preserve"> </w:t>
      </w:r>
    </w:p>
    <w:p w:rsidR="002938EE" w:rsidRPr="002938EE" w:rsidRDefault="002938EE" w:rsidP="002938EE">
      <w:pPr>
        <w:pStyle w:val="NoSpacing"/>
        <w:rPr>
          <w:lang w:val="sr-Cyrl-RS"/>
        </w:rPr>
      </w:pPr>
    </w:p>
    <w:p w:rsidR="002938EE" w:rsidRDefault="002938EE" w:rsidP="002938EE">
      <w:pPr>
        <w:pStyle w:val="NoSpacing"/>
        <w:rPr>
          <w:lang w:val="sr-Cyrl-RS"/>
        </w:rPr>
      </w:pPr>
      <w:r w:rsidRPr="002938EE">
        <w:rPr>
          <w:lang w:val="sr-Cyrl-RS"/>
        </w:rPr>
        <w:t>Грађење потенцијала</w:t>
      </w:r>
    </w:p>
    <w:p w:rsidR="007578DC" w:rsidRPr="002938EE" w:rsidRDefault="007578DC" w:rsidP="002938EE">
      <w:pPr>
        <w:pStyle w:val="NoSpacing"/>
        <w:rPr>
          <w:lang w:val="sr-Cyrl-RS"/>
        </w:rPr>
      </w:pPr>
    </w:p>
    <w:p w:rsidR="007578DC" w:rsidRPr="002938EE" w:rsidRDefault="007578DC" w:rsidP="007578DC">
      <w:pPr>
        <w:pStyle w:val="NoSpacing"/>
        <w:rPr>
          <w:sz w:val="36"/>
          <w:szCs w:val="36"/>
          <w:lang w:val="sr-Cyrl-RS"/>
        </w:rPr>
      </w:pPr>
      <w:r w:rsidRPr="002938EE">
        <w:rPr>
          <w:color w:val="FF0000"/>
          <w:sz w:val="36"/>
          <w:szCs w:val="36"/>
          <w:lang w:val="sr-Cyrl-RS"/>
        </w:rPr>
        <w:t>БИТИ</w:t>
      </w:r>
      <w:r w:rsidRPr="002938EE">
        <w:rPr>
          <w:sz w:val="36"/>
          <w:szCs w:val="36"/>
          <w:lang w:val="sr-Cyrl-RS"/>
        </w:rPr>
        <w:t xml:space="preserve"> </w:t>
      </w:r>
      <w:r>
        <w:rPr>
          <w:sz w:val="36"/>
          <w:szCs w:val="36"/>
          <w:lang w:val="sr-Cyrl-RS"/>
        </w:rPr>
        <w:t>у аористу</w:t>
      </w:r>
      <w:r w:rsidRPr="002938EE">
        <w:rPr>
          <w:sz w:val="36"/>
          <w:szCs w:val="36"/>
          <w:lang w:val="sr-Cyrl-RS"/>
        </w:rPr>
        <w:t xml:space="preserve"> + </w:t>
      </w:r>
      <w:r w:rsidRPr="002938EE">
        <w:rPr>
          <w:color w:val="FF0000"/>
          <w:sz w:val="36"/>
          <w:szCs w:val="36"/>
          <w:lang w:val="sr-Cyrl-RS"/>
        </w:rPr>
        <w:t xml:space="preserve">РГП </w:t>
      </w:r>
      <w:r w:rsidRPr="002938EE">
        <w:rPr>
          <w:sz w:val="36"/>
          <w:szCs w:val="36"/>
          <w:lang w:val="sr-Cyrl-RS"/>
        </w:rPr>
        <w:t xml:space="preserve">= </w:t>
      </w:r>
      <w:r>
        <w:rPr>
          <w:color w:val="FF0000"/>
          <w:sz w:val="36"/>
          <w:szCs w:val="36"/>
          <w:lang w:val="sr-Cyrl-RS"/>
        </w:rPr>
        <w:t>ПОТЕНЦИЈАЛ</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Потенцијал се гради се гради од аориста помоћног глагола БИТИ (изузетак је само 3. лице множине) и радног глаголског придева.</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 xml:space="preserve"> Аорист глагола БИТИ:</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1. Ја бих                        1. Ми бисмо</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2. Ти  би                          2. Ви бисте</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3. Он</w:t>
      </w:r>
      <w:r w:rsidR="007578DC">
        <w:rPr>
          <w:lang w:val="sr-Cyrl-RS"/>
        </w:rPr>
        <w:t>/Она/Оно би          3. Они би</w:t>
      </w:r>
    </w:p>
    <w:p w:rsidR="002938EE" w:rsidRPr="002938EE" w:rsidRDefault="002938EE" w:rsidP="002938EE">
      <w:pPr>
        <w:pStyle w:val="NoSpacing"/>
        <w:rPr>
          <w:lang w:val="sr-Cyrl-RS"/>
        </w:rPr>
      </w:pPr>
    </w:p>
    <w:p w:rsidR="002938EE" w:rsidRPr="007578DC" w:rsidRDefault="002938EE" w:rsidP="002938EE">
      <w:pPr>
        <w:pStyle w:val="NoSpacing"/>
        <w:rPr>
          <w:b/>
          <w:lang w:val="sr-Cyrl-RS"/>
        </w:rPr>
      </w:pPr>
      <w:r w:rsidRPr="007578DC">
        <w:rPr>
          <w:b/>
          <w:lang w:val="sr-Cyrl-RS"/>
        </w:rPr>
        <w:t>За градњу 3. лица множине потенцијала уместо аориста  у 3. лицу множине бише користи се аорист 3. лице једнине БИ.</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 xml:space="preserve">Потенцијал глагола ВОЛЕТИ </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Радни глаголски придев у мушком роду: ВОЛЕО (ВОЛЕЛИ)</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Потенцијал се гради од аориста помоћног глагола бити и радног глаголског придева ВОЛЕО (ВОЛЕЛИ)</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lastRenderedPageBreak/>
        <w:t>1. Ја бих волео/ волео бих                      1.  Ми бисмо волели / волели бисмо</w:t>
      </w:r>
    </w:p>
    <w:p w:rsidR="002938EE" w:rsidRPr="002938EE" w:rsidRDefault="002938EE" w:rsidP="002938EE">
      <w:pPr>
        <w:pStyle w:val="NoSpacing"/>
        <w:rPr>
          <w:lang w:val="sr-Cyrl-RS"/>
        </w:rPr>
      </w:pPr>
    </w:p>
    <w:p w:rsidR="002938EE" w:rsidRPr="002938EE" w:rsidRDefault="002938EE" w:rsidP="002938EE">
      <w:pPr>
        <w:pStyle w:val="NoSpacing"/>
        <w:rPr>
          <w:lang w:val="sr-Cyrl-RS"/>
        </w:rPr>
      </w:pPr>
      <w:r w:rsidRPr="002938EE">
        <w:rPr>
          <w:lang w:val="sr-Cyrl-RS"/>
        </w:rPr>
        <w:t>2. Ти би волео / волео би                          2.  Ви бисте волели / волели бисте</w:t>
      </w:r>
    </w:p>
    <w:p w:rsidR="002938EE" w:rsidRPr="002938EE" w:rsidRDefault="002938EE" w:rsidP="002938EE">
      <w:pPr>
        <w:pStyle w:val="NoSpacing"/>
        <w:rPr>
          <w:lang w:val="sr-Cyrl-RS"/>
        </w:rPr>
      </w:pPr>
    </w:p>
    <w:p w:rsidR="002938EE" w:rsidRDefault="002938EE" w:rsidP="002938EE">
      <w:pPr>
        <w:pStyle w:val="NoSpacing"/>
        <w:rPr>
          <w:lang w:val="sr-Cyrl-RS"/>
        </w:rPr>
      </w:pPr>
      <w:r w:rsidRPr="002938EE">
        <w:rPr>
          <w:lang w:val="sr-Cyrl-RS"/>
        </w:rPr>
        <w:t>3. Он би волео / волео би                        3.  Они би волели / волели би</w:t>
      </w:r>
    </w:p>
    <w:p w:rsidR="007578DC" w:rsidRDefault="007578DC" w:rsidP="002938EE">
      <w:pPr>
        <w:pStyle w:val="NoSpacing"/>
        <w:rPr>
          <w:lang w:val="sr-Cyrl-RS"/>
        </w:rPr>
      </w:pPr>
    </w:p>
    <w:p w:rsidR="007578DC" w:rsidRDefault="007578DC" w:rsidP="007578DC">
      <w:pPr>
        <w:pStyle w:val="NoSpacing"/>
        <w:rPr>
          <w:b/>
          <w:color w:val="FF0000"/>
          <w:sz w:val="44"/>
          <w:szCs w:val="44"/>
          <w:lang w:val="sr-Cyrl-RS"/>
        </w:rPr>
      </w:pPr>
    </w:p>
    <w:p w:rsidR="007578DC" w:rsidRDefault="007578DC" w:rsidP="007578DC">
      <w:pPr>
        <w:pStyle w:val="NoSpacing"/>
        <w:rPr>
          <w:b/>
          <w:color w:val="FF0000"/>
          <w:sz w:val="24"/>
          <w:szCs w:val="24"/>
          <w:lang w:val="sr-Cyrl-RS"/>
        </w:rPr>
      </w:pPr>
      <w:r w:rsidRPr="007578DC">
        <w:rPr>
          <w:b/>
          <w:color w:val="FF0000"/>
          <w:sz w:val="44"/>
          <w:szCs w:val="44"/>
          <w:lang w:val="sr-Cyrl-RS"/>
        </w:rPr>
        <w:t>ИМПЕРАТИВ</w:t>
      </w:r>
    </w:p>
    <w:p w:rsidR="007578DC" w:rsidRPr="007578DC" w:rsidRDefault="007578DC" w:rsidP="007578DC">
      <w:pPr>
        <w:pStyle w:val="NoSpacing"/>
        <w:rPr>
          <w:b/>
          <w:color w:val="FF0000"/>
          <w:sz w:val="24"/>
          <w:szCs w:val="24"/>
          <w:lang w:val="sr-Cyrl-RS"/>
        </w:rPr>
      </w:pPr>
    </w:p>
    <w:p w:rsidR="007578DC" w:rsidRPr="007578DC" w:rsidRDefault="007578DC" w:rsidP="007578DC">
      <w:pPr>
        <w:pStyle w:val="NoSpacing"/>
        <w:rPr>
          <w:lang w:val="sr-Cyrl-RS"/>
        </w:rPr>
      </w:pPr>
      <w:r w:rsidRPr="007578DC">
        <w:rPr>
          <w:lang w:val="sr-Cyrl-RS"/>
        </w:rPr>
        <w:t xml:space="preserve">Императив (заповедни начин) је </w:t>
      </w:r>
      <w:r w:rsidRPr="007578DC">
        <w:rPr>
          <w:b/>
          <w:lang w:val="sr-Cyrl-RS"/>
        </w:rPr>
        <w:t>прост и личан</w:t>
      </w:r>
      <w:r w:rsidRPr="007578DC">
        <w:rPr>
          <w:lang w:val="sr-Cyrl-RS"/>
        </w:rPr>
        <w:t xml:space="preserve"> глаголски облик којм се изриче заповест, молба, забрана, подстицај или савет. Употребљава у управном говору, у обраћању говорника саговорнику.</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Марко, излази напоље одмах! (Заповест)</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Моилим те, дохвати  ми књигу са полице.  (Молба)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Не храните животиње!  (Забрана)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Купите свеже јагоде!  (Подстицај)</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Децо, да бисте били здрави, једите пуно свежег воћа и поврћа!. (Савет)</w:t>
      </w:r>
    </w:p>
    <w:p w:rsidR="007578DC" w:rsidRPr="007578DC" w:rsidRDefault="007578DC" w:rsidP="007578DC">
      <w:pPr>
        <w:pStyle w:val="NoSpacing"/>
        <w:rPr>
          <w:lang w:val="sr-Cyrl-RS"/>
        </w:rPr>
      </w:pPr>
    </w:p>
    <w:p w:rsidR="007578DC" w:rsidRPr="007578DC" w:rsidRDefault="007578DC" w:rsidP="007578DC">
      <w:pPr>
        <w:pStyle w:val="NoSpacing"/>
        <w:rPr>
          <w:b/>
          <w:color w:val="FF0000"/>
          <w:lang w:val="sr-Cyrl-RS"/>
        </w:rPr>
      </w:pPr>
      <w:r w:rsidRPr="007578DC">
        <w:rPr>
          <w:b/>
          <w:color w:val="FF0000"/>
          <w:lang w:val="sr-Cyrl-RS"/>
        </w:rPr>
        <w:t>Императив има облике само за 2. лице једнине и за 1. и 2. лице множине.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xml:space="preserve"> За 1. лице једнине нема облик, јер сами себи не можемо наређивати, нити можемо себе молити, саветовати или подстицати.</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Код 3. лица једнине и 3 лице множине нема облик, јер се не може наређивати некоме ко није присутан. Постоји могућност да се заповест у овом случају изразимо речцом НЕКА и презентом одговарајућег глагола у једнини или множини.</w:t>
      </w:r>
    </w:p>
    <w:p w:rsidR="007578DC" w:rsidRPr="007578DC" w:rsidRDefault="007578DC" w:rsidP="007578DC">
      <w:pPr>
        <w:pStyle w:val="NoSpacing"/>
        <w:rPr>
          <w:lang w:val="sr-Cyrl-RS"/>
        </w:rPr>
      </w:pP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Нека уђе унутра! (Заповест за 3. лице једнине)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Нека се јаве сутра! (Заповест  за 3. лице множине)</w:t>
      </w:r>
    </w:p>
    <w:p w:rsidR="007578DC" w:rsidRPr="007578DC" w:rsidRDefault="007578DC" w:rsidP="007578DC">
      <w:pPr>
        <w:pStyle w:val="NoSpacing"/>
        <w:rPr>
          <w:lang w:val="sr-Cyrl-RS"/>
        </w:rPr>
      </w:pPr>
      <w:r w:rsidRPr="007578DC">
        <w:rPr>
          <w:lang w:val="sr-Cyrl-RS"/>
        </w:rPr>
        <w:t xml:space="preserve"> </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Грађење императива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Императив се гради тако што се на презентску основу глагола додају одговарајући наставци.</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Наставци за грађење императива су:</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1. лице једнине - не постоји         1. лице множине  - имо</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lastRenderedPageBreak/>
        <w:t>2. лице једнине   - и                         2. лице множине   - ите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3. лице једнине - не постоји           3. лице множине - не постоји</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Императив глагола СКОЧИТИ</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Презентска основа СКОЧ -</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Императив се гради када се на презентску основу СКОЧ- додају наставци за грађење императива.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1.     -                       1.  скочимо</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2.  скочи                    2.  скочите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3.     -                       3.    -</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xml:space="preserve"> ако се 3. лице множине презента завршава на - ЈУ</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1. лице једнине - не постоји         1. лице множине  - јмо</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2. лице једнине   - ј                         2. лице множине   - јте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3. лице једнине - не постоји           3. лице множине - не постоји</w:t>
      </w:r>
    </w:p>
    <w:p w:rsidR="007578DC" w:rsidRPr="007578DC" w:rsidRDefault="007578DC" w:rsidP="007578DC">
      <w:pPr>
        <w:pStyle w:val="NoSpacing"/>
        <w:rPr>
          <w:lang w:val="sr-Cyrl-RS"/>
        </w:rPr>
      </w:pPr>
    </w:p>
    <w:p w:rsidR="007578DC" w:rsidRPr="007578DC" w:rsidRDefault="007578DC" w:rsidP="007578DC">
      <w:pPr>
        <w:pStyle w:val="NoSpacing"/>
        <w:rPr>
          <w:u w:val="single"/>
          <w:lang w:val="sr-Cyrl-RS"/>
        </w:rPr>
      </w:pPr>
      <w:r w:rsidRPr="007578DC">
        <w:rPr>
          <w:u w:val="single"/>
          <w:lang w:val="sr-Cyrl-RS"/>
        </w:rPr>
        <w:t>Гласовне промене при грађењу императива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Код глагола код којих се инфинитивна основа завршава на -К, -Г, или -Х  (пећи, сећи, обући, тећи, помоћи...) у  императиву долази до сибиларизације, гласовне  промене код које сугласници  К, Г, Х  прелазе у Ц, З, С</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Императив глагола ОБУЋИ</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Презентска основа ОБУК-</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Императив се гради када се на презентску основу ОБУК - додају наставци за грађење императива и при томе долази до сибиларизације.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1.     -                       1.  обуцимо</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2.  обуци                    2.  обуците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3.     -                       3.    -</w:t>
      </w:r>
    </w:p>
    <w:p w:rsidR="007578DC" w:rsidRDefault="007578DC" w:rsidP="007578DC">
      <w:pPr>
        <w:pStyle w:val="NoSpacing"/>
        <w:rPr>
          <w:lang w:val="sr-Cyrl-RS"/>
        </w:rPr>
      </w:pPr>
    </w:p>
    <w:p w:rsidR="007578DC" w:rsidRDefault="007578DC" w:rsidP="007578DC">
      <w:pPr>
        <w:pStyle w:val="NoSpacing"/>
        <w:rPr>
          <w:lang w:val="sr-Cyrl-RS"/>
        </w:rPr>
      </w:pPr>
    </w:p>
    <w:p w:rsidR="007578DC" w:rsidRDefault="007578DC" w:rsidP="007578DC">
      <w:pPr>
        <w:pStyle w:val="NoSpacing"/>
        <w:rPr>
          <w:lang w:val="sr-Cyrl-RS"/>
        </w:rPr>
      </w:pPr>
    </w:p>
    <w:p w:rsidR="007578DC" w:rsidRDefault="007578DC" w:rsidP="007578DC">
      <w:pPr>
        <w:pStyle w:val="NoSpacing"/>
        <w:rPr>
          <w:lang w:val="sr-Cyrl-RS"/>
        </w:rPr>
      </w:pPr>
    </w:p>
    <w:p w:rsidR="007578DC" w:rsidRDefault="007578DC" w:rsidP="007578DC">
      <w:pPr>
        <w:pStyle w:val="NoSpacing"/>
        <w:rPr>
          <w:lang w:val="sr-Cyrl-RS"/>
        </w:rPr>
      </w:pPr>
    </w:p>
    <w:p w:rsidR="007578DC" w:rsidRPr="007578DC" w:rsidRDefault="007578DC" w:rsidP="007578DC">
      <w:pPr>
        <w:pStyle w:val="NoSpacing"/>
        <w:rPr>
          <w:b/>
          <w:color w:val="FF0000"/>
          <w:sz w:val="44"/>
          <w:szCs w:val="44"/>
          <w:lang w:val="sr-Cyrl-RS"/>
        </w:rPr>
      </w:pPr>
      <w:r>
        <w:rPr>
          <w:b/>
          <w:color w:val="FF0000"/>
          <w:sz w:val="44"/>
          <w:szCs w:val="44"/>
          <w:lang w:val="sr-Cyrl-RS"/>
        </w:rPr>
        <w:lastRenderedPageBreak/>
        <w:t>ГЛАГОЛСКИ ПРИДЕВ ТРПНИ</w:t>
      </w:r>
    </w:p>
    <w:p w:rsidR="002938EE" w:rsidRPr="002938EE" w:rsidRDefault="0013463A" w:rsidP="002938EE">
      <w:pPr>
        <w:pStyle w:val="NoSpacing"/>
        <w:rPr>
          <w:lang w:val="sr-Cyrl-RS"/>
        </w:rPr>
      </w:pPr>
      <w:r>
        <w:rPr>
          <w:lang w:val="sr-Cyrl-RS"/>
        </w:rPr>
        <w:t xml:space="preserve">  </w:t>
      </w:r>
    </w:p>
    <w:p w:rsidR="007578DC" w:rsidRPr="007578DC" w:rsidRDefault="002938EE" w:rsidP="007578DC">
      <w:pPr>
        <w:pStyle w:val="NoSpacing"/>
        <w:rPr>
          <w:lang w:val="sr-Cyrl-RS"/>
        </w:rPr>
      </w:pPr>
      <w:r w:rsidRPr="002938EE">
        <w:rPr>
          <w:lang w:val="sr-Cyrl-RS"/>
        </w:rPr>
        <w:t xml:space="preserve">  </w:t>
      </w:r>
    </w:p>
    <w:p w:rsidR="007578DC" w:rsidRPr="007578DC" w:rsidRDefault="007578DC" w:rsidP="007578DC">
      <w:pPr>
        <w:pStyle w:val="NoSpacing"/>
        <w:rPr>
          <w:lang w:val="sr-Cyrl-RS"/>
        </w:rPr>
      </w:pPr>
      <w:r w:rsidRPr="007578DC">
        <w:rPr>
          <w:lang w:val="sr-Cyrl-RS"/>
        </w:rPr>
        <w:t xml:space="preserve">Трпни глаголски придев је </w:t>
      </w:r>
      <w:r w:rsidRPr="0013463A">
        <w:rPr>
          <w:b/>
          <w:lang w:val="sr-Cyrl-RS"/>
        </w:rPr>
        <w:t>прост</w:t>
      </w:r>
      <w:r w:rsidR="0013463A">
        <w:rPr>
          <w:b/>
          <w:lang w:val="sr-Cyrl-RS"/>
        </w:rPr>
        <w:t xml:space="preserve"> и неличан</w:t>
      </w:r>
      <w:r w:rsidRPr="007578DC">
        <w:rPr>
          <w:lang w:val="sr-Cyrl-RS"/>
        </w:rPr>
        <w:t xml:space="preserve"> глаголски облик који означава да је на некоме или нечему вршена или извршена нека радња. Трпни означава да је субјекат пасиван (трпи радњу), глаголски да се ради о глаголском облику, а придев да има особине придева. Гради се само од прелазних глагола, и то не од свих: понеки чести глаголи, као имати, мрзети, разумети, значити, немају трпни придев. У неким случајевима могућ је трпни придев од повратних глагола, нпр. начитан према начитати се, насмејан према насмејати се, заљубљен према заљубити се. Има посебне облике за сва три рода, оба броја (једнину и множину) и зна само за треће лице.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Гради се додавањем тројаких наставака на инфинитивну основу или на окрњену презентску основу (одбија се крајњи вокал основе):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1) када се инфинитивна основа завршава на вокал а, наставци су:</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а) у једнини: -н, -на, -но</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б) у множини: -ни, -не, -на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На пример, облици трпног придева од глагола кувати и заливати гласе: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кувати (инфинитивна основа: кува-ти – кува-): куван, кувана, кувано, кувани, куване, кувана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заливати (инфинитивна основа: залива-ти – залива-): заливан, заливана, заливано, заливани, заливане, заливана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2) када се инфинитивна основа завршава на вокал е или у, наставци су:</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а) у једнини: -т, -та, -то</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б) у множини: -ти, -те, -та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На пример, облици трпног придева од глагола начети и преврнути гласе: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начети (инфинитивна основа: наче-ти – наче-): начет, начета, начето, начети, начете, начета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преврнути (инфинитивна основа: преврну-ти – преврну-): преврнут, преврнута, преврнуто, преврнути, преврнуте, преврнута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3) када се инфинитивна основа завршава на вокал и или на сугласник, на окрњену презентску основу додају се наставци:</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а) у једнини: -ен, -ена, -ено</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б) у множини: -ени, -ене, -ена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lastRenderedPageBreak/>
        <w:t>На пример, облици трпног придева од глагола срушити и трести гласе:</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срушити (инфинитивна основа: сруши-ти – сруши-; презентска основа: сруши-мо – сруши-; окрњена презентска основа: сруш-): срушен, срушена, срушено, срушени, срушене, срушена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 трести (инфинитивна основа: трес-ох – трес-; презентска основа: тресе-мо – тресе-; окрњена презентска основа: трес-): тресен, тресена, тресено, тресени, тресене, тресена</w:t>
      </w:r>
    </w:p>
    <w:p w:rsidR="007578DC" w:rsidRPr="007578DC" w:rsidRDefault="007578DC" w:rsidP="007578DC">
      <w:pPr>
        <w:pStyle w:val="NoSpacing"/>
        <w:rPr>
          <w:lang w:val="sr-Cyrl-RS"/>
        </w:rPr>
      </w:pPr>
    </w:p>
    <w:p w:rsidR="007578DC" w:rsidRPr="007578DC" w:rsidRDefault="007578DC" w:rsidP="007578DC">
      <w:pPr>
        <w:pStyle w:val="NoSpacing"/>
        <w:rPr>
          <w:lang w:val="sr-Cyrl-RS"/>
        </w:rPr>
      </w:pPr>
      <w:r w:rsidRPr="007578DC">
        <w:rPr>
          <w:lang w:val="sr-Cyrl-RS"/>
        </w:rPr>
        <w:t>Трпни придев се употребљава за грађење трпног стања (означава да је субјекат пасиван, тј. да трпи радњу), на пример: књига је прочитана; јабуке су ољуштене. Тај глаголски облик може бити употребљен и као придев, и тада ближе одређује именицу уз коју стоји и има особине придева (род, број, падеж, поређење), на пример: офарбана коса, пржено месо, заслужена награда. То је његова придевска функција и тада је у служби атрибута.</w:t>
      </w:r>
    </w:p>
    <w:p w:rsidR="007578DC" w:rsidRPr="007578DC" w:rsidRDefault="007578DC" w:rsidP="007578DC">
      <w:pPr>
        <w:pStyle w:val="NoSpacing"/>
        <w:rPr>
          <w:lang w:val="sr-Cyrl-RS"/>
        </w:rPr>
      </w:pPr>
    </w:p>
    <w:p w:rsidR="007578DC" w:rsidRPr="007578DC" w:rsidRDefault="0013463A" w:rsidP="007578DC">
      <w:pPr>
        <w:pStyle w:val="NoSpacing"/>
        <w:rPr>
          <w:lang w:val="sr-Cyrl-RS"/>
        </w:rPr>
      </w:pPr>
      <w:r>
        <w:rPr>
          <w:lang w:val="sr-Cyrl-RS"/>
        </w:rPr>
        <w:t xml:space="preserve"> </w:t>
      </w:r>
    </w:p>
    <w:p w:rsidR="007578DC" w:rsidRDefault="007578DC" w:rsidP="007578DC">
      <w:pPr>
        <w:pStyle w:val="NoSpacing"/>
        <w:rPr>
          <w:lang w:val="sr-Cyrl-RS"/>
        </w:rPr>
      </w:pPr>
      <w:r w:rsidRPr="007578DC">
        <w:rPr>
          <w:lang w:val="sr-Cyrl-RS"/>
        </w:rPr>
        <w:t>Балон је надуван.</w:t>
      </w:r>
    </w:p>
    <w:p w:rsidR="0013463A" w:rsidRPr="007578DC" w:rsidRDefault="0013463A" w:rsidP="007578DC">
      <w:pPr>
        <w:pStyle w:val="NoSpacing"/>
        <w:rPr>
          <w:lang w:val="sr-Cyrl-RS"/>
        </w:rPr>
      </w:pPr>
    </w:p>
    <w:p w:rsidR="007578DC" w:rsidRDefault="007578DC" w:rsidP="007578DC">
      <w:pPr>
        <w:pStyle w:val="NoSpacing"/>
        <w:rPr>
          <w:lang w:val="sr-Cyrl-RS"/>
        </w:rPr>
      </w:pPr>
      <w:r w:rsidRPr="007578DC">
        <w:rPr>
          <w:lang w:val="sr-Cyrl-RS"/>
        </w:rPr>
        <w:t>Кифлице су поједене.</w:t>
      </w:r>
    </w:p>
    <w:p w:rsidR="0013463A" w:rsidRPr="007578DC" w:rsidRDefault="0013463A" w:rsidP="007578DC">
      <w:pPr>
        <w:pStyle w:val="NoSpacing"/>
        <w:rPr>
          <w:lang w:val="sr-Cyrl-RS"/>
        </w:rPr>
      </w:pPr>
    </w:p>
    <w:p w:rsidR="002938EE" w:rsidRDefault="007578DC" w:rsidP="007578DC">
      <w:pPr>
        <w:pStyle w:val="NoSpacing"/>
        <w:rPr>
          <w:lang w:val="sr-Cyrl-RS"/>
        </w:rPr>
      </w:pPr>
      <w:r w:rsidRPr="007578DC">
        <w:rPr>
          <w:lang w:val="sr-Cyrl-RS"/>
        </w:rPr>
        <w:t>Соба је окречена.</w:t>
      </w:r>
      <w:r w:rsidR="002938EE" w:rsidRPr="002938EE">
        <w:rPr>
          <w:lang w:val="sr-Cyrl-RS"/>
        </w:rPr>
        <w:t xml:space="preserve"> </w:t>
      </w:r>
    </w:p>
    <w:p w:rsidR="0013463A" w:rsidRDefault="0013463A" w:rsidP="007578DC">
      <w:pPr>
        <w:pStyle w:val="NoSpacing"/>
        <w:rPr>
          <w:lang w:val="sr-Cyrl-RS"/>
        </w:rPr>
      </w:pPr>
    </w:p>
    <w:p w:rsidR="0013463A" w:rsidRPr="0013463A" w:rsidRDefault="0013463A" w:rsidP="0013463A">
      <w:pPr>
        <w:pStyle w:val="NoSpacing"/>
        <w:rPr>
          <w:b/>
          <w:color w:val="FF0000"/>
          <w:sz w:val="52"/>
          <w:szCs w:val="52"/>
          <w:lang w:val="sr-Cyrl-RS"/>
        </w:rPr>
      </w:pPr>
      <w:r w:rsidRPr="0013463A">
        <w:rPr>
          <w:b/>
          <w:color w:val="FF0000"/>
          <w:sz w:val="52"/>
          <w:szCs w:val="52"/>
          <w:lang w:val="sr-Cyrl-RS"/>
        </w:rPr>
        <w:t>Глаголски прилог садашњи</w:t>
      </w:r>
    </w:p>
    <w:p w:rsidR="0013463A" w:rsidRPr="0013463A" w:rsidRDefault="0013463A" w:rsidP="0013463A">
      <w:pPr>
        <w:pStyle w:val="NoSpacing"/>
        <w:rPr>
          <w:lang w:val="sr-Cyrl-RS"/>
        </w:rPr>
      </w:pPr>
      <w:r>
        <w:rPr>
          <w:lang w:val="sr-Cyrl-RS"/>
        </w:rPr>
        <w:t xml:space="preserve"> </w:t>
      </w:r>
    </w:p>
    <w:p w:rsidR="0013463A" w:rsidRPr="0013463A" w:rsidRDefault="0013463A" w:rsidP="0013463A">
      <w:pPr>
        <w:pStyle w:val="NoSpacing"/>
        <w:rPr>
          <w:lang w:val="sr-Cyrl-RS"/>
        </w:rPr>
      </w:pPr>
      <w:r w:rsidRPr="0013463A">
        <w:rPr>
          <w:lang w:val="sr-Cyrl-RS"/>
        </w:rPr>
        <w:t>Глаголски прилог садашњи је прост нелични глаголски облик који означава радњу која се врши у исто време кад и нека друга радња, тј. изриче радњу истовремену радњи предиката. Глаголски је јер је од глагола, прилог јер је у функцији прилошке одредбе, а садашњи јер се њиме исказана радња одиграва истовремено са радњом означеном предикатом. Гради се само од несвршених глагола, иде уз предикат, али никада не може бити предикат. Има исти облик за сва три лица, за сва три рода и оба броја. Због тих особина није предикат у реченици, већ нека прилошка одредба (најчешће за начин).</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Гради се додавањем наставка -ћи на треће лице множине презента несвршених глагола, на пример:</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доносити (3. лице множине презента: доносе) – доносећи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певати (3. лице множине презента: певају) – певајући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покушавати (3. лице множине презента: покушавају) – покушавајући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Осим што означава начин на који се врши радња изречена предикатом (јео је стојећи), глаголски прилог садашњи има службу прилошких одредаба за узрок (желећи боље оцене, учио је више него пре) и за време (причајући о концерту, сетио се да је заборавио да купи карте).</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lastRenderedPageBreak/>
        <w:t>Глаголски прилог садашњи може бити употребљен и као придев, и тада има граматичке особине придева (род, број и падеж), на пример: летећи тањир, трчећим кораком, задивљујући призор. То је његова придевска функција и тада ближе одређује именицу и врши службу атрибута.</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Глаголски прилози (садашњи и прошли) који стоје испред предиката који одређују, сами или заједно са групом речи која чини синтактичку целину са њима – било да су на почетку реченице, било да су у средини реченице – од тог предиката се одвајају зарезом.</w:t>
      </w:r>
    </w:p>
    <w:p w:rsidR="0013463A" w:rsidRPr="0013463A" w:rsidRDefault="0013463A" w:rsidP="0013463A">
      <w:pPr>
        <w:pStyle w:val="NoSpacing"/>
        <w:rPr>
          <w:lang w:val="sr-Cyrl-RS"/>
        </w:rPr>
      </w:pP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Лежећи на кревету, читала је књигу.</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Он, ћутећи, пође са њом.</w:t>
      </w:r>
    </w:p>
    <w:p w:rsidR="0013463A" w:rsidRPr="0013463A" w:rsidRDefault="0013463A" w:rsidP="0013463A">
      <w:pPr>
        <w:pStyle w:val="NoSpacing"/>
        <w:rPr>
          <w:lang w:val="sr-Cyrl-RS"/>
        </w:rPr>
      </w:pPr>
    </w:p>
    <w:p w:rsidR="0013463A" w:rsidRDefault="0013463A" w:rsidP="0013463A">
      <w:pPr>
        <w:pStyle w:val="NoSpacing"/>
        <w:rPr>
          <w:lang w:val="sr-Cyrl-RS"/>
        </w:rPr>
      </w:pPr>
      <w:r w:rsidRPr="0013463A">
        <w:rPr>
          <w:lang w:val="sr-Cyrl-RS"/>
        </w:rPr>
        <w:t>Спремала је ручак слушајући радио.</w:t>
      </w:r>
    </w:p>
    <w:p w:rsidR="0013463A" w:rsidRDefault="0013463A" w:rsidP="0013463A">
      <w:pPr>
        <w:pStyle w:val="NoSpacing"/>
        <w:rPr>
          <w:lang w:val="sr-Cyrl-RS"/>
        </w:rPr>
      </w:pPr>
    </w:p>
    <w:p w:rsidR="0013463A" w:rsidRDefault="0013463A" w:rsidP="0013463A">
      <w:pPr>
        <w:pStyle w:val="NoSpacing"/>
        <w:rPr>
          <w:lang w:val="sr-Cyrl-RS"/>
        </w:rPr>
      </w:pPr>
    </w:p>
    <w:p w:rsidR="0013463A" w:rsidRPr="0013463A" w:rsidRDefault="0013463A" w:rsidP="0013463A">
      <w:pPr>
        <w:pStyle w:val="NoSpacing"/>
        <w:rPr>
          <w:b/>
          <w:color w:val="FF0000"/>
          <w:sz w:val="52"/>
          <w:szCs w:val="52"/>
          <w:lang w:val="sr-Cyrl-RS"/>
        </w:rPr>
      </w:pPr>
      <w:r w:rsidRPr="0013463A">
        <w:rPr>
          <w:b/>
          <w:color w:val="FF0000"/>
          <w:sz w:val="52"/>
          <w:szCs w:val="52"/>
          <w:lang w:val="sr-Cyrl-RS"/>
        </w:rPr>
        <w:t>Глаголски прилог прошли</w:t>
      </w:r>
    </w:p>
    <w:p w:rsidR="0013463A" w:rsidRPr="0013463A" w:rsidRDefault="0013463A" w:rsidP="0013463A">
      <w:pPr>
        <w:pStyle w:val="NoSpacing"/>
        <w:rPr>
          <w:lang w:val="sr-Cyrl-RS"/>
        </w:rPr>
      </w:pPr>
      <w:r>
        <w:rPr>
          <w:lang w:val="sr-Cyrl-RS"/>
        </w:rPr>
        <w:t xml:space="preserve"> </w:t>
      </w:r>
      <w:bookmarkStart w:id="0" w:name="_GoBack"/>
      <w:bookmarkEnd w:id="0"/>
    </w:p>
    <w:p w:rsidR="0013463A" w:rsidRPr="0013463A" w:rsidRDefault="0013463A" w:rsidP="0013463A">
      <w:pPr>
        <w:pStyle w:val="NoSpacing"/>
        <w:rPr>
          <w:lang w:val="sr-Cyrl-RS"/>
        </w:rPr>
      </w:pPr>
      <w:r w:rsidRPr="0013463A">
        <w:rPr>
          <w:lang w:val="sr-Cyrl-RS"/>
        </w:rPr>
        <w:t>Глаголски прилог прошли је прост нелични глаголски облик који означава радњу која се извршила пре неке друге радње, тј. изриче радњу која се догодила пре радње означене предикатом. Глаголски је јер је од глагола, прилог јер је у функцији прилошке одредбе, а прошли јер се њиме исказана радња одиграва у прошлости. Гради се од свршених глагола (ређе од несвршених), иде уз предикат, али никада не може бити предикат. Има исти облик за сва три лица, за сва три рода и оба броја. Због тих особина није предикат у реченици, већ нека прилошка одредба (за време, начин или узрок).</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Гради се додавањем двојаких наставака на инфинитивну основу:</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1) када се инфинитивна основа завршава на вокал, додаје се наставак -вши, на пример:</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кренути (инфинитивна основа: крену-ти – крену-) – кренувши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пожурити (инфинитивна основа: пожури-ти – пожури-) – пожуривши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саслушати (инфинитивна основа: саслуша-ти – саслуша-) – саслушавши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2) када се инфинитивна основа завршава на сугласник, додаје се наставак -авши, на пример:</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испећи (инфинитивна основа: испек-ох – испек-) – испекавши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израсти (инфинитивна основа: израст-ох – израст-) – израставши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рећи (инфинитивна основа: рек-ох – рек-) – рекавши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 xml:space="preserve">Поједини глаголи имају неправилно грађење глаголског прилога прошлог. Код оних глагола чија се инфинитивна основа завршава на ђ (доћи – дођ-ох – дођ, изаћи – изађ-ох – изађ, наћи – нађ-ох </w:t>
      </w:r>
      <w:r w:rsidRPr="0013463A">
        <w:rPr>
          <w:lang w:val="sr-Cyrl-RS"/>
        </w:rPr>
        <w:lastRenderedPageBreak/>
        <w:t>– нађ, поћи – пођ-ох – пођ и сл.), то ђ прелази у ш. Тако се уместо неправилних облика дођавши, изађавши, нађавши, пођавши и сл. добијају правилни облици дошавши, изашавши, нашавши, пошавши и сл.</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Глаголски прилог прошли има службу прилошких одредаба за време (одгледавши филм, отишао је да спава), начин (прескочивши степенице, изашао је из куће) и узрок (не могавши више да седи, отишла је у шетњу).</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Глаголски прилог прошли од помоћног глагола бити може се употребити и као прави придев, на пример: бивша школа, бивши спортиста. То је његова придевска функција и тада ближе одређује именицу и врши службу атрибута.</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Глаголски прилози (садашњи и прошли) који стоје испред предиката који одређују, сами или заједно са групом речи која чини синтактичку целину са њима – било да су на почетку реченице, било да су у средини реченице – од тог предиката се одвајају зарезом.</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Pr>
          <w:lang w:val="sr-Cyrl-RS"/>
        </w:rPr>
        <w:t xml:space="preserve"> </w:t>
      </w:r>
    </w:p>
    <w:p w:rsidR="0013463A" w:rsidRPr="0013463A" w:rsidRDefault="0013463A" w:rsidP="0013463A">
      <w:pPr>
        <w:pStyle w:val="NoSpacing"/>
        <w:rPr>
          <w:lang w:val="sr-Cyrl-RS"/>
        </w:rPr>
      </w:pPr>
      <w:r w:rsidRPr="0013463A">
        <w:rPr>
          <w:lang w:val="sr-Cyrl-RS"/>
        </w:rPr>
        <w:t>Пао је нагазивши на лед.</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Схвативши да ће закаснити, потрчали су према школи.</w:t>
      </w:r>
    </w:p>
    <w:p w:rsidR="0013463A" w:rsidRPr="0013463A" w:rsidRDefault="0013463A" w:rsidP="0013463A">
      <w:pPr>
        <w:pStyle w:val="NoSpacing"/>
        <w:rPr>
          <w:lang w:val="sr-Cyrl-RS"/>
        </w:rPr>
      </w:pPr>
    </w:p>
    <w:p w:rsidR="0013463A" w:rsidRPr="0013463A" w:rsidRDefault="0013463A" w:rsidP="0013463A">
      <w:pPr>
        <w:pStyle w:val="NoSpacing"/>
        <w:rPr>
          <w:lang w:val="sr-Cyrl-RS"/>
        </w:rPr>
      </w:pPr>
      <w:r w:rsidRPr="0013463A">
        <w:rPr>
          <w:lang w:val="sr-Cyrl-RS"/>
        </w:rPr>
        <w:t>Ушавши у стан, закључао је врата за собом.</w:t>
      </w:r>
    </w:p>
    <w:p w:rsidR="0013463A" w:rsidRPr="0013463A" w:rsidRDefault="0013463A" w:rsidP="0013463A">
      <w:pPr>
        <w:pStyle w:val="NoSpacing"/>
        <w:rPr>
          <w:lang w:val="sr-Cyrl-RS"/>
        </w:rPr>
      </w:pPr>
    </w:p>
    <w:p w:rsidR="0013463A" w:rsidRPr="002938EE" w:rsidRDefault="0013463A" w:rsidP="0013463A">
      <w:pPr>
        <w:pStyle w:val="NoSpacing"/>
        <w:rPr>
          <w:lang w:val="sr-Cyrl-RS"/>
        </w:rPr>
      </w:pPr>
      <w:r w:rsidRPr="0013463A">
        <w:rPr>
          <w:lang w:val="sr-Cyrl-RS"/>
        </w:rPr>
        <w:t xml:space="preserve">   </w:t>
      </w:r>
    </w:p>
    <w:sectPr w:rsidR="0013463A" w:rsidRPr="002938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89" w:rsidRDefault="00B83189" w:rsidP="009239DF">
      <w:pPr>
        <w:spacing w:after="0" w:line="240" w:lineRule="auto"/>
      </w:pPr>
      <w:r>
        <w:separator/>
      </w:r>
    </w:p>
  </w:endnote>
  <w:endnote w:type="continuationSeparator" w:id="0">
    <w:p w:rsidR="00B83189" w:rsidRDefault="00B83189"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13463A">
          <w:rPr>
            <w:noProof/>
          </w:rPr>
          <w:t>6</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89" w:rsidRDefault="00B83189" w:rsidP="009239DF">
      <w:pPr>
        <w:spacing w:after="0" w:line="240" w:lineRule="auto"/>
      </w:pPr>
      <w:r>
        <w:separator/>
      </w:r>
    </w:p>
  </w:footnote>
  <w:footnote w:type="continuationSeparator" w:id="0">
    <w:p w:rsidR="00B83189" w:rsidRDefault="00B83189"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659B"/>
    <w:multiLevelType w:val="hybridMultilevel"/>
    <w:tmpl w:val="552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E796F"/>
    <w:multiLevelType w:val="multilevel"/>
    <w:tmpl w:val="CE1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F294B"/>
    <w:multiLevelType w:val="multilevel"/>
    <w:tmpl w:val="D398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13463A"/>
    <w:rsid w:val="001771B3"/>
    <w:rsid w:val="00197958"/>
    <w:rsid w:val="001A5015"/>
    <w:rsid w:val="00276486"/>
    <w:rsid w:val="00285265"/>
    <w:rsid w:val="002938EE"/>
    <w:rsid w:val="0029538D"/>
    <w:rsid w:val="00303326"/>
    <w:rsid w:val="0030475B"/>
    <w:rsid w:val="003519BB"/>
    <w:rsid w:val="003C5419"/>
    <w:rsid w:val="00410ACB"/>
    <w:rsid w:val="00427D7A"/>
    <w:rsid w:val="004E28AF"/>
    <w:rsid w:val="0069179C"/>
    <w:rsid w:val="006B38AA"/>
    <w:rsid w:val="007325D2"/>
    <w:rsid w:val="007578DC"/>
    <w:rsid w:val="007C7489"/>
    <w:rsid w:val="007C7B4A"/>
    <w:rsid w:val="00895E14"/>
    <w:rsid w:val="00897D46"/>
    <w:rsid w:val="009239DF"/>
    <w:rsid w:val="00953D07"/>
    <w:rsid w:val="009A119C"/>
    <w:rsid w:val="00A0658B"/>
    <w:rsid w:val="00AD4013"/>
    <w:rsid w:val="00AE63C7"/>
    <w:rsid w:val="00B27369"/>
    <w:rsid w:val="00B83189"/>
    <w:rsid w:val="00BE5FF6"/>
    <w:rsid w:val="00CE61DA"/>
    <w:rsid w:val="00CE6E9F"/>
    <w:rsid w:val="00D71D9B"/>
    <w:rsid w:val="00D76FAA"/>
    <w:rsid w:val="00D8694F"/>
    <w:rsid w:val="00D9384C"/>
    <w:rsid w:val="00DE0FF8"/>
    <w:rsid w:val="00DE2701"/>
    <w:rsid w:val="00E808E3"/>
    <w:rsid w:val="00EA284C"/>
    <w:rsid w:val="00F3245F"/>
    <w:rsid w:val="00F723D1"/>
    <w:rsid w:val="00FB319D"/>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123">
      <w:bodyDiv w:val="1"/>
      <w:marLeft w:val="0"/>
      <w:marRight w:val="0"/>
      <w:marTop w:val="0"/>
      <w:marBottom w:val="0"/>
      <w:divBdr>
        <w:top w:val="none" w:sz="0" w:space="0" w:color="auto"/>
        <w:left w:val="none" w:sz="0" w:space="0" w:color="auto"/>
        <w:bottom w:val="none" w:sz="0" w:space="0" w:color="auto"/>
        <w:right w:val="none" w:sz="0" w:space="0" w:color="auto"/>
      </w:divBdr>
    </w:div>
    <w:div w:id="788672284">
      <w:bodyDiv w:val="1"/>
      <w:marLeft w:val="0"/>
      <w:marRight w:val="0"/>
      <w:marTop w:val="0"/>
      <w:marBottom w:val="0"/>
      <w:divBdr>
        <w:top w:val="none" w:sz="0" w:space="0" w:color="auto"/>
        <w:left w:val="none" w:sz="0" w:space="0" w:color="auto"/>
        <w:bottom w:val="none" w:sz="0" w:space="0" w:color="auto"/>
        <w:right w:val="none" w:sz="0" w:space="0" w:color="auto"/>
      </w:divBdr>
    </w:div>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334913455">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 w:id="2118986827">
      <w:bodyDiv w:val="1"/>
      <w:marLeft w:val="0"/>
      <w:marRight w:val="0"/>
      <w:marTop w:val="0"/>
      <w:marBottom w:val="0"/>
      <w:divBdr>
        <w:top w:val="none" w:sz="0" w:space="0" w:color="auto"/>
        <w:left w:val="none" w:sz="0" w:space="0" w:color="auto"/>
        <w:bottom w:val="none" w:sz="0" w:space="0" w:color="auto"/>
        <w:right w:val="none" w:sz="0" w:space="0" w:color="auto"/>
      </w:divBdr>
      <w:divsChild>
        <w:div w:id="1704941107">
          <w:marLeft w:val="0"/>
          <w:marRight w:val="0"/>
          <w:marTop w:val="0"/>
          <w:marBottom w:val="30"/>
          <w:divBdr>
            <w:top w:val="none" w:sz="0" w:space="0" w:color="auto"/>
            <w:left w:val="none" w:sz="0" w:space="0" w:color="auto"/>
            <w:bottom w:val="none" w:sz="0" w:space="0" w:color="auto"/>
            <w:right w:val="none" w:sz="0" w:space="0" w:color="auto"/>
          </w:divBdr>
        </w:div>
        <w:div w:id="19297265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D099-D6A5-4F3B-BA4B-2F3077AC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16</cp:revision>
  <dcterms:created xsi:type="dcterms:W3CDTF">2019-05-14T18:42:00Z</dcterms:created>
  <dcterms:modified xsi:type="dcterms:W3CDTF">2020-05-16T06:58:00Z</dcterms:modified>
</cp:coreProperties>
</file>