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8B" w:rsidRPr="004E4A8B" w:rsidRDefault="005B3BDB" w:rsidP="00EA525E">
      <w:pPr>
        <w:rPr>
          <w:sz w:val="24"/>
          <w:szCs w:val="24"/>
          <w:highlight w:val="yellow"/>
          <w:lang w:val="sr-Cyrl-RS"/>
        </w:rPr>
      </w:pPr>
      <w:r w:rsidRPr="004E4A8B">
        <w:rPr>
          <w:sz w:val="40"/>
          <w:szCs w:val="40"/>
          <w:highlight w:val="yellow"/>
          <w:lang w:val="sr-Cyrl-RS"/>
        </w:rPr>
        <w:t>Јован Стерија Поповић</w:t>
      </w:r>
      <w:r w:rsidRPr="004E4A8B">
        <w:rPr>
          <w:highlight w:val="yellow"/>
          <w:lang w:val="sr-Cyrl-RS"/>
        </w:rPr>
        <w:t xml:space="preserve"> </w:t>
      </w:r>
      <w:r w:rsidR="004E4A8B" w:rsidRPr="004E4A8B">
        <w:rPr>
          <w:highlight w:val="yellow"/>
          <w:lang w:val="sr-Cyrl-RS"/>
        </w:rPr>
        <w:t>(1806–1856)</w:t>
      </w:r>
      <w:r w:rsidR="004E4A8B" w:rsidRPr="004E4A8B">
        <w:rPr>
          <w:sz w:val="24"/>
          <w:szCs w:val="24"/>
          <w:highlight w:val="yellow"/>
          <w:lang w:val="sr-Cyrl-RS"/>
        </w:rPr>
        <w:t xml:space="preserve"> је с</w:t>
      </w:r>
      <w:r w:rsidRPr="004E4A8B">
        <w:rPr>
          <w:sz w:val="24"/>
          <w:szCs w:val="24"/>
          <w:highlight w:val="yellow"/>
          <w:lang w:val="sr-Cyrl-RS"/>
        </w:rPr>
        <w:t xml:space="preserve">рпски књижевник и оснивач српске драме. Он је први и један од најбољих  српских комедиографа. </w:t>
      </w:r>
    </w:p>
    <w:p w:rsidR="004E4A8B" w:rsidRDefault="004E4A8B" w:rsidP="00EA525E">
      <w:pPr>
        <w:rPr>
          <w:sz w:val="24"/>
          <w:szCs w:val="24"/>
          <w:lang w:val="sr-Cyrl-RS"/>
        </w:rPr>
      </w:pPr>
      <w:r w:rsidRPr="004E4A8B">
        <w:rPr>
          <w:sz w:val="24"/>
          <w:szCs w:val="24"/>
          <w:highlight w:val="yellow"/>
          <w:lang w:val="sr-Cyrl-RS"/>
        </w:rPr>
        <w:t>Најпознатија дела: „Покондирена тиква", „Тврдица" и „</w:t>
      </w:r>
      <w:r w:rsidR="005B3BDB" w:rsidRPr="004E4A8B">
        <w:rPr>
          <w:sz w:val="24"/>
          <w:szCs w:val="24"/>
          <w:highlight w:val="yellow"/>
          <w:lang w:val="sr-Cyrl-RS"/>
        </w:rPr>
        <w:t>Лажа и паралажа"</w:t>
      </w:r>
      <w:r w:rsidRPr="004E4A8B">
        <w:rPr>
          <w:sz w:val="24"/>
          <w:szCs w:val="24"/>
          <w:highlight w:val="yellow"/>
          <w:lang w:val="sr-Cyrl-RS"/>
        </w:rPr>
        <w:t>, „Родољупци“, „Роман без романа“</w:t>
      </w:r>
      <w:r w:rsidR="005B3BDB" w:rsidRPr="004E4A8B">
        <w:rPr>
          <w:sz w:val="24"/>
          <w:szCs w:val="24"/>
          <w:highlight w:val="yellow"/>
          <w:lang w:val="sr-Cyrl-RS"/>
        </w:rPr>
        <w:t>.</w:t>
      </w:r>
    </w:p>
    <w:p w:rsidR="005B3BDB" w:rsidRDefault="005B3BDB" w:rsidP="00EA525E">
      <w:pPr>
        <w:rPr>
          <w:sz w:val="24"/>
          <w:szCs w:val="24"/>
          <w:lang w:val="sr-Cyrl-RS"/>
        </w:rPr>
      </w:pPr>
      <w:r w:rsidRPr="005B3BDB">
        <w:rPr>
          <w:sz w:val="24"/>
          <w:szCs w:val="24"/>
          <w:lang w:val="sr-Cyrl-RS"/>
        </w:rPr>
        <w:t xml:space="preserve"> У склопу обележавања   150 година од рођења и 100 година од смрти Јована Стерије Поповића у Новом Саду 195</w:t>
      </w:r>
      <w:r w:rsidR="004E4A8B">
        <w:rPr>
          <w:sz w:val="24"/>
          <w:szCs w:val="24"/>
          <w:lang w:val="sr-Cyrl-RS"/>
        </w:rPr>
        <w:t>6. године основан је фестивал  „</w:t>
      </w:r>
      <w:r w:rsidRPr="005B3BDB">
        <w:rPr>
          <w:sz w:val="24"/>
          <w:szCs w:val="24"/>
          <w:lang w:val="sr-Cyrl-RS"/>
        </w:rPr>
        <w:t>Стеријино позориште".</w:t>
      </w:r>
    </w:p>
    <w:p w:rsidR="004E4A8B" w:rsidRPr="004E4A8B" w:rsidRDefault="004E4A8B" w:rsidP="004E4A8B">
      <w:pPr>
        <w:rPr>
          <w:color w:val="FF0000"/>
          <w:sz w:val="40"/>
          <w:szCs w:val="40"/>
          <w:highlight w:val="yellow"/>
          <w:lang w:val="sr-Cyrl-RS"/>
        </w:rPr>
      </w:pPr>
      <w:r w:rsidRPr="004E4A8B">
        <w:rPr>
          <w:color w:val="FF0000"/>
          <w:sz w:val="40"/>
          <w:szCs w:val="40"/>
          <w:highlight w:val="yellow"/>
          <w:lang w:val="sr-Cyrl-RS"/>
        </w:rPr>
        <w:t xml:space="preserve">ПОКОНДИРЕНА ТИКВА </w:t>
      </w:r>
    </w:p>
    <w:p w:rsidR="004E4A8B" w:rsidRPr="004E4A8B" w:rsidRDefault="004E4A8B" w:rsidP="004E4A8B">
      <w:pPr>
        <w:rPr>
          <w:highlight w:val="yellow"/>
          <w:lang w:val="sr-Cyrl-RS"/>
        </w:rPr>
      </w:pPr>
      <w:r w:rsidRPr="004E4A8B">
        <w:rPr>
          <w:highlight w:val="yellow"/>
          <w:lang w:val="sr-Cyrl-RS"/>
        </w:rPr>
        <w:t>К</w:t>
      </w:r>
      <w:r w:rsidRPr="004E4A8B">
        <w:rPr>
          <w:highlight w:val="yellow"/>
          <w:lang w:val="sr-Cyrl-RS"/>
        </w:rPr>
        <w:t>њижевни род: драма</w:t>
      </w:r>
    </w:p>
    <w:p w:rsidR="004E4A8B" w:rsidRPr="004E4A8B" w:rsidRDefault="004E4A8B" w:rsidP="004E4A8B">
      <w:pPr>
        <w:rPr>
          <w:highlight w:val="yellow"/>
          <w:lang w:val="sr-Cyrl-RS"/>
        </w:rPr>
      </w:pPr>
      <w:r w:rsidRPr="004E4A8B">
        <w:rPr>
          <w:highlight w:val="yellow"/>
          <w:lang w:val="sr-Cyrl-RS"/>
        </w:rPr>
        <w:t>Књижевна врста: к</w:t>
      </w:r>
      <w:r w:rsidRPr="004E4A8B">
        <w:rPr>
          <w:highlight w:val="yellow"/>
          <w:lang w:val="sr-Cyrl-RS"/>
        </w:rPr>
        <w:t>омедија</w:t>
      </w:r>
    </w:p>
    <w:p w:rsidR="004E4A8B" w:rsidRPr="004E4A8B" w:rsidRDefault="004E4A8B" w:rsidP="004E4A8B">
      <w:pPr>
        <w:rPr>
          <w:highlight w:val="yellow"/>
          <w:lang w:val="sr-Cyrl-RS"/>
        </w:rPr>
      </w:pPr>
      <w:r w:rsidRPr="004E4A8B">
        <w:rPr>
          <w:highlight w:val="yellow"/>
          <w:lang w:val="sr-Cyrl-RS"/>
        </w:rPr>
        <w:t>Време радње: крај 19. века</w:t>
      </w:r>
    </w:p>
    <w:p w:rsidR="004E4A8B" w:rsidRPr="004E4A8B" w:rsidRDefault="004E4A8B" w:rsidP="004E4A8B">
      <w:pPr>
        <w:rPr>
          <w:highlight w:val="yellow"/>
          <w:lang w:val="sr-Cyrl-RS"/>
        </w:rPr>
      </w:pPr>
      <w:r w:rsidRPr="004E4A8B">
        <w:rPr>
          <w:highlight w:val="yellow"/>
          <w:lang w:val="sr-Cyrl-RS"/>
        </w:rPr>
        <w:t>Место</w:t>
      </w:r>
      <w:r w:rsidRPr="004E4A8B">
        <w:rPr>
          <w:highlight w:val="yellow"/>
          <w:lang w:val="sr-Cyrl-RS"/>
        </w:rPr>
        <w:t xml:space="preserve"> радње: Фем</w:t>
      </w:r>
      <w:r w:rsidRPr="004E4A8B">
        <w:rPr>
          <w:highlight w:val="yellow"/>
          <w:lang w:val="sr-Cyrl-RS"/>
        </w:rPr>
        <w:t>ино имање, провинција</w:t>
      </w:r>
      <w:r w:rsidRPr="004E4A8B">
        <w:rPr>
          <w:highlight w:val="yellow"/>
          <w:lang w:val="sr-Cyrl-RS"/>
        </w:rPr>
        <w:t>, Војводина</w:t>
      </w:r>
    </w:p>
    <w:p w:rsidR="004E4A8B" w:rsidRPr="004E4A8B" w:rsidRDefault="004E4A8B" w:rsidP="004E4A8B">
      <w:pPr>
        <w:rPr>
          <w:highlight w:val="yellow"/>
          <w:lang w:val="sr-Cyrl-RS"/>
        </w:rPr>
      </w:pPr>
      <w:r w:rsidRPr="004E4A8B">
        <w:rPr>
          <w:highlight w:val="yellow"/>
          <w:lang w:val="sr-Cyrl-RS"/>
        </w:rPr>
        <w:t>Ликови: Фема, Евица, Митар, Јован, Сара, Анчица, Василије, Ружичић</w:t>
      </w:r>
    </w:p>
    <w:p w:rsidR="004E4A8B" w:rsidRDefault="004E4A8B" w:rsidP="004E4A8B">
      <w:pPr>
        <w:rPr>
          <w:lang w:val="sr-Cyrl-RS"/>
        </w:rPr>
      </w:pPr>
      <w:r w:rsidRPr="004E4A8B">
        <w:rPr>
          <w:highlight w:val="yellow"/>
          <w:lang w:val="sr-Cyrl-RS"/>
        </w:rPr>
        <w:t>Тема: и</w:t>
      </w:r>
      <w:r w:rsidRPr="004E4A8B">
        <w:rPr>
          <w:highlight w:val="yellow"/>
          <w:lang w:val="sr-Cyrl-RS"/>
        </w:rPr>
        <w:t>смевање главне јунакиње и њене жеље да побегне од свог порекла.</w:t>
      </w:r>
    </w:p>
    <w:p w:rsidR="004E4A8B" w:rsidRPr="004E4A8B" w:rsidRDefault="004E4A8B" w:rsidP="004E4A8B">
      <w:pPr>
        <w:rPr>
          <w:lang w:val="sr-Cyrl-RS"/>
        </w:rPr>
      </w:pPr>
      <w:r>
        <w:rPr>
          <w:lang w:val="sr-Cyrl-RS"/>
        </w:rPr>
        <w:t>„</w:t>
      </w:r>
      <w:r w:rsidRPr="004E4A8B">
        <w:rPr>
          <w:lang w:val="sr-Cyrl-RS"/>
        </w:rPr>
        <w:t>Покондирена тиква" је комедија коју је Јован Стерије Поповић нап</w:t>
      </w:r>
      <w:r>
        <w:rPr>
          <w:lang w:val="sr-Cyrl-RS"/>
        </w:rPr>
        <w:t>исао 1830. године, одмах после „</w:t>
      </w:r>
      <w:r w:rsidRPr="004E4A8B">
        <w:rPr>
          <w:lang w:val="sr-Cyrl-RS"/>
        </w:rPr>
        <w:t>Лаже и паралаже", али је објављена тек 1838. године након прераде. Први пут јер изведена на позоришној сцени у Београду 1842. године. 1956. године Миховил Логар и Хуго Клајн 1956. године напис</w:t>
      </w:r>
      <w:r>
        <w:rPr>
          <w:lang w:val="sr-Cyrl-RS"/>
        </w:rPr>
        <w:t>али су истоимену комичну оперу.</w:t>
      </w:r>
    </w:p>
    <w:p w:rsidR="004E4A8B" w:rsidRPr="004E4A8B" w:rsidRDefault="004E4A8B" w:rsidP="004E4A8B">
      <w:pPr>
        <w:rPr>
          <w:lang w:val="sr-Cyrl-RS"/>
        </w:rPr>
      </w:pPr>
      <w:r w:rsidRPr="004E4A8B">
        <w:rPr>
          <w:lang w:val="sr-Cyrl-RS"/>
        </w:rPr>
        <w:t>Врста комедије у којој се на духовит начин осуђују мане главног јунака и његови поступци (помодарство, тврдичлук, дволичност, малограђанштина, примитивизам) назива се комедија карактера. "Покондирена тиква" је комедија карактера којом аутор критикује и исмејава мане својих савременика у тадашњој Јужној Угарској. За осликавање друштва у коме живи Стерија је узео два карактеристична друштвена типа отелотворена у примитивној опанчарици Феми, болесно острашћеној за ноблесом и песнику Ружичићу. Посебну димензију карактеризације писац ствара језиком којим говоре Фема и Ружичић. Фемин језик обележавају искварени немачки и француски изрази, који у комбинацији с вулгарним изражавањем једне опанчариц</w:t>
      </w:r>
      <w:r>
        <w:rPr>
          <w:lang w:val="sr-Cyrl-RS"/>
        </w:rPr>
        <w:t>е ствара сочну вербалну комику.</w:t>
      </w:r>
    </w:p>
    <w:p w:rsidR="004E4A8B" w:rsidRPr="004E4A8B" w:rsidRDefault="004E4A8B" w:rsidP="004E4A8B">
      <w:pPr>
        <w:rPr>
          <w:lang w:val="sr-Cyrl-RS"/>
        </w:rPr>
      </w:pPr>
      <w:r w:rsidRPr="004E4A8B">
        <w:rPr>
          <w:lang w:val="sr-Cyrl-RS"/>
        </w:rPr>
        <w:t xml:space="preserve">Начин на који Стерија дефинише централни лик комедије Фему, већ у првој сцени, или боље речено првој реплици, својствено је искључиво нашем комедиографу. Без икакве уводне сцене која би читаоце или гледаоце, припремила на предстојеће догађаје, лик Феме чини се већ потпуно окарактерисан и унапред психолошки профилисан. Писац одмах истиче њену тежњу: “Опет ти кажем, девојко, ја хоћу ноблес у мојој кући”,  а до краја комедије он ће нам вешто показати лице једне друштвене појаве - снобизма и покондирености. Да би то постигао он се служи </w:t>
      </w:r>
      <w:r w:rsidRPr="004E4A8B">
        <w:rPr>
          <w:lang w:val="sr-Cyrl-RS"/>
        </w:rPr>
        <w:lastRenderedPageBreak/>
        <w:t>једноставним, али истовремено врло незахвалним драмским поступком карактеризације кроз дијалог два лица у сцени. У стварању Феминог лика писац у три узастопне сцене, уз главни лик, као својеврсну опозицију поставља три различита лика: Евицу, Василија и Сару. У тим сценама Фема ће бити карактерно изнијансирана од простог, вулгарног духа и интелектуалног сиромаштва приказаног у сцени са Евицом, преко аутентичног лика опанчарице у дијалогу са Василијем, до болесно острашћене и залуђене Феме у сцени са Саром. Тек после три уводне сцене, Фемин лик је заокружен и спреман з</w:t>
      </w:r>
      <w:r>
        <w:rPr>
          <w:lang w:val="sr-Cyrl-RS"/>
        </w:rPr>
        <w:t xml:space="preserve">а даље одвијање комичне радње. </w:t>
      </w:r>
    </w:p>
    <w:p w:rsidR="004E4A8B" w:rsidRDefault="004E4A8B" w:rsidP="004E4A8B">
      <w:pPr>
        <w:rPr>
          <w:lang w:val="sr-Cyrl-RS"/>
        </w:rPr>
      </w:pPr>
      <w:r w:rsidRPr="004E4A8B">
        <w:rPr>
          <w:lang w:val="sr-Cyrl-RS"/>
        </w:rPr>
        <w:t>У овој комедији, као ни у осталим Стеријиним комедијама, нема заплета у класичном смислу, јер аутору циљ није била комедија препознавања бесмислених заплета и срећних завршетака, већ комедија која открива прави карактер и нарав у једном друштву препуном изопачености. Због тога он избегава масовне сцене и најчешће се кључни догађаји одвијају уз присуство два или три лица. Тек у завршној сцени он дозвољава присутност свих лица која се у комедији појављују, од којих једно обавезно постаје морални судија. Једна од врло уочљивих карактеристика комедије "Покондирена тиква" јесте одсуство монолога, који у драматургији важе као основно средство дефинисања унутрашњег, психолошког аспекта лика. Писцу ове комедије монолози нису ни били потребни, јер је с једне стране, у сјајно вођеним дијалозима успео да уверљиво представи све ликове, а с друге, да до крајњих граница убрза радњу и ни у једном моменту не скрене у непотребно карикатурисање и комичну патетику.</w:t>
      </w:r>
    </w:p>
    <w:p w:rsidR="004E4A8B" w:rsidRPr="004E4A8B" w:rsidRDefault="004E4A8B" w:rsidP="004E4A8B">
      <w:pPr>
        <w:rPr>
          <w:lang w:val="sr-Cyrl-RS"/>
        </w:rPr>
      </w:pPr>
      <w:r w:rsidRPr="004E4A8B">
        <w:rPr>
          <w:lang w:val="sr-Cyrl-RS"/>
        </w:rPr>
        <w:t>Фема је једна проста и неугледна мајсторица без стила и лепих манира која је силно желела да побегне из свог занатлијског опанчарског света у вишу класу и постане угледна дама. Била је глупа и уображена и није схватала да је пут од мајсторице до угледне даме</w:t>
      </w:r>
      <w:r>
        <w:rPr>
          <w:lang w:val="sr-Cyrl-RS"/>
        </w:rPr>
        <w:t xml:space="preserve"> дугачак и за њу скоро немогућ.</w:t>
      </w:r>
    </w:p>
    <w:p w:rsidR="004E4A8B" w:rsidRPr="004E4A8B" w:rsidRDefault="004E4A8B" w:rsidP="004E4A8B">
      <w:pPr>
        <w:rPr>
          <w:lang w:val="sr-Cyrl-RS"/>
        </w:rPr>
      </w:pPr>
      <w:r w:rsidRPr="004E4A8B">
        <w:rPr>
          <w:lang w:val="sr-Cyrl-RS"/>
        </w:rPr>
        <w:t>Да би што пре постала део ноблеса Фема је потпуно променила себе, свој изглед и своје понашање. Споља је изгледала као дама, али је изнутра била оно што јесте, једна обична и уображена сељанка која је умислила да је школована и отмена дама из богате породице. Није била културна и није знала да се лепо изражава, па је у свој прост језик убацивала француске и немачке речи које је негде случајно чула. Није знала шта значе те речи и изговарала их је погрешно, тако да су њена необразованост и недостатак бистрине још више долазили до изражаја. Толико се покондирила, да није била свесна да је њено понашање смешно и да јој се сви чуде и потајно смеју.  Веровала је да је створена за господство, да је модерна, отмена и паметнија од свих које познаје. У својој занесености и уображености вређала је и понижавала своје најближе. Гледала их је са висине и била ужасно груба и непријатна према њима. Лако се одрекла своје прошлости, свог мужа опанчара и рођеног брата, али и поред тога није могла да сакрије ко је она у ствари и одакле потиче. Начин на који је мењала намештај у својој кући, своју одећу и свој говор, као и њено лоше понашање према њој блиским људима још више су истакли њено сељачко порекло, недостатак стила, лепих манира и  кућног васпитања.</w:t>
      </w:r>
    </w:p>
    <w:p w:rsidR="004E4A8B" w:rsidRDefault="004E4A8B" w:rsidP="004E4A8B">
      <w:pPr>
        <w:rPr>
          <w:lang w:val="sr-Cyrl-RS"/>
        </w:rPr>
      </w:pPr>
      <w:r w:rsidRPr="004E4A8B">
        <w:rPr>
          <w:lang w:val="sr-Cyrl-RS"/>
        </w:rPr>
        <w:t xml:space="preserve">У неспретним покушајима да промени саму себе и постане оно што није и што тешко може да буде, Фема је чинила лудости и непромишљење ствари. Била је нескромна и себична, арогантна и превише дрска према другима, тако да је на крају уместо успеха доживела пораз, понижење и </w:t>
      </w:r>
      <w:r w:rsidRPr="004E4A8B">
        <w:rPr>
          <w:lang w:val="sr-Cyrl-RS"/>
        </w:rPr>
        <w:lastRenderedPageBreak/>
        <w:t>срамоту. Није постала отмена културна дама, већ је остала оно што је и пре била, једна обична, покондирена и приглупа мајсторица без угледа и поштовања.</w:t>
      </w:r>
    </w:p>
    <w:p w:rsidR="004E4A8B" w:rsidRPr="004E4A8B" w:rsidRDefault="004E4A8B" w:rsidP="004E4A8B">
      <w:pPr>
        <w:rPr>
          <w:lang w:val="sr-Cyrl-RS"/>
        </w:rPr>
      </w:pPr>
      <w:r w:rsidRPr="004E4A8B">
        <w:rPr>
          <w:lang w:val="sr-Cyrl-RS"/>
        </w:rPr>
        <w:t>Код креирања лика Феме Стерија је користио отворено ругање и сирову шаллу у сатиричној функцији, док је у креирању Ружичића који се по пишчевој замисли обраћа обично школованијој публици, користио иронију. Кроз овај лик он је исмејавао псеудокласичну књижевну школу и њене следбенике у нашој земљи у тадашње време. Ружичић  је обликован језичким средствима, али и реакцијама других ликова на његове језичке егзибиције. Док он занесено лебди у свом поетском простору, Сара га подсећа на приземне ствари, киселу чорбу и сарму. Слично поступа и Евица у сусрету са самозваним поетом. Стерија је Ружичића изградио као једног настраног песника, авантуристу и варалицу, који користећи се славјанским језиком ствара око себе ауру ученог човека, не би ли на тај на</w:t>
      </w:r>
      <w:r>
        <w:rPr>
          <w:lang w:val="sr-Cyrl-RS"/>
        </w:rPr>
        <w:t>чин задивио примитивну средину.</w:t>
      </w:r>
    </w:p>
    <w:p w:rsidR="004E4A8B" w:rsidRPr="004E4A8B" w:rsidRDefault="004E4A8B" w:rsidP="004E4A8B">
      <w:pPr>
        <w:rPr>
          <w:lang w:val="sr-Cyrl-RS"/>
        </w:rPr>
      </w:pPr>
      <w:r w:rsidRPr="004E4A8B">
        <w:rPr>
          <w:lang w:val="sr-Cyrl-RS"/>
        </w:rPr>
        <w:t>Остали ликови у овој комедији изграђени су тако да својим понашањем и поступцима у сусрету са Ружичићем или са Фемом нагласе карактерне црте та два лика или да створе нарочиту атмосферу у којој се разоткривају праве особине главних протагониста. Они су најчешће дати у паровима. Тако на једној страни имамо Анчицу, служавку и Јована, шегрта, а на другој Фемину кћи Евицу и њеног вереника Василија. У практичном смислу они су ту да би се, донекле, ублажила сурова сатира и иронија на рачун главних личности, али и да би приказали један други свет, који егзистира упоредо са  овим деформисаним светом морално "осакаћених"  јунака комедије.</w:t>
      </w:r>
    </w:p>
    <w:p w:rsidR="004E4A8B" w:rsidRPr="004E4A8B" w:rsidRDefault="004E4A8B" w:rsidP="004E4A8B">
      <w:pPr>
        <w:rPr>
          <w:lang w:val="sr-Cyrl-RS"/>
        </w:rPr>
      </w:pPr>
      <w:r w:rsidRPr="004E4A8B">
        <w:rPr>
          <w:b/>
          <w:lang w:val="sr-Cyrl-RS"/>
        </w:rPr>
        <w:t>ЗАДАЦИ:</w:t>
      </w:r>
      <w:r>
        <w:rPr>
          <w:lang w:val="sr-Cyrl-RS"/>
        </w:rPr>
        <w:t xml:space="preserve"> Прочитај одломак из Шитанке и испрати следеће линкове.</w:t>
      </w:r>
    </w:p>
    <w:p w:rsidR="005B3BDB" w:rsidRDefault="005B3BDB" w:rsidP="00EA525E">
      <w:pPr>
        <w:rPr>
          <w:lang w:val="sr-Cyrl-RS"/>
        </w:rPr>
      </w:pPr>
      <w:hyperlink r:id="rId9" w:history="1">
        <w:r w:rsidRPr="005B3BDB">
          <w:rPr>
            <w:color w:val="0000FF"/>
            <w:u w:val="single"/>
          </w:rPr>
          <w:t>https://www.youtube.com/watch?v=-VEdmlL1tj8</w:t>
        </w:r>
      </w:hyperlink>
      <w:r w:rsidRPr="005B3BDB">
        <w:t xml:space="preserve"> </w:t>
      </w:r>
    </w:p>
    <w:p w:rsidR="00DA6653" w:rsidRPr="00DA6653" w:rsidRDefault="005B3BDB" w:rsidP="00EA525E">
      <w:pPr>
        <w:rPr>
          <w:rFonts w:ascii="Times New Roman" w:hAnsi="Times New Roman" w:cs="Times New Roman"/>
          <w:color w:val="FF0000"/>
          <w:sz w:val="24"/>
          <w:szCs w:val="24"/>
          <w:lang w:val="sr-Cyrl-RS"/>
        </w:rPr>
      </w:pPr>
      <w:hyperlink r:id="rId10" w:history="1">
        <w:r w:rsidRPr="005B3BDB">
          <w:rPr>
            <w:color w:val="0000FF"/>
            <w:u w:val="single"/>
          </w:rPr>
          <w:t>https://www.youtube.com/watch?v=fmyCXO2r_xY</w:t>
        </w:r>
      </w:hyperlink>
      <w:bookmarkStart w:id="0" w:name="_GoBack"/>
      <w:bookmarkEnd w:id="0"/>
    </w:p>
    <w:sectPr w:rsidR="00DA6653" w:rsidRPr="00DA66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94" w:rsidRDefault="004F5394" w:rsidP="009239DF">
      <w:pPr>
        <w:spacing w:after="0" w:line="240" w:lineRule="auto"/>
      </w:pPr>
      <w:r>
        <w:separator/>
      </w:r>
    </w:p>
  </w:endnote>
  <w:endnote w:type="continuationSeparator" w:id="0">
    <w:p w:rsidR="004F5394" w:rsidRDefault="004F5394"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4E4A8B">
          <w:rPr>
            <w:noProof/>
          </w:rPr>
          <w:t>3</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94" w:rsidRDefault="004F5394" w:rsidP="009239DF">
      <w:pPr>
        <w:spacing w:after="0" w:line="240" w:lineRule="auto"/>
      </w:pPr>
      <w:r>
        <w:separator/>
      </w:r>
    </w:p>
  </w:footnote>
  <w:footnote w:type="continuationSeparator" w:id="0">
    <w:p w:rsidR="004F5394" w:rsidRDefault="004F5394"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496"/>
    <w:multiLevelType w:val="hybridMultilevel"/>
    <w:tmpl w:val="074E75B4"/>
    <w:lvl w:ilvl="0" w:tplc="4AE000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C659B"/>
    <w:multiLevelType w:val="hybridMultilevel"/>
    <w:tmpl w:val="552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F62DE"/>
    <w:multiLevelType w:val="hybridMultilevel"/>
    <w:tmpl w:val="84B48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1771B3"/>
    <w:rsid w:val="00197958"/>
    <w:rsid w:val="00202CB8"/>
    <w:rsid w:val="00276486"/>
    <w:rsid w:val="00285265"/>
    <w:rsid w:val="00286483"/>
    <w:rsid w:val="0029538D"/>
    <w:rsid w:val="002A559F"/>
    <w:rsid w:val="002B34F6"/>
    <w:rsid w:val="00303326"/>
    <w:rsid w:val="003C5419"/>
    <w:rsid w:val="00410ACB"/>
    <w:rsid w:val="004E4A8B"/>
    <w:rsid w:val="004F5394"/>
    <w:rsid w:val="005B3BDB"/>
    <w:rsid w:val="0069179C"/>
    <w:rsid w:val="007325D2"/>
    <w:rsid w:val="00783FD5"/>
    <w:rsid w:val="007C7B4A"/>
    <w:rsid w:val="007F31F2"/>
    <w:rsid w:val="00895E14"/>
    <w:rsid w:val="00897D46"/>
    <w:rsid w:val="008C4864"/>
    <w:rsid w:val="008F25D3"/>
    <w:rsid w:val="009239DF"/>
    <w:rsid w:val="0097108D"/>
    <w:rsid w:val="009F7E5A"/>
    <w:rsid w:val="00AE63C7"/>
    <w:rsid w:val="00B27369"/>
    <w:rsid w:val="00BE5FF6"/>
    <w:rsid w:val="00CE61DA"/>
    <w:rsid w:val="00CE6E9F"/>
    <w:rsid w:val="00D71D9B"/>
    <w:rsid w:val="00D76FAA"/>
    <w:rsid w:val="00D8694F"/>
    <w:rsid w:val="00D9384C"/>
    <w:rsid w:val="00DA6653"/>
    <w:rsid w:val="00DE0FF8"/>
    <w:rsid w:val="00DE2701"/>
    <w:rsid w:val="00E808E3"/>
    <w:rsid w:val="00EA284C"/>
    <w:rsid w:val="00EA525E"/>
    <w:rsid w:val="00F3245F"/>
    <w:rsid w:val="00F723D1"/>
    <w:rsid w:val="00F85000"/>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764692197">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 w:id="1980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fmyCXO2r_xY" TargetMode="External"/><Relationship Id="rId4" Type="http://schemas.microsoft.com/office/2007/relationships/stylesWithEffects" Target="stylesWithEffects.xml"/><Relationship Id="rId9" Type="http://schemas.openxmlformats.org/officeDocument/2006/relationships/hyperlink" Target="https://www.youtube.com/watch?v=-VEdmlL1t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0C94-EA06-4CD8-8C9E-C3ECFADC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19</cp:revision>
  <dcterms:created xsi:type="dcterms:W3CDTF">2019-05-14T18:42:00Z</dcterms:created>
  <dcterms:modified xsi:type="dcterms:W3CDTF">2020-04-29T18:22:00Z</dcterms:modified>
</cp:coreProperties>
</file>