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49" w:rsidRDefault="00870891" w:rsidP="00870891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Напиши који се географски појмови крију иза ових речи.</w:t>
      </w:r>
    </w:p>
    <w:p w:rsidR="00870891" w:rsidRDefault="00870891" w:rsidP="00077F9D">
      <w:pPr>
        <w:pStyle w:val="NoSpacing"/>
        <w:ind w:left="720"/>
        <w:rPr>
          <w:lang/>
        </w:rPr>
      </w:pPr>
      <w:r>
        <w:rPr>
          <w:lang/>
        </w:rPr>
        <w:t>ЛАГМА __________________________________</w:t>
      </w:r>
    </w:p>
    <w:p w:rsidR="00870891" w:rsidRDefault="00870891" w:rsidP="00077F9D">
      <w:pPr>
        <w:pStyle w:val="NoSpacing"/>
        <w:ind w:left="720"/>
        <w:rPr>
          <w:lang/>
        </w:rPr>
      </w:pPr>
      <w:r>
        <w:rPr>
          <w:lang/>
        </w:rPr>
        <w:t>ГНЕС ____________________________________</w:t>
      </w:r>
    </w:p>
    <w:p w:rsidR="00870891" w:rsidRDefault="00870891" w:rsidP="00077F9D">
      <w:pPr>
        <w:pStyle w:val="NoSpacing"/>
        <w:ind w:left="720"/>
        <w:rPr>
          <w:lang/>
        </w:rPr>
      </w:pPr>
      <w:r>
        <w:rPr>
          <w:lang/>
        </w:rPr>
        <w:t>ШАКОВА _________________________________</w:t>
      </w:r>
    </w:p>
    <w:p w:rsidR="00870891" w:rsidRDefault="00870891" w:rsidP="00077F9D">
      <w:pPr>
        <w:pStyle w:val="NoSpacing"/>
        <w:ind w:left="720"/>
        <w:rPr>
          <w:lang/>
        </w:rPr>
      </w:pPr>
      <w:r>
        <w:rPr>
          <w:lang/>
        </w:rPr>
        <w:t>НУСМОН _________________________________</w:t>
      </w:r>
    </w:p>
    <w:p w:rsidR="00870891" w:rsidRDefault="00870891" w:rsidP="00077F9D">
      <w:pPr>
        <w:pStyle w:val="NoSpacing"/>
        <w:ind w:left="720"/>
        <w:rPr>
          <w:lang/>
        </w:rPr>
      </w:pPr>
      <w:r>
        <w:rPr>
          <w:lang/>
        </w:rPr>
        <w:t>ЗОНО ____________________________________</w:t>
      </w:r>
    </w:p>
    <w:p w:rsidR="00077F9D" w:rsidRPr="00077F9D" w:rsidRDefault="00077F9D" w:rsidP="00077F9D">
      <w:pPr>
        <w:pStyle w:val="NoSpacing"/>
        <w:ind w:left="720"/>
        <w:rPr>
          <w:lang/>
        </w:rPr>
      </w:pPr>
    </w:p>
    <w:p w:rsidR="00870891" w:rsidRDefault="00870891" w:rsidP="00870891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На основу података о температури ваздуха (t</w:t>
      </w:r>
      <w:r>
        <w:rPr>
          <w:vertAlign w:val="superscript"/>
          <w:lang/>
        </w:rPr>
        <w:t>o</w:t>
      </w:r>
      <w:r>
        <w:rPr>
          <w:lang/>
        </w:rPr>
        <w:t>)</w:t>
      </w:r>
      <w:r>
        <w:rPr>
          <w:lang/>
        </w:rPr>
        <w:t xml:space="preserve"> и падавинама</w:t>
      </w:r>
      <w:r>
        <w:rPr>
          <w:lang/>
        </w:rPr>
        <w:t xml:space="preserve"> (R)</w:t>
      </w:r>
      <w:r>
        <w:rPr>
          <w:lang/>
        </w:rPr>
        <w:t xml:space="preserve"> приказаним у табели нацртај одговарајући клима – дијаграм.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745"/>
        <w:gridCol w:w="713"/>
        <w:gridCol w:w="738"/>
        <w:gridCol w:w="879"/>
        <w:gridCol w:w="879"/>
        <w:gridCol w:w="802"/>
        <w:gridCol w:w="802"/>
        <w:gridCol w:w="649"/>
        <w:gridCol w:w="880"/>
        <w:gridCol w:w="802"/>
        <w:gridCol w:w="802"/>
        <w:gridCol w:w="802"/>
        <w:gridCol w:w="803"/>
      </w:tblGrid>
      <w:tr w:rsidR="00870891" w:rsidTr="00870891">
        <w:trPr>
          <w:jc w:val="center"/>
        </w:trPr>
        <w:tc>
          <w:tcPr>
            <w:tcW w:w="745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870891">
              <w:rPr>
                <w:sz w:val="20"/>
                <w:szCs w:val="20"/>
                <w:lang/>
              </w:rPr>
              <w:t>месец</w:t>
            </w:r>
          </w:p>
        </w:tc>
        <w:tc>
          <w:tcPr>
            <w:tcW w:w="713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I</w:t>
            </w:r>
          </w:p>
        </w:tc>
        <w:tc>
          <w:tcPr>
            <w:tcW w:w="738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II</w:t>
            </w:r>
          </w:p>
        </w:tc>
        <w:tc>
          <w:tcPr>
            <w:tcW w:w="879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III</w:t>
            </w:r>
          </w:p>
        </w:tc>
        <w:tc>
          <w:tcPr>
            <w:tcW w:w="879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IV</w:t>
            </w:r>
          </w:p>
        </w:tc>
        <w:tc>
          <w:tcPr>
            <w:tcW w:w="802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V</w:t>
            </w:r>
          </w:p>
        </w:tc>
        <w:tc>
          <w:tcPr>
            <w:tcW w:w="802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VI</w:t>
            </w:r>
          </w:p>
        </w:tc>
        <w:tc>
          <w:tcPr>
            <w:tcW w:w="649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VII</w:t>
            </w:r>
          </w:p>
        </w:tc>
        <w:tc>
          <w:tcPr>
            <w:tcW w:w="880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VIII</w:t>
            </w:r>
          </w:p>
        </w:tc>
        <w:tc>
          <w:tcPr>
            <w:tcW w:w="802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IX</w:t>
            </w:r>
          </w:p>
        </w:tc>
        <w:tc>
          <w:tcPr>
            <w:tcW w:w="802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802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XI</w:t>
            </w:r>
          </w:p>
        </w:tc>
        <w:tc>
          <w:tcPr>
            <w:tcW w:w="803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XII</w:t>
            </w:r>
          </w:p>
        </w:tc>
      </w:tr>
      <w:tr w:rsidR="00870891" w:rsidTr="00870891">
        <w:trPr>
          <w:jc w:val="center"/>
        </w:trPr>
        <w:tc>
          <w:tcPr>
            <w:tcW w:w="745" w:type="dxa"/>
          </w:tcPr>
          <w:p w:rsid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t</w:t>
            </w:r>
            <w:r>
              <w:rPr>
                <w:vertAlign w:val="superscript"/>
                <w:lang/>
              </w:rPr>
              <w:t>o</w:t>
            </w:r>
          </w:p>
        </w:tc>
        <w:tc>
          <w:tcPr>
            <w:tcW w:w="713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--11</w:t>
            </w:r>
          </w:p>
        </w:tc>
        <w:tc>
          <w:tcPr>
            <w:tcW w:w="738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-9</w:t>
            </w:r>
          </w:p>
        </w:tc>
        <w:tc>
          <w:tcPr>
            <w:tcW w:w="879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-5</w:t>
            </w:r>
          </w:p>
        </w:tc>
        <w:tc>
          <w:tcPr>
            <w:tcW w:w="879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802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802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649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880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802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802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802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-3</w:t>
            </w:r>
          </w:p>
        </w:tc>
        <w:tc>
          <w:tcPr>
            <w:tcW w:w="803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-8</w:t>
            </w:r>
          </w:p>
        </w:tc>
      </w:tr>
      <w:tr w:rsidR="00870891" w:rsidTr="00870891">
        <w:trPr>
          <w:jc w:val="center"/>
        </w:trPr>
        <w:tc>
          <w:tcPr>
            <w:tcW w:w="745" w:type="dxa"/>
          </w:tcPr>
          <w:p w:rsid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R</w:t>
            </w:r>
          </w:p>
        </w:tc>
        <w:tc>
          <w:tcPr>
            <w:tcW w:w="713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36</w:t>
            </w:r>
          </w:p>
        </w:tc>
        <w:tc>
          <w:tcPr>
            <w:tcW w:w="738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37</w:t>
            </w:r>
          </w:p>
        </w:tc>
        <w:tc>
          <w:tcPr>
            <w:tcW w:w="879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34</w:t>
            </w:r>
          </w:p>
        </w:tc>
        <w:tc>
          <w:tcPr>
            <w:tcW w:w="879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42</w:t>
            </w:r>
          </w:p>
        </w:tc>
        <w:tc>
          <w:tcPr>
            <w:tcW w:w="802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49</w:t>
            </w:r>
          </w:p>
        </w:tc>
        <w:tc>
          <w:tcPr>
            <w:tcW w:w="802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67</w:t>
            </w:r>
          </w:p>
        </w:tc>
        <w:tc>
          <w:tcPr>
            <w:tcW w:w="649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79</w:t>
            </w:r>
          </w:p>
        </w:tc>
        <w:tc>
          <w:tcPr>
            <w:tcW w:w="880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72</w:t>
            </w:r>
          </w:p>
        </w:tc>
        <w:tc>
          <w:tcPr>
            <w:tcW w:w="802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56</w:t>
            </w:r>
          </w:p>
        </w:tc>
        <w:tc>
          <w:tcPr>
            <w:tcW w:w="802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59</w:t>
            </w:r>
          </w:p>
        </w:tc>
        <w:tc>
          <w:tcPr>
            <w:tcW w:w="802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  <w:tc>
          <w:tcPr>
            <w:tcW w:w="803" w:type="dxa"/>
          </w:tcPr>
          <w:p w:rsidR="00870891" w:rsidRPr="00870891" w:rsidRDefault="00870891" w:rsidP="0087089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37</w:t>
            </w:r>
          </w:p>
        </w:tc>
      </w:tr>
    </w:tbl>
    <w:p w:rsidR="00077F9D" w:rsidRDefault="00077F9D" w:rsidP="00077F9D">
      <w:pPr>
        <w:pStyle w:val="NoSpacing"/>
        <w:rPr>
          <w:lang/>
        </w:rPr>
      </w:pPr>
    </w:p>
    <w:p w:rsidR="00D873F2" w:rsidRDefault="00D873F2" w:rsidP="00D873F2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Град Манаус налази се у Јужној Америци, сасвим близу екватора. Средња температира најхладнијег месеца у овом граду је +26</w:t>
      </w:r>
      <w:r>
        <w:rPr>
          <w:vertAlign w:val="superscript"/>
          <w:lang/>
        </w:rPr>
        <w:t>о</w:t>
      </w:r>
      <w:r>
        <w:rPr>
          <w:lang/>
        </w:rPr>
        <w:t>C. Град Мајами је недалеко од севеног повратника и има средњу температуру најх</w:t>
      </w:r>
      <w:r>
        <w:rPr>
          <w:lang/>
        </w:rPr>
        <w:t>ладнијег месеца +20</w:t>
      </w:r>
      <w:r>
        <w:rPr>
          <w:vertAlign w:val="superscript"/>
          <w:lang/>
        </w:rPr>
        <w:t>о</w:t>
      </w:r>
      <w:r>
        <w:rPr>
          <w:lang/>
        </w:rPr>
        <w:t>C</w:t>
      </w:r>
      <w:r>
        <w:rPr>
          <w:lang/>
        </w:rPr>
        <w:t>. Иста температура у Њујорку је  -1</w:t>
      </w:r>
      <w:r>
        <w:rPr>
          <w:vertAlign w:val="superscript"/>
          <w:lang/>
        </w:rPr>
        <w:t>о</w:t>
      </w:r>
      <w:r>
        <w:rPr>
          <w:lang/>
        </w:rPr>
        <w:t>C</w:t>
      </w:r>
      <w:r>
        <w:rPr>
          <w:lang/>
        </w:rPr>
        <w:t>, а у Квебеку чак -10</w:t>
      </w:r>
      <w:r>
        <w:rPr>
          <w:vertAlign w:val="superscript"/>
          <w:lang/>
        </w:rPr>
        <w:t>о</w:t>
      </w:r>
      <w:r>
        <w:rPr>
          <w:lang/>
        </w:rPr>
        <w:t>C</w:t>
      </w:r>
      <w:r>
        <w:rPr>
          <w:lang/>
        </w:rPr>
        <w:t>. Који је ту климатски чинилац (фактор) пресудан?</w:t>
      </w:r>
    </w:p>
    <w:p w:rsidR="00D873F2" w:rsidRPr="00D873F2" w:rsidRDefault="00D873F2" w:rsidP="00D873F2">
      <w:pPr>
        <w:pStyle w:val="NoSpacing"/>
        <w:ind w:left="720"/>
        <w:rPr>
          <w:lang/>
        </w:rPr>
      </w:pPr>
      <w:r>
        <w:rPr>
          <w:noProof/>
        </w:rPr>
        <w:drawing>
          <wp:inline distT="0" distB="0" distL="0" distR="0">
            <wp:extent cx="2863215" cy="2488565"/>
            <wp:effectExtent l="19050" t="0" r="0" b="0"/>
            <wp:docPr id="6" name="Picture 6" descr="D:\Doc\SKENIRANE KARTE\manaus Njuj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\SKENIRANE KARTE\manaus Njujor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F9D" w:rsidRDefault="00077F9D" w:rsidP="00077F9D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Приказани су клима – дијаграми карактеристични за одређене климатске типове. Напиши ком климатском типу клима дијаграм припада.</w:t>
      </w:r>
    </w:p>
    <w:p w:rsidR="00077F9D" w:rsidRPr="00077F9D" w:rsidRDefault="00077F9D" w:rsidP="0023303B">
      <w:pPr>
        <w:pStyle w:val="NoSpacing"/>
        <w:ind w:left="720"/>
        <w:rPr>
          <w:lang/>
        </w:rPr>
      </w:pPr>
      <w:r>
        <w:rPr>
          <w:noProof/>
        </w:rPr>
        <w:drawing>
          <wp:inline distT="0" distB="0" distL="0" distR="0">
            <wp:extent cx="1821180" cy="2795905"/>
            <wp:effectExtent l="19050" t="0" r="7620" b="0"/>
            <wp:docPr id="4" name="Picture 4" descr="D:\Doc\SKENIRANE KARTE\5 razred\pustinjska kl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\SKENIRANE KARTE\5 razred\pustinjska klim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    </w:t>
      </w:r>
      <w:r>
        <w:rPr>
          <w:noProof/>
        </w:rPr>
        <w:drawing>
          <wp:inline distT="0" distB="0" distL="0" distR="0">
            <wp:extent cx="1821180" cy="2750820"/>
            <wp:effectExtent l="19050" t="0" r="7620" b="0"/>
            <wp:docPr id="2" name="Picture 2" descr="D:\Doc\SKENIRANE KARTE\5 razred\sredozem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\SKENIRANE KARTE\5 razred\sredozemna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F9D" w:rsidRDefault="00077F9D" w:rsidP="00077F9D">
      <w:pPr>
        <w:pStyle w:val="NoSpacing"/>
        <w:ind w:left="720"/>
        <w:rPr>
          <w:lang/>
        </w:rPr>
      </w:pPr>
      <w:r>
        <w:rPr>
          <w:lang/>
        </w:rPr>
        <w:t xml:space="preserve">                    Број </w:t>
      </w:r>
      <w:r w:rsidRPr="00D873F2">
        <w:rPr>
          <w:b/>
          <w:lang/>
        </w:rPr>
        <w:t>1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Број </w:t>
      </w:r>
      <w:r w:rsidRPr="00D873F2">
        <w:rPr>
          <w:b/>
          <w:lang/>
        </w:rPr>
        <w:t>2</w:t>
      </w:r>
    </w:p>
    <w:p w:rsidR="0023303B" w:rsidRDefault="00D873F2" w:rsidP="00077F9D">
      <w:pPr>
        <w:pStyle w:val="NoSpacing"/>
        <w:ind w:left="720"/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2420620" cy="3560445"/>
            <wp:effectExtent l="19050" t="0" r="0" b="0"/>
            <wp:docPr id="5" name="Picture 5" descr="D:\Doc\SKENIRANE KARTE\ekvatorija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SKENIRANE KARTE\ekvatorijaln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3F2">
        <w:rPr>
          <w:lang/>
        </w:rPr>
        <w:t xml:space="preserve"> </w:t>
      </w:r>
    </w:p>
    <w:p w:rsidR="000C6969" w:rsidRDefault="0023303B" w:rsidP="00077F9D">
      <w:pPr>
        <w:pStyle w:val="NoSpacing"/>
        <w:ind w:left="720"/>
        <w:rPr>
          <w:lang/>
        </w:rPr>
      </w:pPr>
      <w:r>
        <w:rPr>
          <w:lang/>
        </w:rPr>
        <w:t xml:space="preserve">                             </w:t>
      </w:r>
      <w:r w:rsidR="00D873F2">
        <w:rPr>
          <w:lang/>
        </w:rPr>
        <w:t xml:space="preserve">Број </w:t>
      </w:r>
      <w:r>
        <w:rPr>
          <w:b/>
          <w:lang/>
        </w:rPr>
        <w:t>3</w:t>
      </w:r>
    </w:p>
    <w:p w:rsidR="00D873F2" w:rsidRDefault="00D873F2" w:rsidP="00077F9D">
      <w:pPr>
        <w:pStyle w:val="NoSpacing"/>
        <w:ind w:left="720"/>
        <w:rPr>
          <w:lang/>
        </w:rPr>
      </w:pPr>
    </w:p>
    <w:p w:rsidR="00077F9D" w:rsidRPr="00870891" w:rsidRDefault="00077F9D" w:rsidP="00077F9D">
      <w:pPr>
        <w:pStyle w:val="NoSpacing"/>
        <w:ind w:left="720"/>
        <w:rPr>
          <w:lang/>
        </w:rPr>
      </w:pPr>
    </w:p>
    <w:sectPr w:rsidR="00077F9D" w:rsidRPr="00870891" w:rsidSect="00870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269"/>
    <w:multiLevelType w:val="hybridMultilevel"/>
    <w:tmpl w:val="F692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870891"/>
    <w:rsid w:val="00077F9D"/>
    <w:rsid w:val="000C6969"/>
    <w:rsid w:val="0023303B"/>
    <w:rsid w:val="00870891"/>
    <w:rsid w:val="00CE3B49"/>
    <w:rsid w:val="00D8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891"/>
    <w:pPr>
      <w:spacing w:after="0" w:line="240" w:lineRule="auto"/>
    </w:pPr>
  </w:style>
  <w:style w:type="table" w:styleId="TableGrid">
    <w:name w:val="Table Grid"/>
    <w:basedOn w:val="TableNormal"/>
    <w:uiPriority w:val="59"/>
    <w:rsid w:val="00870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2020-04-01T15:00:00Z</dcterms:created>
  <dcterms:modified xsi:type="dcterms:W3CDTF">2020-04-01T16:04:00Z</dcterms:modified>
</cp:coreProperties>
</file>