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Песма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Стрепња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sr-Cyrl-RS"/>
        </w:rPr>
        <w:t>говори</w:t>
      </w:r>
      <w:r w:rsidRPr="00D8694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најлепшем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најплеменитијем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људском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осећању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Десанка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Максимовић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отворено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њеном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љубавних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сцена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чулности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D8694F">
        <w:rPr>
          <w:sz w:val="24"/>
          <w:szCs w:val="24"/>
          <w:shd w:val="clear" w:color="auto" w:fill="FFFFFF"/>
        </w:rPr>
        <w:t>попут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Ракића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пример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) - </w:t>
      </w:r>
      <w:proofErr w:type="spellStart"/>
      <w:r w:rsidRPr="00D8694F">
        <w:rPr>
          <w:sz w:val="24"/>
          <w:szCs w:val="24"/>
          <w:shd w:val="clear" w:color="auto" w:fill="FFFFFF"/>
        </w:rPr>
        <w:t>она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о </w:t>
      </w:r>
      <w:proofErr w:type="spellStart"/>
      <w:r w:rsidRPr="00D8694F">
        <w:rPr>
          <w:sz w:val="24"/>
          <w:szCs w:val="24"/>
          <w:shd w:val="clear" w:color="auto" w:fill="FFFFFF"/>
        </w:rPr>
        <w:t>чежњама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предосећањима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стрепњама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Нигде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поезији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песникиње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било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D8694F">
        <w:rPr>
          <w:sz w:val="24"/>
          <w:szCs w:val="24"/>
          <w:shd w:val="clear" w:color="auto" w:fill="FFFFFF"/>
        </w:rPr>
        <w:t>чему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- о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родољубљу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природи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људском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страдању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патњи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D8694F">
        <w:rPr>
          <w:sz w:val="24"/>
          <w:szCs w:val="24"/>
          <w:shd w:val="clear" w:color="auto" w:fill="FFFFFF"/>
        </w:rPr>
        <w:t>нема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јаких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речи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подигнутог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ораторског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наступа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естрадне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интонације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Њено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смирено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тихо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као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шапутање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тихо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казивање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оно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упућено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маси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саговорнику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поверавање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исповест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пријатељска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реч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упућена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пријатељу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Садржина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значење</w:t>
      </w:r>
      <w:proofErr w:type="spell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Лирско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казивање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непосредно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D8694F">
        <w:rPr>
          <w:sz w:val="24"/>
          <w:szCs w:val="24"/>
          <w:shd w:val="clear" w:color="auto" w:fill="FFFFFF"/>
        </w:rPr>
        <w:t>првом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лицу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(МИ, ХОЋУ), у </w:t>
      </w:r>
      <w:proofErr w:type="spellStart"/>
      <w:r w:rsidRPr="00D8694F">
        <w:rPr>
          <w:sz w:val="24"/>
          <w:szCs w:val="24"/>
          <w:shd w:val="clear" w:color="auto" w:fill="FFFFFF"/>
        </w:rPr>
        <w:t>форми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обраћања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самоисказивања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лирски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субјект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обраћа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објекту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своје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али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обраћање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истовремено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самоисказивање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исповест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Свако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обраћање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другоме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открива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казивачев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душевни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његове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мисли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осећања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расположења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овде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исказана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дискретно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као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чежња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очекивање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надање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Основни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казивању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лирског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субјекта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јесте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потребе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блискошћу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сусретом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одлагање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сусрета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успостављање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дистанце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између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заљубљеног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објекта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Овакав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исказивању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певању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о </w:t>
      </w:r>
      <w:proofErr w:type="spellStart"/>
      <w:r w:rsidRPr="00D8694F">
        <w:rPr>
          <w:sz w:val="24"/>
          <w:szCs w:val="24"/>
          <w:shd w:val="clear" w:color="auto" w:fill="FFFFFF"/>
        </w:rPr>
        <w:t>њој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необичан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неуобичајен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Увек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свуда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призивањем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објекта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изражава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жеља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сусретом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састанком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туга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због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растанка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раздвојености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По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особена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r w:rsidRPr="00D8694F">
        <w:rPr>
          <w:sz w:val="24"/>
          <w:szCs w:val="24"/>
          <w:shd w:val="clear" w:color="auto" w:fill="FFFFFF"/>
        </w:rPr>
        <w:t xml:space="preserve">У </w:t>
      </w:r>
      <w:proofErr w:type="spellStart"/>
      <w:r w:rsidRPr="00D8694F">
        <w:rPr>
          <w:sz w:val="24"/>
          <w:szCs w:val="24"/>
          <w:shd w:val="clear" w:color="auto" w:fill="FFFFFF"/>
        </w:rPr>
        <w:t>првој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садржана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предмет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певања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али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овде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особена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>: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! </w:t>
      </w:r>
      <w:proofErr w:type="spellStart"/>
      <w:r w:rsidRPr="00D8694F">
        <w:rPr>
          <w:sz w:val="24"/>
          <w:szCs w:val="24"/>
          <w:shd w:val="clear" w:color="auto" w:fill="FFFFFF"/>
        </w:rPr>
        <w:t>Хоћу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волим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желим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Јер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срећа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лепа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чека</w:t>
      </w:r>
      <w:proofErr w:type="spellEnd"/>
      <w:r w:rsidRPr="00D8694F">
        <w:rPr>
          <w:sz w:val="24"/>
          <w:szCs w:val="24"/>
          <w:shd w:val="clear" w:color="auto" w:fill="FFFFFF"/>
        </w:rPr>
        <w:t>,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док</w:t>
      </w:r>
      <w:proofErr w:type="spellEnd"/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себе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Природа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особене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предочена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управо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првој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стофи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садржи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двоструку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један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захтев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негацијама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НЕ и НЕМОЈ </w:t>
      </w:r>
      <w:proofErr w:type="spellStart"/>
      <w:r w:rsidRPr="00D8694F">
        <w:rPr>
          <w:sz w:val="24"/>
          <w:szCs w:val="24"/>
          <w:shd w:val="clear" w:color="auto" w:fill="FFFFFF"/>
        </w:rPr>
        <w:t>одбија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приближавање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обје</w:t>
      </w:r>
      <w:r>
        <w:rPr>
          <w:sz w:val="24"/>
          <w:szCs w:val="24"/>
          <w:shd w:val="clear" w:color="auto" w:fill="FFFFFF"/>
        </w:rPr>
        <w:t>кта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љубави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уз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изражену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жељу</w:t>
      </w:r>
      <w:proofErr w:type="spellEnd"/>
      <w:r>
        <w:rPr>
          <w:sz w:val="24"/>
          <w:szCs w:val="24"/>
          <w:shd w:val="clear" w:color="auto" w:fill="FFFFFF"/>
        </w:rPr>
        <w:t xml:space="preserve"> (ХО</w:t>
      </w:r>
      <w:r>
        <w:rPr>
          <w:sz w:val="24"/>
          <w:szCs w:val="24"/>
          <w:shd w:val="clear" w:color="auto" w:fill="FFFFFF"/>
          <w:lang w:val="sr-Cyrl-RS"/>
        </w:rPr>
        <w:t>Ћ</w:t>
      </w:r>
      <w:r w:rsidRPr="00D8694F">
        <w:rPr>
          <w:sz w:val="24"/>
          <w:szCs w:val="24"/>
          <w:shd w:val="clear" w:color="auto" w:fill="FFFFFF"/>
        </w:rPr>
        <w:t xml:space="preserve">У)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ИЗДАЛЕКА </w:t>
      </w:r>
      <w:proofErr w:type="spellStart"/>
      <w:r w:rsidRPr="00D8694F">
        <w:rPr>
          <w:sz w:val="24"/>
          <w:szCs w:val="24"/>
          <w:shd w:val="clear" w:color="auto" w:fill="FFFFFF"/>
        </w:rPr>
        <w:t>воли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желе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његова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"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". </w:t>
      </w:r>
      <w:proofErr w:type="spellStart"/>
      <w:r w:rsidRPr="00D8694F">
        <w:rPr>
          <w:sz w:val="24"/>
          <w:szCs w:val="24"/>
          <w:shd w:val="clear" w:color="auto" w:fill="FFFFFF"/>
        </w:rPr>
        <w:t>Полустих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D8694F">
        <w:rPr>
          <w:sz w:val="24"/>
          <w:szCs w:val="24"/>
          <w:shd w:val="clear" w:color="auto" w:fill="FFFFFF"/>
        </w:rPr>
        <w:t>наглашеном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двоструком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("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!") </w:t>
      </w:r>
      <w:proofErr w:type="spellStart"/>
      <w:r w:rsidRPr="00D8694F">
        <w:rPr>
          <w:sz w:val="24"/>
          <w:szCs w:val="24"/>
          <w:shd w:val="clear" w:color="auto" w:fill="FFFFFF"/>
        </w:rPr>
        <w:t>понавља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почетку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друге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треће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истоветном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облику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крају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треће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промењеном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облику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садржини</w:t>
      </w:r>
      <w:proofErr w:type="spellEnd"/>
      <w:r w:rsidRPr="00D8694F">
        <w:rPr>
          <w:sz w:val="24"/>
          <w:szCs w:val="24"/>
          <w:shd w:val="clear" w:color="auto" w:fill="FFFFFF"/>
        </w:rPr>
        <w:t>: "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приђу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": у </w:t>
      </w:r>
      <w:proofErr w:type="spellStart"/>
      <w:r w:rsidRPr="00D8694F">
        <w:rPr>
          <w:sz w:val="24"/>
          <w:szCs w:val="24"/>
          <w:shd w:val="clear" w:color="auto" w:fill="FFFFFF"/>
        </w:rPr>
        <w:t>првој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изражена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жеља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воле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"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", у </w:t>
      </w:r>
      <w:proofErr w:type="spellStart"/>
      <w:r w:rsidRPr="00D8694F">
        <w:rPr>
          <w:sz w:val="24"/>
          <w:szCs w:val="24"/>
          <w:shd w:val="clear" w:color="auto" w:fill="FFFFFF"/>
        </w:rPr>
        <w:t>последњем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изречена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дефинитивна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жеља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"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 </w:t>
      </w:r>
      <w:proofErr w:type="spellStart"/>
      <w:r w:rsidRPr="00D8694F">
        <w:rPr>
          <w:sz w:val="24"/>
          <w:szCs w:val="24"/>
          <w:shd w:val="clear" w:color="auto" w:fill="FFFFFF"/>
        </w:rPr>
        <w:t>остану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далеко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прилазе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8694F">
        <w:rPr>
          <w:sz w:val="24"/>
          <w:szCs w:val="24"/>
          <w:shd w:val="clear" w:color="auto" w:fill="FFFFFF"/>
        </w:rPr>
        <w:t>Жеља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првога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образложена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преосталим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стиховима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жели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чекање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слутња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D8694F">
        <w:rPr>
          <w:sz w:val="24"/>
          <w:szCs w:val="24"/>
          <w:shd w:val="clear" w:color="auto" w:fill="FFFFFF"/>
        </w:rPr>
        <w:t>баш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чекању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очекивању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лежи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лепота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сласт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његовим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очима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сугерише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удаљеност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непознаницу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тајновитост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D8694F">
        <w:rPr>
          <w:sz w:val="24"/>
          <w:szCs w:val="24"/>
          <w:shd w:val="clear" w:color="auto" w:fill="FFFFFF"/>
        </w:rPr>
        <w:t>драж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такве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очекивању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Друга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шире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образлаже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тему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односно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изражену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жељу</w:t>
      </w:r>
      <w:proofErr w:type="spellEnd"/>
      <w:r w:rsidRPr="00D8694F">
        <w:rPr>
          <w:sz w:val="24"/>
          <w:szCs w:val="24"/>
          <w:shd w:val="clear" w:color="auto" w:fill="FFFFFF"/>
        </w:rPr>
        <w:t>: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! </w:t>
      </w:r>
      <w:proofErr w:type="spellStart"/>
      <w:r w:rsidRPr="00D8694F">
        <w:rPr>
          <w:sz w:val="24"/>
          <w:szCs w:val="24"/>
          <w:shd w:val="clear" w:color="auto" w:fill="FFFFFF"/>
        </w:rPr>
        <w:t>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више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дражи</w:t>
      </w:r>
      <w:proofErr w:type="spell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ова</w:t>
      </w:r>
      <w:proofErr w:type="spellEnd"/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слатка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стрепња,чекање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стра</w:t>
      </w:r>
      <w:proofErr w:type="spellEnd"/>
      <w:r w:rsidRPr="00D8694F">
        <w:rPr>
          <w:sz w:val="24"/>
          <w:szCs w:val="24"/>
          <w:shd w:val="clear" w:color="auto" w:fill="FFFFFF"/>
        </w:rPr>
        <w:t>'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Све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много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лепше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донде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тражи</w:t>
      </w:r>
      <w:proofErr w:type="spellEnd"/>
      <w:r w:rsidRPr="00D8694F">
        <w:rPr>
          <w:sz w:val="24"/>
          <w:szCs w:val="24"/>
          <w:shd w:val="clear" w:color="auto" w:fill="FFFFFF"/>
        </w:rPr>
        <w:t>,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gramStart"/>
      <w:r w:rsidRPr="00D8694F">
        <w:rPr>
          <w:sz w:val="24"/>
          <w:szCs w:val="24"/>
          <w:shd w:val="clear" w:color="auto" w:fill="FFFFFF"/>
        </w:rPr>
        <w:t>о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чему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слутњи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зна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Чекање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стрепња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страх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пуни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дражи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која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обузима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биће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напрегнуто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жеље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ишчекивања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они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живот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чине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пуним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осмишљеним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окренутим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будућности</w:t>
      </w:r>
      <w:proofErr w:type="spellEnd"/>
      <w:r w:rsidRPr="00D8694F">
        <w:rPr>
          <w:sz w:val="24"/>
          <w:szCs w:val="24"/>
          <w:shd w:val="clear" w:color="auto" w:fill="FFFFFF"/>
        </w:rPr>
        <w:t>. "</w:t>
      </w:r>
      <w:proofErr w:type="spellStart"/>
      <w:r w:rsidRPr="00D8694F">
        <w:rPr>
          <w:sz w:val="24"/>
          <w:szCs w:val="24"/>
          <w:shd w:val="clear" w:color="auto" w:fill="FFFFFF"/>
        </w:rPr>
        <w:t>Слатка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стрепња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питању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хоће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одазвати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одговорити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>;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ту</w:t>
      </w:r>
      <w:proofErr w:type="spellEnd"/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страх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негативног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одговбра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од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губљења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D8694F">
        <w:rPr>
          <w:sz w:val="24"/>
          <w:szCs w:val="24"/>
          <w:shd w:val="clear" w:color="auto" w:fill="FFFFFF"/>
        </w:rPr>
        <w:t>чекање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испуњено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тихим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страхом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пријатном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стрепњом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доводи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емоције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врхунца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Лепота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тражењу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жељи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надању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D8694F">
        <w:rPr>
          <w:sz w:val="24"/>
          <w:szCs w:val="24"/>
          <w:shd w:val="clear" w:color="auto" w:fill="FFFFFF"/>
        </w:rPr>
        <w:t>слутњи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увек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светла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јер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њој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станује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Трећа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ће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још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потпуније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предочити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квалитете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"</w:t>
      </w:r>
      <w:proofErr w:type="spell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  <w:r w:rsidRPr="00D8694F">
        <w:rPr>
          <w:sz w:val="24"/>
          <w:szCs w:val="24"/>
          <w:shd w:val="clear" w:color="auto" w:fill="FFFFFF"/>
        </w:rPr>
        <w:t>":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немој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Нашто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чему</w:t>
      </w:r>
      <w:proofErr w:type="spellEnd"/>
      <w:r w:rsidRPr="00D8694F">
        <w:rPr>
          <w:sz w:val="24"/>
          <w:szCs w:val="24"/>
          <w:shd w:val="clear" w:color="auto" w:fill="FFFFFF"/>
        </w:rPr>
        <w:t>?</w:t>
      </w:r>
      <w:proofErr w:type="gram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звезда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сја</w:t>
      </w:r>
      <w:proofErr w:type="spellEnd"/>
      <w:r w:rsidRPr="00D8694F">
        <w:rPr>
          <w:sz w:val="24"/>
          <w:szCs w:val="24"/>
          <w:shd w:val="clear" w:color="auto" w:fill="FFFFFF"/>
        </w:rPr>
        <w:t>;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издалека</w:t>
      </w:r>
      <w:proofErr w:type="spellEnd"/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дивимо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свему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приђу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>!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gramStart"/>
      <w:r w:rsidRPr="00D8694F">
        <w:rPr>
          <w:sz w:val="24"/>
          <w:szCs w:val="24"/>
          <w:shd w:val="clear" w:color="auto" w:fill="FFFFFF"/>
        </w:rPr>
        <w:t xml:space="preserve">У </w:t>
      </w:r>
      <w:proofErr w:type="spellStart"/>
      <w:r w:rsidRPr="00D8694F">
        <w:rPr>
          <w:sz w:val="24"/>
          <w:szCs w:val="24"/>
          <w:shd w:val="clear" w:color="auto" w:fill="FFFFFF"/>
        </w:rPr>
        <w:t>овој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формирало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мисаоно-емотивно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језгро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обликовано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концентрацијом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језичких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средстава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НЕ у </w:t>
      </w:r>
      <w:proofErr w:type="spellStart"/>
      <w:r w:rsidRPr="00D8694F">
        <w:rPr>
          <w:sz w:val="24"/>
          <w:szCs w:val="24"/>
          <w:shd w:val="clear" w:color="auto" w:fill="FFFFFF"/>
        </w:rPr>
        <w:t>првом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четвртом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ударном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месту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почетку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D8694F">
        <w:rPr>
          <w:sz w:val="24"/>
          <w:szCs w:val="24"/>
          <w:shd w:val="clear" w:color="auto" w:fill="FFFFFF"/>
        </w:rPr>
        <w:t>њихова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снага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још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више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наглашена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ритмичко-интонационом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функцијом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запете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којом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остварује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ишчекивање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предмета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("</w:t>
      </w:r>
      <w:proofErr w:type="spellStart"/>
      <w:r w:rsidRPr="00D8694F">
        <w:rPr>
          <w:sz w:val="24"/>
          <w:szCs w:val="24"/>
          <w:shd w:val="clear" w:color="auto" w:fill="FFFFFF"/>
        </w:rPr>
        <w:t>немој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"); </w:t>
      </w:r>
      <w:proofErr w:type="spellStart"/>
      <w:r w:rsidRPr="00D8694F">
        <w:rPr>
          <w:sz w:val="24"/>
          <w:szCs w:val="24"/>
          <w:shd w:val="clear" w:color="auto" w:fill="FFFFFF"/>
        </w:rPr>
        <w:t>двострука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негација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глагола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"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": "НЕМОЈ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прићи</w:t>
      </w:r>
      <w:proofErr w:type="spellEnd"/>
      <w:r w:rsidRPr="00D8694F">
        <w:rPr>
          <w:sz w:val="24"/>
          <w:szCs w:val="24"/>
          <w:shd w:val="clear" w:color="auto" w:fill="FFFFFF"/>
        </w:rPr>
        <w:t>", "</w:t>
      </w:r>
      <w:proofErr w:type="spellStart"/>
      <w:r w:rsidRPr="00D8694F">
        <w:rPr>
          <w:sz w:val="24"/>
          <w:szCs w:val="24"/>
          <w:shd w:val="clear" w:color="auto" w:fill="FFFFFF"/>
        </w:rPr>
        <w:t>нек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НЕ </w:t>
      </w:r>
      <w:proofErr w:type="spellStart"/>
      <w:r w:rsidRPr="00D8694F">
        <w:rPr>
          <w:sz w:val="24"/>
          <w:szCs w:val="24"/>
          <w:shd w:val="clear" w:color="auto" w:fill="FFFFFF"/>
        </w:rPr>
        <w:t>приђу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"; </w:t>
      </w:r>
      <w:proofErr w:type="spellStart"/>
      <w:r w:rsidRPr="00D8694F">
        <w:rPr>
          <w:sz w:val="24"/>
          <w:szCs w:val="24"/>
          <w:shd w:val="clear" w:color="auto" w:fill="FFFFFF"/>
        </w:rPr>
        <w:t>анафорско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понављање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синтагме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ИЗДАЛЕКА САМО у </w:t>
      </w:r>
      <w:proofErr w:type="spellStart"/>
      <w:r w:rsidRPr="00D8694F">
        <w:rPr>
          <w:sz w:val="24"/>
          <w:szCs w:val="24"/>
          <w:shd w:val="clear" w:color="auto" w:fill="FFFFFF"/>
        </w:rPr>
        <w:t>другом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трећем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D8694F">
        <w:rPr>
          <w:sz w:val="24"/>
          <w:szCs w:val="24"/>
          <w:shd w:val="clear" w:color="auto" w:fill="FFFFFF"/>
        </w:rPr>
        <w:t>синтагма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ТВОЈА ОКА ДВА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понавља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последњем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промењеним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редом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речи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ОКА ТВОЈА ДВА.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Све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снажно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наглашава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потребу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дистанцом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средством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за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трајање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лепоте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чежње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Истицање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потребе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крају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емотивну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значењску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вредност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остаје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траје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читаочевој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свести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Смисао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(и </w:t>
      </w:r>
      <w:proofErr w:type="spellStart"/>
      <w:r w:rsidRPr="00D8694F">
        <w:rPr>
          <w:sz w:val="24"/>
          <w:szCs w:val="24"/>
          <w:shd w:val="clear" w:color="auto" w:fill="FFFFFF"/>
        </w:rPr>
        <w:t>порука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D8694F">
        <w:rPr>
          <w:sz w:val="24"/>
          <w:szCs w:val="24"/>
          <w:shd w:val="clear" w:color="auto" w:fill="FFFFFF"/>
        </w:rPr>
        <w:t>песме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проистичу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односа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лирског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субјекта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према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објекту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остане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тамо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где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>, "</w:t>
      </w:r>
      <w:proofErr w:type="spellStart"/>
      <w:r w:rsidRPr="00D8694F">
        <w:rPr>
          <w:sz w:val="24"/>
          <w:szCs w:val="24"/>
          <w:shd w:val="clear" w:color="auto" w:fill="FFFFFF"/>
        </w:rPr>
        <w:t>нек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ми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приђу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ока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твоја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".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тог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односа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проистиче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схватање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суштине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8694F">
        <w:rPr>
          <w:sz w:val="24"/>
          <w:szCs w:val="24"/>
          <w:shd w:val="clear" w:color="auto" w:fill="FFFFFF"/>
        </w:rPr>
        <w:t>она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није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остварењу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D8694F">
        <w:rPr>
          <w:sz w:val="24"/>
          <w:szCs w:val="24"/>
          <w:shd w:val="clear" w:color="auto" w:fill="FFFFFF"/>
        </w:rPr>
        <w:t>сусрету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виђењу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у </w:t>
      </w:r>
      <w:proofErr w:type="spellStart"/>
      <w:r w:rsidRPr="00D8694F">
        <w:rPr>
          <w:sz w:val="24"/>
          <w:szCs w:val="24"/>
          <w:shd w:val="clear" w:color="auto" w:fill="FFFFFF"/>
        </w:rPr>
        <w:t>додиру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D8694F">
        <w:rPr>
          <w:sz w:val="24"/>
          <w:szCs w:val="24"/>
          <w:shd w:val="clear" w:color="auto" w:fill="FFFFFF"/>
        </w:rPr>
        <w:t>она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8694F">
        <w:rPr>
          <w:sz w:val="24"/>
          <w:szCs w:val="24"/>
          <w:shd w:val="clear" w:color="auto" w:fill="FFFFFF"/>
        </w:rPr>
        <w:t>жељи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тражењу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чекању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којих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проистичу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наговештаји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694F">
        <w:rPr>
          <w:sz w:val="24"/>
          <w:szCs w:val="24"/>
          <w:shd w:val="clear" w:color="auto" w:fill="FFFFFF"/>
        </w:rPr>
        <w:t>стрепње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очекивања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D8694F">
        <w:rPr>
          <w:sz w:val="24"/>
          <w:szCs w:val="24"/>
          <w:shd w:val="clear" w:color="auto" w:fill="FFFFFF"/>
        </w:rPr>
        <w:t>све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скупа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љубав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улепшава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живот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чини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испуњеним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оствареним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8694F">
        <w:rPr>
          <w:sz w:val="24"/>
          <w:szCs w:val="24"/>
          <w:shd w:val="clear" w:color="auto" w:fill="FFFFFF"/>
        </w:rPr>
        <w:t>Версификација</w:t>
      </w:r>
      <w:proofErr w:type="spellEnd"/>
    </w:p>
    <w:p w:rsidR="00D8694F" w:rsidRPr="00D8694F" w:rsidRDefault="00D8694F" w:rsidP="00D8694F">
      <w:pPr>
        <w:pStyle w:val="NoSpacing"/>
        <w:rPr>
          <w:sz w:val="24"/>
          <w:szCs w:val="24"/>
          <w:shd w:val="clear" w:color="auto" w:fill="FFFFFF"/>
        </w:rPr>
      </w:pPr>
    </w:p>
    <w:p w:rsidR="00895E14" w:rsidRDefault="00D8694F" w:rsidP="00D8694F">
      <w:pPr>
        <w:pStyle w:val="NoSpacing"/>
        <w:rPr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Ова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сведочи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песникиња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настојала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оствари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савршену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форму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у </w:t>
      </w:r>
      <w:proofErr w:type="spellStart"/>
      <w:r w:rsidRPr="00D8694F">
        <w:rPr>
          <w:sz w:val="24"/>
          <w:szCs w:val="24"/>
          <w:shd w:val="clear" w:color="auto" w:fill="FFFFFF"/>
        </w:rPr>
        <w:t>томе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успевала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Стрепња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састоји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из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три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катрена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идентичне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версификацијске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структуре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gramStart"/>
      <w:r w:rsidRPr="00D8694F">
        <w:rPr>
          <w:sz w:val="24"/>
          <w:szCs w:val="24"/>
          <w:shd w:val="clear" w:color="auto" w:fill="FFFFFF"/>
        </w:rPr>
        <w:t xml:space="preserve">У </w:t>
      </w:r>
      <w:proofErr w:type="spellStart"/>
      <w:r w:rsidRPr="00D8694F">
        <w:rPr>
          <w:sz w:val="24"/>
          <w:szCs w:val="24"/>
          <w:shd w:val="clear" w:color="auto" w:fill="FFFFFF"/>
        </w:rPr>
        <w:t>свакој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строфи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непарни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стихови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дванаестерци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(6+6), а </w:t>
      </w:r>
      <w:proofErr w:type="spellStart"/>
      <w:r w:rsidRPr="00D8694F">
        <w:rPr>
          <w:sz w:val="24"/>
          <w:szCs w:val="24"/>
          <w:shd w:val="clear" w:color="auto" w:fill="FFFFFF"/>
        </w:rPr>
        <w:t>парни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имају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по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једанаест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слогова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(6+5).</w:t>
      </w:r>
      <w:proofErr w:type="gram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694F">
        <w:rPr>
          <w:sz w:val="24"/>
          <w:szCs w:val="24"/>
          <w:shd w:val="clear" w:color="auto" w:fill="FFFFFF"/>
        </w:rPr>
        <w:t>Структура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стиха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отворена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укрштена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рима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доприносе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еуфонији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ритму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који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је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694F">
        <w:rPr>
          <w:sz w:val="24"/>
          <w:szCs w:val="24"/>
          <w:shd w:val="clear" w:color="auto" w:fill="FFFFFF"/>
        </w:rPr>
        <w:t>смирен</w:t>
      </w:r>
      <w:proofErr w:type="spellEnd"/>
      <w:r w:rsidRPr="00D8694F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8694F">
        <w:rPr>
          <w:sz w:val="24"/>
          <w:szCs w:val="24"/>
          <w:shd w:val="clear" w:color="auto" w:fill="FFFFFF"/>
        </w:rPr>
        <w:t>уједначен</w:t>
      </w:r>
      <w:proofErr w:type="spellEnd"/>
      <w:r w:rsidRPr="00D8694F">
        <w:rPr>
          <w:sz w:val="24"/>
          <w:szCs w:val="24"/>
          <w:shd w:val="clear" w:color="auto" w:fill="FFFFFF"/>
        </w:rPr>
        <w:t>.</w:t>
      </w:r>
      <w:proofErr w:type="gramEnd"/>
    </w:p>
    <w:p w:rsidR="00D8694F" w:rsidRDefault="00D8694F" w:rsidP="00D8694F">
      <w:pPr>
        <w:pStyle w:val="NoSpacing"/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lastRenderedPageBreak/>
        <w:t xml:space="preserve">Задаци: </w:t>
      </w:r>
    </w:p>
    <w:p w:rsidR="00D8694F" w:rsidRPr="00D8694F" w:rsidRDefault="00D8694F" w:rsidP="00D8694F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Послушај песму уз помоћ овог линка </w:t>
      </w:r>
      <w:hyperlink r:id="rId9" w:history="1">
        <w:r w:rsidRPr="00D8694F">
          <w:rPr>
            <w:color w:val="0000FF"/>
            <w:u w:val="single"/>
          </w:rPr>
          <w:t>https://www.youtube.com/watch?v=W0ekn9CBwpY</w:t>
        </w:r>
      </w:hyperlink>
    </w:p>
    <w:p w:rsidR="00D8694F" w:rsidRPr="00D8694F" w:rsidRDefault="00D8694F" w:rsidP="00D8694F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lang w:val="sr-Cyrl-RS"/>
        </w:rPr>
        <w:t xml:space="preserve"> На основу горе наведеног напиши у својој свесци све потребно (по истом принципу као и до сада)</w:t>
      </w:r>
    </w:p>
    <w:p w:rsidR="00D8694F" w:rsidRPr="00D8694F" w:rsidRDefault="00D8694F" w:rsidP="00D8694F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lang w:val="sr-Cyrl-RS"/>
        </w:rPr>
        <w:t>Подвуци у песми из читанке све императиве</w:t>
      </w:r>
    </w:p>
    <w:p w:rsidR="00D8694F" w:rsidRPr="00D8694F" w:rsidRDefault="00D8694F" w:rsidP="00D8694F">
      <w:pPr>
        <w:pStyle w:val="NoSpacing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lang w:val="sr-Cyrl-RS"/>
        </w:rPr>
        <w:t>Напиши састав на тему Љубав пре и после Стрепње (на тему ћете одговорити тако што ћете заправо писати о утицају који је или није песма извршила на вас. Да ли се ваше мишљење променило након упознавања са овим стиховима? Како сте размишљали о љубави раније, а како сада? Уколико буде било нејасности, пошаљите ми питање путем месинџер групе.</w:t>
      </w:r>
      <w:bookmarkStart w:id="0" w:name="_GoBack"/>
      <w:bookmarkEnd w:id="0"/>
    </w:p>
    <w:sectPr w:rsidR="00D8694F" w:rsidRPr="00D869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26" w:rsidRDefault="00303326" w:rsidP="009239DF">
      <w:pPr>
        <w:spacing w:after="0" w:line="240" w:lineRule="auto"/>
      </w:pPr>
      <w:r>
        <w:separator/>
      </w:r>
    </w:p>
  </w:endnote>
  <w:endnote w:type="continuationSeparator" w:id="0">
    <w:p w:rsidR="00303326" w:rsidRDefault="00303326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26" w:rsidRDefault="00303326" w:rsidP="009239DF">
      <w:pPr>
        <w:spacing w:after="0" w:line="240" w:lineRule="auto"/>
      </w:pPr>
      <w:r>
        <w:separator/>
      </w:r>
    </w:p>
  </w:footnote>
  <w:footnote w:type="continuationSeparator" w:id="0">
    <w:p w:rsidR="00303326" w:rsidRDefault="00303326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76486"/>
    <w:rsid w:val="00285265"/>
    <w:rsid w:val="0029538D"/>
    <w:rsid w:val="00303326"/>
    <w:rsid w:val="003C5419"/>
    <w:rsid w:val="00410ACB"/>
    <w:rsid w:val="0069179C"/>
    <w:rsid w:val="007325D2"/>
    <w:rsid w:val="007C7B4A"/>
    <w:rsid w:val="00895E14"/>
    <w:rsid w:val="00897D46"/>
    <w:rsid w:val="009239DF"/>
    <w:rsid w:val="00AE63C7"/>
    <w:rsid w:val="00B27369"/>
    <w:rsid w:val="00BE5FF6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0ekn9CBw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7089-86B6-49C2-8196-282519C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11</cp:revision>
  <dcterms:created xsi:type="dcterms:W3CDTF">2019-05-14T18:42:00Z</dcterms:created>
  <dcterms:modified xsi:type="dcterms:W3CDTF">2020-03-19T13:05:00Z</dcterms:modified>
</cp:coreProperties>
</file>