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53" w:rsidRDefault="00B04753" w:rsidP="00AE63C7">
      <w:pPr>
        <w:rPr>
          <w:lang w:val="sr-Cyrl-RS"/>
        </w:rPr>
      </w:pPr>
      <w:proofErr w:type="spellStart"/>
      <w:proofErr w:type="gramStart"/>
      <w:r w:rsidRPr="003158D8">
        <w:rPr>
          <w:b/>
        </w:rPr>
        <w:t>Милутин</w:t>
      </w:r>
      <w:proofErr w:type="spellEnd"/>
      <w:r w:rsidRPr="003158D8">
        <w:rPr>
          <w:b/>
        </w:rPr>
        <w:t xml:space="preserve"> </w:t>
      </w:r>
      <w:proofErr w:type="spellStart"/>
      <w:r w:rsidRPr="003158D8">
        <w:rPr>
          <w:b/>
        </w:rPr>
        <w:t>Бојић</w:t>
      </w:r>
      <w:proofErr w:type="spellEnd"/>
      <w:r w:rsidRPr="00B04753">
        <w:t xml:space="preserve"> </w:t>
      </w:r>
      <w:proofErr w:type="spellStart"/>
      <w:r w:rsidRPr="00B04753">
        <w:t>је</w:t>
      </w:r>
      <w:proofErr w:type="spellEnd"/>
      <w:r w:rsidRPr="00B04753">
        <w:t xml:space="preserve"> </w:t>
      </w:r>
      <w:proofErr w:type="spellStart"/>
      <w:r w:rsidRPr="00B04753">
        <w:t>познати</w:t>
      </w:r>
      <w:proofErr w:type="spellEnd"/>
      <w:r w:rsidRPr="00B04753">
        <w:t xml:space="preserve"> </w:t>
      </w:r>
      <w:proofErr w:type="spellStart"/>
      <w:r w:rsidRPr="00B04753">
        <w:t>српски</w:t>
      </w:r>
      <w:proofErr w:type="spellEnd"/>
      <w:r w:rsidRPr="00B04753">
        <w:t xml:space="preserve"> </w:t>
      </w:r>
      <w:proofErr w:type="spellStart"/>
      <w:r w:rsidRPr="00B04753">
        <w:t>песник</w:t>
      </w:r>
      <w:proofErr w:type="spellEnd"/>
      <w:r w:rsidRPr="00B04753">
        <w:t xml:space="preserve">, </w:t>
      </w:r>
      <w:proofErr w:type="spellStart"/>
      <w:r w:rsidRPr="00B04753">
        <w:t>драмски</w:t>
      </w:r>
      <w:proofErr w:type="spellEnd"/>
      <w:r w:rsidRPr="00B04753">
        <w:t xml:space="preserve"> </w:t>
      </w:r>
      <w:proofErr w:type="spellStart"/>
      <w:r w:rsidRPr="00B04753">
        <w:t>писац</w:t>
      </w:r>
      <w:proofErr w:type="spellEnd"/>
      <w:r w:rsidRPr="00B04753">
        <w:t xml:space="preserve"> и </w:t>
      </w:r>
      <w:proofErr w:type="spellStart"/>
      <w:r w:rsidRPr="00B04753">
        <w:t>кјнижевни</w:t>
      </w:r>
      <w:proofErr w:type="spellEnd"/>
      <w:r w:rsidRPr="00B04753">
        <w:t xml:space="preserve"> </w:t>
      </w:r>
      <w:proofErr w:type="spellStart"/>
      <w:r w:rsidRPr="00B04753">
        <w:t>критичар</w:t>
      </w:r>
      <w:proofErr w:type="spellEnd"/>
      <w:r w:rsidRPr="00B04753">
        <w:t>.</w:t>
      </w:r>
      <w:proofErr w:type="gramEnd"/>
      <w:r w:rsidRPr="00B04753">
        <w:t xml:space="preserve"> </w:t>
      </w:r>
      <w:proofErr w:type="spellStart"/>
      <w:proofErr w:type="gramStart"/>
      <w:r w:rsidRPr="00B04753">
        <w:t>Рођен</w:t>
      </w:r>
      <w:proofErr w:type="spellEnd"/>
      <w:r w:rsidRPr="00B04753">
        <w:t xml:space="preserve"> </w:t>
      </w:r>
      <w:proofErr w:type="spellStart"/>
      <w:r w:rsidRPr="00B04753">
        <w:t>је</w:t>
      </w:r>
      <w:proofErr w:type="spellEnd"/>
      <w:r w:rsidRPr="00B04753">
        <w:t xml:space="preserve"> 1892.</w:t>
      </w:r>
      <w:proofErr w:type="gramEnd"/>
      <w:r w:rsidRPr="00B04753">
        <w:t xml:space="preserve"> </w:t>
      </w:r>
      <w:proofErr w:type="spellStart"/>
      <w:proofErr w:type="gramStart"/>
      <w:r w:rsidRPr="00B04753">
        <w:t>године</w:t>
      </w:r>
      <w:proofErr w:type="spellEnd"/>
      <w:proofErr w:type="gramEnd"/>
      <w:r w:rsidRPr="00B04753">
        <w:t xml:space="preserve"> у </w:t>
      </w:r>
      <w:proofErr w:type="spellStart"/>
      <w:r w:rsidRPr="00B04753">
        <w:t>Београду</w:t>
      </w:r>
      <w:proofErr w:type="spellEnd"/>
      <w:r w:rsidRPr="00B04753">
        <w:t xml:space="preserve">. </w:t>
      </w:r>
      <w:proofErr w:type="spellStart"/>
      <w:r w:rsidRPr="00B04753">
        <w:t>Писао</w:t>
      </w:r>
      <w:proofErr w:type="spellEnd"/>
      <w:r w:rsidRPr="00B04753">
        <w:t xml:space="preserve"> </w:t>
      </w:r>
      <w:proofErr w:type="spellStart"/>
      <w:r w:rsidRPr="00B04753">
        <w:t>је</w:t>
      </w:r>
      <w:proofErr w:type="spellEnd"/>
      <w:r w:rsidRPr="00B04753">
        <w:t xml:space="preserve"> </w:t>
      </w:r>
      <w:proofErr w:type="spellStart"/>
      <w:r w:rsidRPr="00B04753">
        <w:t>љубавне</w:t>
      </w:r>
      <w:proofErr w:type="spellEnd"/>
      <w:r w:rsidRPr="00B04753">
        <w:t xml:space="preserve">, </w:t>
      </w:r>
      <w:proofErr w:type="spellStart"/>
      <w:r w:rsidRPr="00B04753">
        <w:t>елегичне</w:t>
      </w:r>
      <w:proofErr w:type="spellEnd"/>
      <w:r w:rsidRPr="00B04753">
        <w:t xml:space="preserve"> и </w:t>
      </w:r>
      <w:proofErr w:type="spellStart"/>
      <w:r w:rsidRPr="00B04753">
        <w:t>родољубиве</w:t>
      </w:r>
      <w:proofErr w:type="spellEnd"/>
      <w:r w:rsidRPr="00B04753">
        <w:t xml:space="preserve"> </w:t>
      </w:r>
      <w:proofErr w:type="spellStart"/>
      <w:r w:rsidRPr="00B04753">
        <w:t>песме</w:t>
      </w:r>
      <w:proofErr w:type="spellEnd"/>
      <w:r w:rsidRPr="00B04753">
        <w:t xml:space="preserve">. </w:t>
      </w:r>
      <w:proofErr w:type="spellStart"/>
      <w:proofErr w:type="gramStart"/>
      <w:r w:rsidRPr="00B04753">
        <w:t>Своју</w:t>
      </w:r>
      <w:proofErr w:type="spellEnd"/>
      <w:r w:rsidRPr="00B04753">
        <w:t xml:space="preserve"> </w:t>
      </w:r>
      <w:proofErr w:type="spellStart"/>
      <w:r w:rsidRPr="00B04753">
        <w:t>драму</w:t>
      </w:r>
      <w:proofErr w:type="spellEnd"/>
      <w:r w:rsidRPr="00B04753">
        <w:t xml:space="preserve"> "</w:t>
      </w:r>
      <w:proofErr w:type="spellStart"/>
      <w:r w:rsidRPr="00B04753">
        <w:t>Урошева</w:t>
      </w:r>
      <w:proofErr w:type="spellEnd"/>
      <w:r w:rsidRPr="00B04753">
        <w:t xml:space="preserve"> </w:t>
      </w:r>
      <w:proofErr w:type="spellStart"/>
      <w:r w:rsidRPr="00B04753">
        <w:t>женидба</w:t>
      </w:r>
      <w:proofErr w:type="spellEnd"/>
      <w:r w:rsidRPr="00B04753">
        <w:t xml:space="preserve">" </w:t>
      </w:r>
      <w:proofErr w:type="spellStart"/>
      <w:r w:rsidRPr="00B04753">
        <w:t>пренео</w:t>
      </w:r>
      <w:proofErr w:type="spellEnd"/>
      <w:r w:rsidRPr="00B04753">
        <w:t xml:space="preserve"> </w:t>
      </w:r>
      <w:proofErr w:type="spellStart"/>
      <w:r w:rsidRPr="00B04753">
        <w:t>је</w:t>
      </w:r>
      <w:proofErr w:type="spellEnd"/>
      <w:r w:rsidRPr="00B04753">
        <w:t xml:space="preserve"> </w:t>
      </w:r>
      <w:proofErr w:type="spellStart"/>
      <w:r w:rsidRPr="00B04753">
        <w:t>преко</w:t>
      </w:r>
      <w:proofErr w:type="spellEnd"/>
      <w:r w:rsidRPr="00B04753">
        <w:t xml:space="preserve"> </w:t>
      </w:r>
      <w:proofErr w:type="spellStart"/>
      <w:r w:rsidRPr="00B04753">
        <w:t>Албаније</w:t>
      </w:r>
      <w:proofErr w:type="spellEnd"/>
      <w:r w:rsidRPr="00B04753">
        <w:t xml:space="preserve"> и 1915.</w:t>
      </w:r>
      <w:proofErr w:type="gramEnd"/>
      <w:r w:rsidRPr="00B04753">
        <w:t xml:space="preserve"> </w:t>
      </w:r>
      <w:proofErr w:type="spellStart"/>
      <w:proofErr w:type="gramStart"/>
      <w:r w:rsidRPr="00B04753">
        <w:t>године</w:t>
      </w:r>
      <w:proofErr w:type="spellEnd"/>
      <w:proofErr w:type="gramEnd"/>
      <w:r w:rsidRPr="00B04753">
        <w:t xml:space="preserve"> </w:t>
      </w:r>
      <w:proofErr w:type="spellStart"/>
      <w:r w:rsidRPr="00B04753">
        <w:t>је</w:t>
      </w:r>
      <w:proofErr w:type="spellEnd"/>
      <w:r w:rsidRPr="00B04753">
        <w:t xml:space="preserve"> </w:t>
      </w:r>
      <w:proofErr w:type="spellStart"/>
      <w:r w:rsidRPr="00B04753">
        <w:t>штампао</w:t>
      </w:r>
      <w:proofErr w:type="spellEnd"/>
      <w:r w:rsidRPr="00B04753">
        <w:t xml:space="preserve"> </w:t>
      </w:r>
      <w:proofErr w:type="spellStart"/>
      <w:r w:rsidRPr="00B04753">
        <w:t>је</w:t>
      </w:r>
      <w:proofErr w:type="spellEnd"/>
      <w:r w:rsidRPr="00B04753">
        <w:t xml:space="preserve"> </w:t>
      </w:r>
      <w:proofErr w:type="spellStart"/>
      <w:r w:rsidRPr="00B04753">
        <w:t>на</w:t>
      </w:r>
      <w:proofErr w:type="spellEnd"/>
      <w:r w:rsidRPr="00B04753">
        <w:t xml:space="preserve"> </w:t>
      </w:r>
      <w:proofErr w:type="spellStart"/>
      <w:r w:rsidRPr="00B04753">
        <w:t>Крфу</w:t>
      </w:r>
      <w:proofErr w:type="spellEnd"/>
      <w:r w:rsidRPr="00B04753">
        <w:t xml:space="preserve">. </w:t>
      </w:r>
      <w:proofErr w:type="spellStart"/>
      <w:r w:rsidRPr="00B04753">
        <w:t>Био</w:t>
      </w:r>
      <w:proofErr w:type="spellEnd"/>
      <w:r w:rsidRPr="00B04753">
        <w:t xml:space="preserve"> </w:t>
      </w:r>
      <w:proofErr w:type="spellStart"/>
      <w:r w:rsidRPr="00B04753">
        <w:t>је</w:t>
      </w:r>
      <w:proofErr w:type="spellEnd"/>
      <w:r w:rsidRPr="00B04753">
        <w:t xml:space="preserve"> </w:t>
      </w:r>
      <w:proofErr w:type="spellStart"/>
      <w:r w:rsidRPr="00B04753">
        <w:t>учесник</w:t>
      </w:r>
      <w:proofErr w:type="spellEnd"/>
      <w:r w:rsidRPr="00B04753">
        <w:t xml:space="preserve"> </w:t>
      </w:r>
      <w:proofErr w:type="spellStart"/>
      <w:r w:rsidRPr="00B04753">
        <w:t>Балканских</w:t>
      </w:r>
      <w:proofErr w:type="spellEnd"/>
      <w:r w:rsidRPr="00B04753">
        <w:t xml:space="preserve"> </w:t>
      </w:r>
      <w:proofErr w:type="spellStart"/>
      <w:r w:rsidRPr="00B04753">
        <w:t>ратова</w:t>
      </w:r>
      <w:proofErr w:type="spellEnd"/>
      <w:r w:rsidRPr="00B04753">
        <w:t xml:space="preserve"> 1912. </w:t>
      </w:r>
      <w:proofErr w:type="gramStart"/>
      <w:r w:rsidRPr="00B04753">
        <w:t>и</w:t>
      </w:r>
      <w:proofErr w:type="gramEnd"/>
      <w:r w:rsidRPr="00B04753">
        <w:t xml:space="preserve"> 1913. </w:t>
      </w:r>
      <w:proofErr w:type="spellStart"/>
      <w:proofErr w:type="gramStart"/>
      <w:r w:rsidRPr="00B04753">
        <w:t>године</w:t>
      </w:r>
      <w:proofErr w:type="spellEnd"/>
      <w:proofErr w:type="gramEnd"/>
      <w:r w:rsidRPr="00B04753">
        <w:t xml:space="preserve">, </w:t>
      </w:r>
      <w:proofErr w:type="spellStart"/>
      <w:r w:rsidRPr="00B04753">
        <w:t>као</w:t>
      </w:r>
      <w:proofErr w:type="spellEnd"/>
      <w:r w:rsidRPr="00B04753">
        <w:t xml:space="preserve"> и </w:t>
      </w:r>
      <w:proofErr w:type="spellStart"/>
      <w:r w:rsidRPr="00B04753">
        <w:t>Првог</w:t>
      </w:r>
      <w:proofErr w:type="spellEnd"/>
      <w:r w:rsidRPr="00B04753">
        <w:t xml:space="preserve"> </w:t>
      </w:r>
      <w:proofErr w:type="spellStart"/>
      <w:r w:rsidRPr="00B04753">
        <w:t>светског</w:t>
      </w:r>
      <w:proofErr w:type="spellEnd"/>
      <w:r w:rsidRPr="00B04753">
        <w:t xml:space="preserve"> </w:t>
      </w:r>
      <w:proofErr w:type="spellStart"/>
      <w:r w:rsidRPr="00B04753">
        <w:t>рата</w:t>
      </w:r>
      <w:proofErr w:type="spellEnd"/>
      <w:r w:rsidRPr="00B04753">
        <w:t xml:space="preserve">. </w:t>
      </w:r>
      <w:proofErr w:type="spellStart"/>
      <w:proofErr w:type="gramStart"/>
      <w:r w:rsidRPr="00B04753">
        <w:t>Умро</w:t>
      </w:r>
      <w:proofErr w:type="spellEnd"/>
      <w:r w:rsidRPr="00B04753">
        <w:t xml:space="preserve"> </w:t>
      </w:r>
      <w:proofErr w:type="spellStart"/>
      <w:r w:rsidRPr="00B04753">
        <w:t>је</w:t>
      </w:r>
      <w:proofErr w:type="spellEnd"/>
      <w:r w:rsidRPr="00B04753">
        <w:t xml:space="preserve"> </w:t>
      </w:r>
      <w:proofErr w:type="spellStart"/>
      <w:r w:rsidRPr="00B04753">
        <w:t>од</w:t>
      </w:r>
      <w:proofErr w:type="spellEnd"/>
      <w:r w:rsidRPr="00B04753">
        <w:t xml:space="preserve"> </w:t>
      </w:r>
      <w:proofErr w:type="spellStart"/>
      <w:r w:rsidRPr="00B04753">
        <w:t>тифуса</w:t>
      </w:r>
      <w:proofErr w:type="spellEnd"/>
      <w:r w:rsidRPr="00B04753">
        <w:t xml:space="preserve"> у </w:t>
      </w:r>
      <w:proofErr w:type="spellStart"/>
      <w:r w:rsidRPr="00B04753">
        <w:t>болници</w:t>
      </w:r>
      <w:proofErr w:type="spellEnd"/>
      <w:r w:rsidRPr="00B04753">
        <w:t xml:space="preserve"> </w:t>
      </w:r>
      <w:proofErr w:type="spellStart"/>
      <w:r w:rsidRPr="00B04753">
        <w:t>Солуну</w:t>
      </w:r>
      <w:proofErr w:type="spellEnd"/>
      <w:r w:rsidRPr="00B04753">
        <w:t xml:space="preserve"> 1917.</w:t>
      </w:r>
      <w:proofErr w:type="gramEnd"/>
      <w:r w:rsidRPr="00B04753">
        <w:t xml:space="preserve"> </w:t>
      </w:r>
      <w:proofErr w:type="spellStart"/>
      <w:proofErr w:type="gramStart"/>
      <w:r w:rsidRPr="00B04753">
        <w:t>године</w:t>
      </w:r>
      <w:proofErr w:type="spellEnd"/>
      <w:proofErr w:type="gramEnd"/>
      <w:r w:rsidRPr="00B04753">
        <w:t xml:space="preserve">. </w:t>
      </w:r>
      <w:proofErr w:type="spellStart"/>
      <w:proofErr w:type="gramStart"/>
      <w:r w:rsidRPr="00B04753">
        <w:t>Сахрањен</w:t>
      </w:r>
      <w:proofErr w:type="spellEnd"/>
      <w:r w:rsidRPr="00B04753">
        <w:t xml:space="preserve"> </w:t>
      </w:r>
      <w:proofErr w:type="spellStart"/>
      <w:r w:rsidRPr="00B04753">
        <w:t>је</w:t>
      </w:r>
      <w:proofErr w:type="spellEnd"/>
      <w:r w:rsidRPr="00B04753">
        <w:t xml:space="preserve"> </w:t>
      </w:r>
      <w:proofErr w:type="spellStart"/>
      <w:r w:rsidRPr="00B04753">
        <w:t>на</w:t>
      </w:r>
      <w:proofErr w:type="spellEnd"/>
      <w:r w:rsidRPr="00B04753">
        <w:t xml:space="preserve"> </w:t>
      </w:r>
      <w:proofErr w:type="spellStart"/>
      <w:r w:rsidRPr="00B04753">
        <w:t>солунском</w:t>
      </w:r>
      <w:proofErr w:type="spellEnd"/>
      <w:r w:rsidRPr="00B04753">
        <w:t xml:space="preserve"> </w:t>
      </w:r>
      <w:proofErr w:type="spellStart"/>
      <w:r w:rsidRPr="00B04753">
        <w:t>војничком</w:t>
      </w:r>
      <w:proofErr w:type="spellEnd"/>
      <w:r w:rsidRPr="00B04753">
        <w:t xml:space="preserve"> </w:t>
      </w:r>
      <w:proofErr w:type="spellStart"/>
      <w:r w:rsidRPr="00B04753">
        <w:t>гробљу</w:t>
      </w:r>
      <w:proofErr w:type="spellEnd"/>
      <w:r w:rsidRPr="00B04753">
        <w:t xml:space="preserve"> </w:t>
      </w:r>
      <w:proofErr w:type="spellStart"/>
      <w:r w:rsidRPr="00B04753">
        <w:t>Зејтнлик</w:t>
      </w:r>
      <w:proofErr w:type="spellEnd"/>
      <w:r w:rsidRPr="00B04753">
        <w:t>.</w:t>
      </w:r>
      <w:proofErr w:type="gramEnd"/>
    </w:p>
    <w:p w:rsidR="00B04753" w:rsidRPr="00B04753" w:rsidRDefault="00B04753" w:rsidP="00B04753">
      <w:pPr>
        <w:rPr>
          <w:lang w:val="sr-Cyrl-RS"/>
        </w:rPr>
      </w:pPr>
      <w:r>
        <w:rPr>
          <w:lang w:val="sr-Cyrl-RS"/>
        </w:rPr>
        <w:t>„</w:t>
      </w:r>
      <w:r w:rsidRPr="00B04753">
        <w:rPr>
          <w:lang w:val="sr-Cyrl-RS"/>
        </w:rPr>
        <w:t>Плава гробница” је песма у којој њен аутор, песник Милутин Бојић, даје помен српским војницима који су због исцрпљености, умора и болести свој живот завршили далеко од своје отаџбине, а сахрањени су у плавим дубинама Јонског мора јер за њихове гробове на малом гршком острву није било места. Умрли су тамо далеко и бачени у море, без гроба, без крста, без споменика на који би цвеће полагали њихови потомци? Да ли је тако морало бити?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lang w:val="sr-Cyrl-RS"/>
        </w:rPr>
        <w:t>Читајући стихове ове предивне песме у мени се јавља снажно осећање да је наша земља Србија изузетна, света и неосвојива земља и да је те особине стекла херојским жртвовањем наших храбрих предака. Осећам огромно поштовање према свим српским војницима који су се борили и свој живот дали за слободу наше земље, а нарочито према онима који су били присиљени да оду на далек и тежак пут да би се опоравили и спремили за нове борбе. Сама помисао на српске војнике који измучени борбама, гладни и болесни умиру негде тамо далеко, а њихова тела се бацају у морске дубине, између земље и небеског свода, далеко од своје отаџбине у мени изазива огромну тугу, али и понос што сам припадник народа који је и поред дуговечних патњи и страдања опстао и постао симбол отпора, пркоса и неуништивости. Трагична судбина наших храбрих бораца, њихова смрт у туђини и начин на нкоји су сахрањени у мени изазива бес и мржњу према свим агресорима који су желели да покоре</w:t>
      </w:r>
      <w:r>
        <w:rPr>
          <w:lang w:val="sr-Cyrl-RS"/>
        </w:rPr>
        <w:t xml:space="preserve"> нашу земљу и униште мој народ.</w:t>
      </w:r>
    </w:p>
    <w:p w:rsidR="00B04753" w:rsidRPr="00B04753" w:rsidRDefault="00B04753" w:rsidP="00B04753">
      <w:pPr>
        <w:rPr>
          <w:lang w:val="sr-Cyrl-RS"/>
        </w:rPr>
      </w:pPr>
      <w:r w:rsidRPr="00B04753">
        <w:rPr>
          <w:lang w:val="sr-Cyrl-RS"/>
        </w:rPr>
        <w:t>Плава гробница, то морско плаветнило у коме су српски војници пронашли свој вечни мир је свето место на које сваки Србин треба да оде и дубоко се поклони. Стихови ове песме у мени су изазвали разна осећања, а међу њима и осећај дужности да поштујем и никада на заборавимо жртве наших предака. Хвала им за слободу у којој данас живим!</w:t>
      </w:r>
    </w:p>
    <w:p w:rsid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lang w:val="sr-Cyrl-RS"/>
        </w:rPr>
        <w:t xml:space="preserve">Песма „Плава гробница” је родољубива лирска песма. Део је збирке песама „Песме бола и поноса” које је песник Милутин Бојић објавио је у Солуну. Иако је живео само 25 година, овај даровити српски песник оставио је неизбрисив траг у српској књижевности.  За период свог кратког живота стигао је да опева патње и страдања српског народа у Првом светском рату и трагично повлачење српских војника преко Албаније до Грчке и острва Вида. На овом острву кога су са правом називали острвом смрти многи српски војници су умрли због болести, глади и изнемоглости, а пошто није било места да се сахране на острву њихова тела су завршила у дубинама Јонског мора.  Док је боравио тамо песник Бојић је гледао гледао како савезнички бродови одвозе гомиле лешева са острва и уз звуке војничких труба их спуштају у море. Суочен са том тужном сликом осећао је велики немир у души, дубоко саосећање и огромну патњу због страдања српских војника, поготово оних чија су тела бачена на дно мора, без достојне сахране и </w:t>
      </w:r>
      <w:r w:rsidRPr="00B04753">
        <w:rPr>
          <w:lang w:val="sr-Cyrl-RS"/>
        </w:rPr>
        <w:lastRenderedPageBreak/>
        <w:t>опела како доликује сваком човеку. Вечност свих оних који су завршили у  плавим дубинама мора, далеко од своје родне земље опседала је његову свест и кидала душу.  Све оно што је осећао у себи, у својој песничкој души и  немирном срцу истинског поете инспирисало га је да напише ову прелепу песму  и њеним стиховима овековечи језиву визију плаве гробнице.  Песма је испевана у дирљивом, елегичном стилу, који садржи узвишен тон.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lang w:val="sr-Cyrl-RS"/>
        </w:rPr>
        <w:t>Цела песма „Плава гробница” је у облику апострофе (обраћања). Има укупно четрнаест строфа, а свака строфа се састоји од четири стиха (катрени). Стил певања је патетичан, дирљив и узвишен, а основно осећање које превладава је родољубље, односно љубав и дивљење према свом народу прожето тугом и узвишеним болом. Песма је састављена из три поетске целине, код којих су прва и трећа окренуте прошлости, а друга целина будућности.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b/>
          <w:lang w:val="sr-Cyrl-RS"/>
        </w:rPr>
        <w:t>ПРВА ПОЕТСКА ЦЕЛИНА:</w:t>
      </w:r>
      <w:r w:rsidRPr="00B04753">
        <w:rPr>
          <w:lang w:val="sr-Cyrl-RS"/>
        </w:rPr>
        <w:t xml:space="preserve"> Ова целина одише атмосфером у којој владају свечани тон и гробљански мир.  Сви који плове морима изнад плаве гробнице својом пловидбом нарушавају тишину и спокој који у морским дубинама треба да влада.  Зато песник  жели да заустави све галије и   призива потпуни мир и тишину над том светом водом:</w:t>
      </w:r>
    </w:p>
    <w:p w:rsidR="00B04753" w:rsidRPr="00B04753" w:rsidRDefault="00B04753" w:rsidP="00B04753">
      <w:pPr>
        <w:pStyle w:val="NoSpacing"/>
        <w:rPr>
          <w:lang w:val="sr-Cyrl-RS"/>
        </w:rPr>
      </w:pP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Стојте, галије царске! Спутајте крме моћне!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Газите тихим ходом!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Опело гордо држим у доба језе ноћне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Над овом светом водом.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b/>
          <w:lang w:val="sr-Cyrl-RS"/>
        </w:rPr>
        <w:t>ДРУГА ПОЕТСКА ЦЕЛИНА:</w:t>
      </w:r>
      <w:r w:rsidRPr="00B04753">
        <w:rPr>
          <w:lang w:val="sr-Cyrl-RS"/>
        </w:rPr>
        <w:t xml:space="preserve"> Ова целина окренута је будућности у којој ће страдање "браће моје" и "ово гробље" бити светла прошлост, понос, вечни бол али и подстицај.  Жртва оних који су сахрањени у мору зрачиће кроз "много столећа" и будућим генерацијама служити као наук и узор. Значење плаве гробнице за будућност целог српског рода садржано је у стиховима: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Али ово гробље, где је погребена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 xml:space="preserve">Огромна и страшна тајна епопеје, 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 xml:space="preserve">Колевка ће бити бајке за времена, 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Где ће дух да тражи своје корифеје.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lang w:val="sr-Cyrl-RS"/>
        </w:rPr>
        <w:t xml:space="preserve">Страдање народа је "страшна тајна епопеје", то је несхватљив подвиг достојан великих херојских епопеја; оно је невероватно и нестварно као бајка, али ће вечито трајати у памћењу као бајка која </w:t>
      </w:r>
      <w:r w:rsidRPr="00B04753">
        <w:rPr>
          <w:lang w:val="sr-Cyrl-RS"/>
        </w:rPr>
        <w:lastRenderedPageBreak/>
        <w:t>иде с колена на колено. У тој бајци ће будућа покољења тражити и налазити своје корифеје (узоре, идеале и идоле) који ће их напајати снагом, заносом и самопоуздањем.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b/>
          <w:lang w:val="sr-Cyrl-RS"/>
        </w:rPr>
        <w:t>ТРЕЋА ПОЕТСКА ЦЕЛИНА:</w:t>
      </w:r>
      <w:r w:rsidRPr="00B04753">
        <w:rPr>
          <w:lang w:val="sr-Cyrl-RS"/>
        </w:rPr>
        <w:t xml:space="preserve"> Ова целина је опет окренута прошлости и у њој песник разговара са царским галијама, које ће се можда појавити на видику. Док је у првој строфи тежиште у позиву на мир и тишину, којима ће се изразити поштовање према настрадалима, у шестој строфи, песник упућује позив галијама царским: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Стојте, галије царске! На гробу браће моје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Завите црним трубе.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lang w:val="sr-Cyrl-RS"/>
        </w:rPr>
        <w:t>У том позиву је жеља да се црнином изрази поштовање према онима који су ту сахрањени, али и жеља да трубе занеме и не наруше тишину плаве гробнице. Од галија он захтева да једноставно нестану, како би преминули српски ратници могли да чују борбени поклич који се поново јавља у њиховој отаџбини. Управо због тог сазнања, мења се и песников емотивни тон.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lang w:val="sr-Cyrl-RS"/>
        </w:rPr>
        <w:t>На крају ове поетске целине тежиште је поново на плавој гробници и дијалогу песника са замишљеним царским галијама које би се могло појавити на видику. Сада је његов захтев да утрну буктиње, да хујно веслање умре и да галије, пошто се опело сврши, побожно и нечујно клизе у црну ноћ и даљину. Али овај захтев за тишином, сада, није више израз жеље да се тиме ода пошта "прометејима нада и апостолима јада", него да кроз тишину, "мртви чују хук борбене лаве": Јер, тамо далеко, у отаџбини, чује се хук борбеног покрета и наслућује светлост ослободилачког попришта. Док овде, над гробницом очева, господари самртна тишина, тамо, у отаџбини, синови стварају историју. То сазнање мења емоционално песника, па он служи опело "без речи, без суза и уздаха меких", а у његовој души сједињују се тиха молитва и бојни зов "добоша далеких". Над плавом гробницом више не лебди само туга и бол због страдања, него се буди нада и уверење да ће бити извојевани победа и слобода. У овој последњој строфи кључне су две ствари: поновљена жеља да галије "клизе тихим ходом" и тиме одају пошту онима који су сахрањени у дубинама Јонског мора; свест да је ово море јединствена гробница какву ни свет ни небо нису видели, а самим тим је и опело несвакидашње. Јонско море је тако остало света вода и сведочанство прометејског страдања једног народа.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lang w:val="sr-Cyrl-RS"/>
        </w:rPr>
        <w:t xml:space="preserve">Поента песме "Плава гробница" је песничко опело српским ратницима над светом водом. Песник их страдале војнике назива "прометејима наде" и "апостолима јада", јер нису сахрањени у земљу уз опело и испраћај породице, већ су бачени у морске дубине, без молитви и суза најмилијих, па с тога њихове неуспокојене душе около лутају тражећи пут у царство небеско.   Он жели да изврши </w:t>
      </w:r>
      <w:r w:rsidRPr="00B04753">
        <w:rPr>
          <w:lang w:val="sr-Cyrl-RS"/>
        </w:rPr>
        <w:lastRenderedPageBreak/>
        <w:t xml:space="preserve">војнички чин опела про коме је све подређено тишини, безвучју да се не би нарушио вечни покој палих чета, браће која леже један до другога у гробљу међу алгама и уснулим шкољкама. Тиме песник изражава своје дубоко поштовање, патриотску и личну љубав и тугу за измученим умрлим ратницима далеко од домовине за коју су се борили.  У исказивању бола, туге и потресености учествује и природа: </w:t>
      </w:r>
    </w:p>
    <w:p w:rsidR="00B04753" w:rsidRPr="00B04753" w:rsidRDefault="00B04753" w:rsidP="00B04753">
      <w:pPr>
        <w:rPr>
          <w:lang w:val="sr-Cyrl-RS"/>
        </w:rPr>
      </w:pP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Зар не осећате како море мили,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Да не руши вечни покој палих чета?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Из дубоког јаза мирни дремеж чили,</w:t>
      </w: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>А уморним летом зрак месеца шета.</w:t>
      </w:r>
    </w:p>
    <w:p w:rsidR="00B04753" w:rsidRPr="00B04753" w:rsidRDefault="00B04753" w:rsidP="00B04753">
      <w:pPr>
        <w:pStyle w:val="NoSpacing"/>
        <w:rPr>
          <w:lang w:val="sr-Cyrl-RS"/>
        </w:rPr>
      </w:pPr>
    </w:p>
    <w:p w:rsidR="00B04753" w:rsidRPr="00B04753" w:rsidRDefault="00B04753" w:rsidP="00B04753">
      <w:pPr>
        <w:pStyle w:val="NoSpacing"/>
        <w:rPr>
          <w:lang w:val="sr-Cyrl-RS"/>
        </w:rPr>
      </w:pPr>
      <w:r w:rsidRPr="00B04753">
        <w:rPr>
          <w:lang w:val="sr-Cyrl-RS"/>
        </w:rPr>
        <w:t xml:space="preserve"> </w:t>
      </w:r>
    </w:p>
    <w:p w:rsidR="00B04753" w:rsidRPr="00B04753" w:rsidRDefault="00B04753" w:rsidP="00B04753">
      <w:pPr>
        <w:pStyle w:val="NoSpacing"/>
        <w:rPr>
          <w:lang w:val="sr-Cyrl-RS"/>
        </w:rPr>
      </w:pPr>
    </w:p>
    <w:p w:rsidR="00B04753" w:rsidRPr="00B04753" w:rsidRDefault="00B04753" w:rsidP="00B04753">
      <w:pPr>
        <w:rPr>
          <w:lang w:val="sr-Cyrl-RS"/>
        </w:rPr>
      </w:pPr>
      <w:r w:rsidRPr="00B04753">
        <w:rPr>
          <w:lang w:val="sr-Cyrl-RS"/>
        </w:rPr>
        <w:t>Родољубива песма је врста лирске песме у којој песник исказује осећање љубави према својој домовини, родном крају, прошлости свога народа или етничкој заједници којој припада. Исказујући своја родољубива осећања песник исказује у исто време и осећања свих својих сународника. Родољубиво осећање имају сви припадници једне нације, па за њега кажемо да је колективно осећање. Оно је данас је присутно и у епској и драмској поезији.</w:t>
      </w:r>
    </w:p>
    <w:p w:rsidR="00B04753" w:rsidRPr="00B04753" w:rsidRDefault="00B04753" w:rsidP="00B04753">
      <w:pPr>
        <w:rPr>
          <w:lang w:val="sr-Cyrl-RS"/>
        </w:rPr>
      </w:pPr>
    </w:p>
    <w:p w:rsidR="00B04753" w:rsidRDefault="00B04753" w:rsidP="00AE63C7">
      <w:pPr>
        <w:rPr>
          <w:lang w:val="sr-Cyrl-RS"/>
        </w:rPr>
      </w:pPr>
      <w:r w:rsidRPr="00B04753">
        <w:rPr>
          <w:lang w:val="sr-Cyrl-RS"/>
        </w:rPr>
        <w:t>Апострофа је стилска фигура којом се песник не  обраћа  људима,  већ  боговима,  мртвој  природи,  предметима, покојницима или  одсутним лицима. Представља једну врсту персонификације</w:t>
      </w:r>
    </w:p>
    <w:p w:rsidR="00B04753" w:rsidRDefault="00B04753" w:rsidP="00B04753">
      <w:pPr>
        <w:pStyle w:val="NoSpacing"/>
      </w:pPr>
      <w:r>
        <w:rPr>
          <w:lang w:val="sr-Cyrl-RS"/>
        </w:rPr>
        <w:t xml:space="preserve">Задаци: </w:t>
      </w:r>
    </w:p>
    <w:p w:rsidR="00895E14" w:rsidRDefault="00B04753" w:rsidP="00B04753">
      <w:pPr>
        <w:pStyle w:val="NoSpacing"/>
        <w:rPr>
          <w:lang w:val="sr-Cyrl-RS"/>
        </w:rPr>
      </w:pPr>
      <w:r>
        <w:rPr>
          <w:lang w:val="sr-Cyrl-RS"/>
        </w:rPr>
        <w:t xml:space="preserve">Погледајте видео-запис путем овог линка </w:t>
      </w:r>
      <w:hyperlink r:id="rId9" w:history="1">
        <w:r w:rsidRPr="00B04753">
          <w:rPr>
            <w:color w:val="0000FF"/>
            <w:u w:val="single"/>
          </w:rPr>
          <w:t>https://www.youtube.com/watch?v=unlVXRSAbo8</w:t>
        </w:r>
      </w:hyperlink>
      <w:r>
        <w:rPr>
          <w:lang w:val="sr-Cyrl-RS"/>
        </w:rPr>
        <w:t xml:space="preserve"> </w:t>
      </w:r>
    </w:p>
    <w:p w:rsidR="00B04753" w:rsidRDefault="00B04753" w:rsidP="00B04753">
      <w:pPr>
        <w:pStyle w:val="NoSpacing"/>
        <w:rPr>
          <w:lang w:val="sr-Cyrl-RS"/>
        </w:rPr>
      </w:pPr>
      <w:r>
        <w:rPr>
          <w:lang w:val="sr-Cyrl-RS"/>
        </w:rPr>
        <w:t xml:space="preserve">Затим препишите најбитније у свеску.  Знате већ како...  Аутор, књижевна врста, род, форма, строфа, рима, стих, стилске фигуре... За идући четвртак научити три омиљене строфе напамет, снимити се телефоном и послати ми на мејл. Моја адреса је </w:t>
      </w:r>
      <w:r>
        <w:rPr>
          <w:lang w:val="sr-Latn-RS"/>
        </w:rPr>
        <w:t>stevapevabluz</w:t>
      </w:r>
      <w:r>
        <w:t>@</w:t>
      </w:r>
      <w:proofErr w:type="spellStart"/>
      <w:r>
        <w:t>gmail,com</w:t>
      </w:r>
      <w:proofErr w:type="spellEnd"/>
      <w:r>
        <w:t>.</w:t>
      </w:r>
    </w:p>
    <w:p w:rsidR="003158D8" w:rsidRDefault="003158D8" w:rsidP="00B04753">
      <w:pPr>
        <w:pStyle w:val="NoSpacing"/>
        <w:rPr>
          <w:lang w:val="sr-Cyrl-RS"/>
        </w:rPr>
      </w:pPr>
    </w:p>
    <w:p w:rsidR="003158D8" w:rsidRPr="003158D8" w:rsidRDefault="003158D8" w:rsidP="00B04753">
      <w:pPr>
        <w:pStyle w:val="NoSpacing"/>
        <w:rPr>
          <w:lang w:val="sr-Cyrl-RS"/>
        </w:rPr>
      </w:pPr>
    </w:p>
    <w:p w:rsidR="00B04753" w:rsidRPr="003158D8" w:rsidRDefault="005F62B5" w:rsidP="00AE63C7">
      <w:pPr>
        <w:rPr>
          <w:iCs/>
          <w:lang w:val="sr-Cyrl-RS"/>
        </w:rPr>
      </w:pPr>
      <w:hyperlink r:id="rId10" w:history="1">
        <w:proofErr w:type="gramStart"/>
        <w:r w:rsidRPr="005F62B5">
          <w:rPr>
            <w:color w:val="0000FF"/>
            <w:u w:val="single"/>
          </w:rPr>
          <w:t>https://www.youtube.com/playlist?list=PL0C8un63omWjhsbiKmnrm-phuyRjCyiV1</w:t>
        </w:r>
      </w:hyperlink>
      <w:r w:rsidR="003158D8">
        <w:rPr>
          <w:lang w:val="sr-Cyrl-RS"/>
        </w:rPr>
        <w:t xml:space="preserve"> овај линк је од посебне важности за нашу наставу на даљину.</w:t>
      </w:r>
      <w:proofErr w:type="gramEnd"/>
      <w:r w:rsidR="003158D8">
        <w:rPr>
          <w:lang w:val="sr-Cyrl-RS"/>
        </w:rPr>
        <w:t xml:space="preserve"> Бац</w:t>
      </w:r>
      <w:bookmarkStart w:id="0" w:name="_GoBack"/>
      <w:bookmarkEnd w:id="0"/>
      <w:r w:rsidR="003158D8">
        <w:rPr>
          <w:lang w:val="sr-Cyrl-RS"/>
        </w:rPr>
        <w:t>ите поглед! Даље инструкције следе!</w:t>
      </w:r>
    </w:p>
    <w:sectPr w:rsidR="00B04753" w:rsidRPr="003158D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6E" w:rsidRDefault="00BF4B6E" w:rsidP="009239DF">
      <w:pPr>
        <w:spacing w:after="0" w:line="240" w:lineRule="auto"/>
      </w:pPr>
      <w:r>
        <w:separator/>
      </w:r>
    </w:p>
  </w:endnote>
  <w:endnote w:type="continuationSeparator" w:id="0">
    <w:p w:rsidR="00BF4B6E" w:rsidRDefault="00BF4B6E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6E" w:rsidRDefault="00BF4B6E" w:rsidP="009239DF">
      <w:pPr>
        <w:spacing w:after="0" w:line="240" w:lineRule="auto"/>
      </w:pPr>
      <w:r>
        <w:separator/>
      </w:r>
    </w:p>
  </w:footnote>
  <w:footnote w:type="continuationSeparator" w:id="0">
    <w:p w:rsidR="00BF4B6E" w:rsidRDefault="00BF4B6E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276486"/>
    <w:rsid w:val="003158D8"/>
    <w:rsid w:val="00410ACB"/>
    <w:rsid w:val="005F62B5"/>
    <w:rsid w:val="0069179C"/>
    <w:rsid w:val="00713CBB"/>
    <w:rsid w:val="007325D2"/>
    <w:rsid w:val="007C7B4A"/>
    <w:rsid w:val="00895E14"/>
    <w:rsid w:val="00897D46"/>
    <w:rsid w:val="009239DF"/>
    <w:rsid w:val="009F5288"/>
    <w:rsid w:val="00AE63C7"/>
    <w:rsid w:val="00B04753"/>
    <w:rsid w:val="00B27369"/>
    <w:rsid w:val="00BE5FF6"/>
    <w:rsid w:val="00BF4B6E"/>
    <w:rsid w:val="00CE61DA"/>
    <w:rsid w:val="00CE6E9F"/>
    <w:rsid w:val="00D71D9B"/>
    <w:rsid w:val="00D9384C"/>
    <w:rsid w:val="00DD089A"/>
    <w:rsid w:val="00DE0FF8"/>
    <w:rsid w:val="00DE2701"/>
    <w:rsid w:val="00E808E3"/>
    <w:rsid w:val="00EA284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B04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B04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playlist?list=PL0C8un63omWjhsbiKmnrm-phuyRjCyiV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nlVXRSAb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EC0A-E284-4DBA-B511-9484C918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13</cp:revision>
  <dcterms:created xsi:type="dcterms:W3CDTF">2019-05-14T18:42:00Z</dcterms:created>
  <dcterms:modified xsi:type="dcterms:W3CDTF">2020-03-18T14:07:00Z</dcterms:modified>
</cp:coreProperties>
</file>